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BA" w:rsidRDefault="00BF3C87" w:rsidP="00E549B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182880</wp:posOffset>
            </wp:positionV>
            <wp:extent cx="609600" cy="952500"/>
            <wp:effectExtent l="19050" t="0" r="0" b="0"/>
            <wp:wrapNone/>
            <wp:docPr id="6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BC2">
        <w:rPr>
          <w:sz w:val="28"/>
          <w:szCs w:val="28"/>
        </w:rPr>
        <w:t>проект</w:t>
      </w:r>
    </w:p>
    <w:p w:rsidR="00E549BA" w:rsidRDefault="00E549BA" w:rsidP="00E549BA">
      <w:pPr>
        <w:tabs>
          <w:tab w:val="left" w:pos="9045"/>
        </w:tabs>
        <w:jc w:val="both"/>
        <w:rPr>
          <w:sz w:val="28"/>
          <w:szCs w:val="28"/>
        </w:rPr>
      </w:pPr>
    </w:p>
    <w:p w:rsidR="00E549BA" w:rsidRPr="00B044A0" w:rsidRDefault="00E549BA" w:rsidP="00E549BA">
      <w:pPr>
        <w:tabs>
          <w:tab w:val="left" w:pos="9045"/>
        </w:tabs>
        <w:jc w:val="both"/>
        <w:rPr>
          <w:sz w:val="28"/>
          <w:szCs w:val="28"/>
        </w:rPr>
      </w:pPr>
    </w:p>
    <w:p w:rsidR="00E549BA" w:rsidRDefault="00E549BA" w:rsidP="00E549BA">
      <w:pPr>
        <w:jc w:val="center"/>
        <w:rPr>
          <w:b/>
          <w:sz w:val="28"/>
          <w:szCs w:val="28"/>
        </w:rPr>
      </w:pPr>
    </w:p>
    <w:p w:rsidR="00E549BA" w:rsidRDefault="00E549BA" w:rsidP="00E549BA">
      <w:pPr>
        <w:jc w:val="center"/>
        <w:rPr>
          <w:b/>
          <w:sz w:val="28"/>
          <w:szCs w:val="28"/>
        </w:rPr>
      </w:pPr>
    </w:p>
    <w:p w:rsidR="00E549BA" w:rsidRDefault="00E549BA" w:rsidP="00E549BA">
      <w:pPr>
        <w:jc w:val="center"/>
        <w:rPr>
          <w:b/>
          <w:sz w:val="28"/>
          <w:szCs w:val="28"/>
        </w:rPr>
      </w:pPr>
    </w:p>
    <w:p w:rsidR="00E549BA" w:rsidRPr="00B044A0" w:rsidRDefault="00E549BA" w:rsidP="00E549BA">
      <w:pPr>
        <w:jc w:val="center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>СОВЕТ ДЕПУТАТОВ</w:t>
      </w:r>
    </w:p>
    <w:p w:rsidR="00E549BA" w:rsidRDefault="00E549BA" w:rsidP="00E549BA">
      <w:pPr>
        <w:jc w:val="center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>ЩУЧЬЕ-ОЗЕРСКОГО СЕЛЬСКОГО ПОСЕЛЕНИЯ</w:t>
      </w:r>
    </w:p>
    <w:p w:rsidR="00E549BA" w:rsidRDefault="00E549BA" w:rsidP="00E549BA">
      <w:pPr>
        <w:jc w:val="center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>ОКТЯБРЬСКОГО МУНИЦИПАЛЬНОГО РАЙОНА</w:t>
      </w:r>
    </w:p>
    <w:p w:rsidR="00E549BA" w:rsidRPr="00B044A0" w:rsidRDefault="00E549BA" w:rsidP="00E549BA">
      <w:pPr>
        <w:jc w:val="center"/>
        <w:rPr>
          <w:b/>
          <w:sz w:val="28"/>
          <w:szCs w:val="28"/>
        </w:rPr>
      </w:pPr>
      <w:r w:rsidRPr="00B044A0">
        <w:rPr>
          <w:b/>
          <w:sz w:val="28"/>
          <w:szCs w:val="28"/>
        </w:rPr>
        <w:t xml:space="preserve">ПЕРМСКОГО КРАЯ </w:t>
      </w:r>
    </w:p>
    <w:p w:rsidR="00E549BA" w:rsidRDefault="00E549BA" w:rsidP="00E549BA">
      <w:pPr>
        <w:jc w:val="center"/>
        <w:rPr>
          <w:b/>
          <w:sz w:val="28"/>
          <w:szCs w:val="28"/>
        </w:rPr>
      </w:pPr>
    </w:p>
    <w:p w:rsidR="00E549BA" w:rsidRPr="00B044A0" w:rsidRDefault="00E549BA" w:rsidP="00E5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044A0">
        <w:rPr>
          <w:b/>
          <w:sz w:val="28"/>
          <w:szCs w:val="28"/>
        </w:rPr>
        <w:t>ЕШЕНИЕ</w:t>
      </w:r>
    </w:p>
    <w:p w:rsidR="00E549BA" w:rsidRPr="00B044A0" w:rsidRDefault="00E549BA" w:rsidP="00E549BA">
      <w:pPr>
        <w:jc w:val="center"/>
        <w:rPr>
          <w:b/>
          <w:sz w:val="28"/>
          <w:szCs w:val="28"/>
        </w:rPr>
      </w:pPr>
    </w:p>
    <w:p w:rsidR="00E549BA" w:rsidRPr="00B044A0" w:rsidRDefault="005E5BC2" w:rsidP="00E549B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549BA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E549BA">
        <w:rPr>
          <w:sz w:val="28"/>
          <w:szCs w:val="28"/>
        </w:rPr>
        <w:t xml:space="preserve">.2018 г.                                                                                                             </w:t>
      </w:r>
      <w:r w:rsidR="00E549BA" w:rsidRPr="00B044A0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E549BA" w:rsidRPr="00143A50" w:rsidRDefault="00E549BA" w:rsidP="00E549BA">
      <w:pPr>
        <w:autoSpaceDE w:val="0"/>
        <w:autoSpaceDN w:val="0"/>
        <w:adjustRightInd w:val="0"/>
        <w:rPr>
          <w:sz w:val="28"/>
          <w:szCs w:val="28"/>
        </w:rPr>
      </w:pPr>
    </w:p>
    <w:p w:rsidR="00E549BA" w:rsidRPr="00143A50" w:rsidRDefault="00E549BA" w:rsidP="00E549BA">
      <w:pPr>
        <w:jc w:val="center"/>
        <w:rPr>
          <w:b/>
          <w:sz w:val="28"/>
          <w:szCs w:val="28"/>
        </w:rPr>
      </w:pPr>
      <w:r w:rsidRPr="00143A50">
        <w:rPr>
          <w:b/>
          <w:sz w:val="28"/>
          <w:szCs w:val="28"/>
        </w:rPr>
        <w:t>О внесении изменений в Устав Щучье-Озерского сельского поселения</w:t>
      </w:r>
    </w:p>
    <w:p w:rsidR="00E549BA" w:rsidRPr="00143A50" w:rsidRDefault="00E549BA" w:rsidP="00E549BA">
      <w:pPr>
        <w:jc w:val="center"/>
        <w:rPr>
          <w:sz w:val="28"/>
          <w:szCs w:val="28"/>
        </w:rPr>
      </w:pPr>
      <w:r w:rsidRPr="00143A50">
        <w:rPr>
          <w:b/>
          <w:sz w:val="28"/>
          <w:szCs w:val="28"/>
        </w:rPr>
        <w:t>Октябрьского муниципального района Пермского края</w:t>
      </w:r>
    </w:p>
    <w:p w:rsidR="00E549BA" w:rsidRPr="00143A50" w:rsidRDefault="00E549BA" w:rsidP="00E549BA">
      <w:pPr>
        <w:jc w:val="both"/>
        <w:rPr>
          <w:sz w:val="28"/>
          <w:szCs w:val="28"/>
        </w:rPr>
      </w:pPr>
    </w:p>
    <w:p w:rsidR="00E549BA" w:rsidRPr="00D9019A" w:rsidRDefault="00E549BA" w:rsidP="00E549BA">
      <w:pPr>
        <w:jc w:val="both"/>
        <w:rPr>
          <w:sz w:val="28"/>
          <w:szCs w:val="28"/>
        </w:rPr>
      </w:pPr>
      <w:r w:rsidRPr="00D9019A">
        <w:rPr>
          <w:sz w:val="28"/>
          <w:szCs w:val="28"/>
        </w:rPr>
        <w:t xml:space="preserve">         </w:t>
      </w:r>
      <w:proofErr w:type="gramStart"/>
      <w:r w:rsidRPr="00D9019A">
        <w:rPr>
          <w:sz w:val="28"/>
          <w:szCs w:val="28"/>
        </w:rPr>
        <w:t xml:space="preserve">С целью приведения Устава Щучье-Озерского сельского поселения Октябрьского муниципального района Пермского края в соответствие с действующим законодательством, руководствуясь ст. </w:t>
      </w:r>
      <w:r>
        <w:rPr>
          <w:sz w:val="28"/>
          <w:szCs w:val="28"/>
        </w:rPr>
        <w:t>13</w:t>
      </w:r>
      <w:r w:rsidRPr="00D9019A">
        <w:rPr>
          <w:sz w:val="28"/>
          <w:szCs w:val="28"/>
        </w:rPr>
        <w:t>, 2</w:t>
      </w:r>
      <w:r>
        <w:rPr>
          <w:sz w:val="28"/>
          <w:szCs w:val="28"/>
        </w:rPr>
        <w:t>0</w:t>
      </w:r>
      <w:r w:rsidRPr="00D9019A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D9019A">
        <w:rPr>
          <w:sz w:val="28"/>
          <w:szCs w:val="28"/>
        </w:rPr>
        <w:t xml:space="preserve"> Устава сельского поселения, с учетом протокола публичных слушаний от </w:t>
      </w:r>
      <w:r>
        <w:rPr>
          <w:sz w:val="28"/>
          <w:szCs w:val="28"/>
        </w:rPr>
        <w:t>00</w:t>
      </w:r>
      <w:r w:rsidRPr="00D9019A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D9019A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D9019A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Pr="00D9019A">
        <w:rPr>
          <w:sz w:val="28"/>
          <w:szCs w:val="28"/>
        </w:rPr>
        <w:t xml:space="preserve"> и протокола заседания оргкомитета по организации и проведению публичных слушаний по проекту решения Совета депутатов «О внесении изменений в Устав Щучье-Озерского сельского поселения Октябрьского муниципального района Пермского</w:t>
      </w:r>
      <w:proofErr w:type="gramEnd"/>
      <w:r w:rsidRPr="00D9019A">
        <w:rPr>
          <w:sz w:val="28"/>
          <w:szCs w:val="28"/>
        </w:rPr>
        <w:t xml:space="preserve"> края»,</w:t>
      </w:r>
    </w:p>
    <w:p w:rsidR="00E549BA" w:rsidRPr="00D9019A" w:rsidRDefault="00E549BA" w:rsidP="00E549BA">
      <w:pPr>
        <w:jc w:val="both"/>
        <w:rPr>
          <w:sz w:val="28"/>
          <w:szCs w:val="28"/>
        </w:rPr>
      </w:pPr>
      <w:r w:rsidRPr="00D9019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Щучье-Озерского сельского поселения </w:t>
      </w:r>
      <w:r w:rsidRPr="00D9019A">
        <w:rPr>
          <w:sz w:val="28"/>
          <w:szCs w:val="28"/>
        </w:rPr>
        <w:t>РЕШАЕТ:</w:t>
      </w:r>
    </w:p>
    <w:p w:rsidR="00E549BA" w:rsidRPr="00D9019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19A">
        <w:rPr>
          <w:sz w:val="28"/>
          <w:szCs w:val="28"/>
        </w:rPr>
        <w:t xml:space="preserve">         1. Внести в Устав Щучье-Озерского сельского поселения Октябрьского муниципального района Пермского края изменения, согласно приложению.</w:t>
      </w:r>
    </w:p>
    <w:p w:rsidR="00E549BA" w:rsidRPr="00D9019A" w:rsidRDefault="00E549BA" w:rsidP="00E549B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9019A">
        <w:rPr>
          <w:rFonts w:ascii="Times New Roman" w:hAnsi="Times New Roman"/>
          <w:bCs/>
          <w:sz w:val="28"/>
          <w:szCs w:val="28"/>
        </w:rPr>
        <w:t xml:space="preserve">         2. Поручить председателю Совета депутатов - главе Щучье-Озерского сельского поселения направить решение Совета депутатов </w:t>
      </w:r>
      <w:r w:rsidRPr="00D9019A">
        <w:rPr>
          <w:rFonts w:ascii="Times New Roman" w:hAnsi="Times New Roman"/>
          <w:sz w:val="28"/>
          <w:szCs w:val="28"/>
        </w:rPr>
        <w:t>«О внесении изменений в Устав Щучье-Озерского сельского поселения Октябрьского муниципального района Пермского края» для регистрации в Управление Министерства юстиции Российской Федерации по Пермскому краю в порядке, установленном федеральным законом.</w:t>
      </w:r>
    </w:p>
    <w:p w:rsidR="00E549BA" w:rsidRPr="00D9019A" w:rsidRDefault="00E549BA" w:rsidP="00E549B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9019A">
        <w:rPr>
          <w:rFonts w:ascii="Times New Roman" w:hAnsi="Times New Roman"/>
          <w:sz w:val="28"/>
          <w:szCs w:val="28"/>
        </w:rPr>
        <w:t xml:space="preserve">         3. Решение, после его государственной регистрации, обнародовать в установленных местах и на официальном сайте Щучье-Озерского сельского поселения.</w:t>
      </w:r>
    </w:p>
    <w:p w:rsidR="00E549BA" w:rsidRPr="00D9019A" w:rsidRDefault="00E549BA" w:rsidP="00E549B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9019A">
        <w:rPr>
          <w:rFonts w:ascii="Times New Roman" w:hAnsi="Times New Roman"/>
          <w:sz w:val="28"/>
          <w:szCs w:val="28"/>
        </w:rPr>
        <w:t xml:space="preserve">         4. Решение вступает в силу после его официального обнародования.</w:t>
      </w:r>
    </w:p>
    <w:p w:rsidR="00E549BA" w:rsidRPr="00D9019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19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5</w:t>
      </w:r>
      <w:r w:rsidRPr="00D9019A">
        <w:rPr>
          <w:bCs/>
          <w:sz w:val="28"/>
          <w:szCs w:val="28"/>
        </w:rPr>
        <w:t xml:space="preserve">. </w:t>
      </w:r>
      <w:proofErr w:type="gramStart"/>
      <w:r w:rsidRPr="00D9019A">
        <w:rPr>
          <w:sz w:val="28"/>
          <w:szCs w:val="28"/>
        </w:rPr>
        <w:t>Контроль за</w:t>
      </w:r>
      <w:proofErr w:type="gramEnd"/>
      <w:r w:rsidRPr="00D9019A">
        <w:rPr>
          <w:sz w:val="28"/>
          <w:szCs w:val="28"/>
        </w:rPr>
        <w:t xml:space="preserve"> исполнением решения оставляю за собой.</w:t>
      </w:r>
    </w:p>
    <w:p w:rsidR="00E549B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B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B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BA" w:rsidRDefault="00E549BA" w:rsidP="00E54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9BA" w:rsidRDefault="00E549BA" w:rsidP="00E549BA">
      <w:pPr>
        <w:autoSpaceDE w:val="0"/>
        <w:autoSpaceDN w:val="0"/>
        <w:adjustRightInd w:val="0"/>
        <w:rPr>
          <w:sz w:val="28"/>
          <w:szCs w:val="28"/>
        </w:rPr>
      </w:pPr>
      <w:r w:rsidRPr="00D901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Щучье-Озерского</w:t>
      </w:r>
    </w:p>
    <w:p w:rsidR="00E549BA" w:rsidRDefault="00E549BA" w:rsidP="00E549BA">
      <w:pPr>
        <w:autoSpaceDE w:val="0"/>
        <w:autoSpaceDN w:val="0"/>
        <w:adjustRightInd w:val="0"/>
        <w:rPr>
          <w:sz w:val="28"/>
          <w:szCs w:val="28"/>
        </w:rPr>
      </w:pPr>
      <w:r w:rsidRPr="00D9019A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    </w:t>
      </w:r>
      <w:r w:rsidRPr="00D9019A">
        <w:rPr>
          <w:sz w:val="28"/>
          <w:szCs w:val="28"/>
        </w:rPr>
        <w:t xml:space="preserve">                             В.А. Могильников</w:t>
      </w:r>
    </w:p>
    <w:p w:rsidR="00E549BA" w:rsidRDefault="00E549BA" w:rsidP="00E549BA">
      <w:pPr>
        <w:autoSpaceDE w:val="0"/>
        <w:autoSpaceDN w:val="0"/>
        <w:adjustRightInd w:val="0"/>
      </w:pPr>
    </w:p>
    <w:p w:rsidR="00E549BA" w:rsidRPr="00B044A0" w:rsidRDefault="00E549BA" w:rsidP="00E549BA">
      <w:pPr>
        <w:autoSpaceDE w:val="0"/>
        <w:autoSpaceDN w:val="0"/>
        <w:adjustRightInd w:val="0"/>
      </w:pPr>
      <w:r>
        <w:lastRenderedPageBreak/>
        <w:t xml:space="preserve">          </w:t>
      </w:r>
      <w:r w:rsidRPr="00B044A0">
        <w:t xml:space="preserve">                                                                                   Приложение</w:t>
      </w:r>
    </w:p>
    <w:p w:rsidR="00E549BA" w:rsidRPr="00B044A0" w:rsidRDefault="00E549BA" w:rsidP="00E549BA">
      <w:pPr>
        <w:autoSpaceDE w:val="0"/>
        <w:autoSpaceDN w:val="0"/>
        <w:adjustRightInd w:val="0"/>
      </w:pPr>
      <w:r w:rsidRPr="00B044A0">
        <w:t xml:space="preserve">                                                                                             к решени</w:t>
      </w:r>
      <w:r>
        <w:t>ю</w:t>
      </w:r>
      <w:r w:rsidRPr="00B044A0">
        <w:t xml:space="preserve"> Совета депутатов</w:t>
      </w:r>
    </w:p>
    <w:p w:rsidR="00E549BA" w:rsidRPr="00B044A0" w:rsidRDefault="00E549BA" w:rsidP="00E549BA">
      <w:pPr>
        <w:autoSpaceDE w:val="0"/>
        <w:autoSpaceDN w:val="0"/>
        <w:adjustRightInd w:val="0"/>
      </w:pPr>
      <w:r w:rsidRPr="00B044A0">
        <w:t xml:space="preserve">                                                                                             Щучье-Озерского сельского поселения</w:t>
      </w:r>
    </w:p>
    <w:p w:rsidR="00E549BA" w:rsidRPr="00B044A0" w:rsidRDefault="00E549BA" w:rsidP="00E549BA">
      <w:pPr>
        <w:autoSpaceDE w:val="0"/>
        <w:autoSpaceDN w:val="0"/>
        <w:adjustRightInd w:val="0"/>
      </w:pPr>
      <w:r w:rsidRPr="00B044A0">
        <w:t xml:space="preserve">                                                                                             Октябрьского муниципального района</w:t>
      </w:r>
    </w:p>
    <w:p w:rsidR="00E549BA" w:rsidRDefault="00E549BA" w:rsidP="00E549BA">
      <w:pPr>
        <w:autoSpaceDE w:val="0"/>
        <w:autoSpaceDN w:val="0"/>
        <w:adjustRightInd w:val="0"/>
        <w:rPr>
          <w:color w:val="22272F"/>
          <w:sz w:val="23"/>
          <w:szCs w:val="23"/>
          <w:shd w:val="clear" w:color="auto" w:fill="FFFFFF"/>
        </w:rPr>
      </w:pPr>
      <w:r w:rsidRPr="00B044A0">
        <w:t xml:space="preserve">                                                                                             Пермского края от </w:t>
      </w:r>
      <w:r w:rsidR="005E5BC2">
        <w:t>00</w:t>
      </w:r>
      <w:r w:rsidRPr="00B044A0">
        <w:t>.</w:t>
      </w:r>
      <w:r>
        <w:t>0</w:t>
      </w:r>
      <w:r w:rsidR="005E5BC2">
        <w:t>0</w:t>
      </w:r>
      <w:r w:rsidRPr="00B044A0">
        <w:t>.201</w:t>
      </w:r>
      <w:r w:rsidR="00006282">
        <w:t>8</w:t>
      </w:r>
      <w:r>
        <w:t xml:space="preserve"> </w:t>
      </w:r>
      <w:r w:rsidRPr="00B044A0">
        <w:t xml:space="preserve">№ </w:t>
      </w:r>
      <w:r w:rsidR="005E5BC2">
        <w:t>000</w:t>
      </w:r>
    </w:p>
    <w:p w:rsidR="00293C74" w:rsidRDefault="00293C74"/>
    <w:p w:rsidR="00E532C4" w:rsidRPr="00D17359" w:rsidRDefault="00D17359" w:rsidP="00D17359">
      <w:pPr>
        <w:jc w:val="both"/>
      </w:pPr>
      <w:r w:rsidRPr="00D17359">
        <w:t xml:space="preserve">          1. Часть 1 статьи 3 дополнить пунктом 4.1. следующего содержания:</w:t>
      </w:r>
    </w:p>
    <w:p w:rsidR="00D17359" w:rsidRDefault="00D17359" w:rsidP="00D17359">
      <w:pPr>
        <w:jc w:val="both"/>
      </w:pPr>
      <w:r w:rsidRPr="00D17359">
        <w:t xml:space="preserve">«4.1) осуществление в ценовых зонах теплоснабжения муниципального </w:t>
      </w:r>
      <w:proofErr w:type="gramStart"/>
      <w:r w:rsidRPr="00D17359">
        <w:t>контроля за</w:t>
      </w:r>
      <w:proofErr w:type="gramEnd"/>
      <w:r w:rsidRPr="00D17359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>
        <w:t xml:space="preserve"> </w:t>
      </w:r>
      <w:hyperlink r:id="rId6" w:anchor="dst166" w:history="1">
        <w:r w:rsidRPr="00D17359">
          <w:rPr>
            <w:rStyle w:val="a4"/>
            <w:color w:val="auto"/>
            <w:u w:val="none"/>
          </w:rPr>
          <w:t>законом</w:t>
        </w:r>
      </w:hyperlink>
      <w:r w:rsidRPr="00D17359">
        <w:t>"О теплоснабжении"</w:t>
      </w:r>
      <w:r>
        <w:t>».</w:t>
      </w:r>
    </w:p>
    <w:p w:rsidR="00506745" w:rsidRDefault="00506745" w:rsidP="00D17359">
      <w:pPr>
        <w:jc w:val="both"/>
      </w:pPr>
      <w:r>
        <w:t xml:space="preserve">          2. Пункт 21 части 1 статьи 3 изложить в новой редакции:</w:t>
      </w:r>
    </w:p>
    <w:p w:rsidR="00506745" w:rsidRPr="00506745" w:rsidRDefault="00506745" w:rsidP="00506745">
      <w:pPr>
        <w:jc w:val="both"/>
      </w:pPr>
      <w:r w:rsidRPr="00506745">
        <w:t xml:space="preserve">«21) </w:t>
      </w:r>
      <w:r w:rsidR="00BF3C87">
        <w:t>у</w:t>
      </w:r>
      <w:r w:rsidRPr="00506745">
        <w:rPr>
          <w:shd w:val="clear" w:color="auto" w:fill="FFFFFF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506745">
        <w:rPr>
          <w:shd w:val="clear" w:color="auto" w:fill="FFFFFF"/>
        </w:rPr>
        <w:t>;»</w:t>
      </w:r>
      <w:proofErr w:type="gramEnd"/>
    </w:p>
    <w:p w:rsidR="00506745" w:rsidRDefault="00506745" w:rsidP="00D17359">
      <w:pPr>
        <w:jc w:val="both"/>
      </w:pPr>
      <w:r>
        <w:t xml:space="preserve">          3. Пункт 11 части 1 статьи 4 признать утратившим силу.</w:t>
      </w:r>
    </w:p>
    <w:p w:rsidR="00D17359" w:rsidRDefault="00506745" w:rsidP="00D17359">
      <w:pPr>
        <w:jc w:val="both"/>
      </w:pPr>
      <w:r>
        <w:t xml:space="preserve">          4</w:t>
      </w:r>
      <w:r w:rsidR="00D17359">
        <w:t xml:space="preserve">. </w:t>
      </w:r>
      <w:r w:rsidR="00384821">
        <w:t>Часть 1 статьи 10 дополнить пунктом 4.1. следующего содержания:</w:t>
      </w:r>
    </w:p>
    <w:p w:rsidR="00384821" w:rsidRDefault="00384821" w:rsidP="00D17359">
      <w:pPr>
        <w:jc w:val="both"/>
      </w:pPr>
      <w:r>
        <w:t xml:space="preserve">«4.1) </w:t>
      </w:r>
      <w:r w:rsidRPr="00384821"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</w:t>
      </w:r>
      <w:r>
        <w:t>ории данного населенного пункта".</w:t>
      </w:r>
    </w:p>
    <w:p w:rsidR="00571063" w:rsidRDefault="00571063" w:rsidP="00D17359">
      <w:pPr>
        <w:jc w:val="both"/>
        <w:rPr>
          <w:shd w:val="clear" w:color="auto" w:fill="FFFFFF"/>
        </w:rPr>
      </w:pPr>
      <w:r>
        <w:t xml:space="preserve">          5. </w:t>
      </w:r>
      <w:r>
        <w:rPr>
          <w:shd w:val="clear" w:color="auto" w:fill="FFFFFF"/>
        </w:rPr>
        <w:t>Наименование статьи 13 изложить в новой редакции:</w:t>
      </w:r>
    </w:p>
    <w:p w:rsidR="00571063" w:rsidRPr="00571063" w:rsidRDefault="00571063" w:rsidP="00D17359">
      <w:pPr>
        <w:jc w:val="both"/>
      </w:pPr>
      <w:r>
        <w:rPr>
          <w:shd w:val="clear" w:color="auto" w:fill="FFFFFF"/>
        </w:rPr>
        <w:t>«</w:t>
      </w:r>
      <w:r>
        <w:rPr>
          <w:b/>
          <w:shd w:val="clear" w:color="auto" w:fill="FFFFFF"/>
        </w:rPr>
        <w:t>Статья 13. Публичные слушания, общественные обсуждения</w:t>
      </w:r>
      <w:r>
        <w:rPr>
          <w:shd w:val="clear" w:color="auto" w:fill="FFFFFF"/>
        </w:rPr>
        <w:t>».</w:t>
      </w:r>
    </w:p>
    <w:p w:rsidR="00384821" w:rsidRDefault="00DE642A" w:rsidP="00D17359">
      <w:pPr>
        <w:jc w:val="both"/>
      </w:pPr>
      <w:r>
        <w:t xml:space="preserve">          </w:t>
      </w:r>
      <w:r w:rsidR="00571063">
        <w:t>6</w:t>
      </w:r>
      <w:r>
        <w:t>. Часть 3 статьи 13 дополнить пунктом 2.1. следующего содержания:</w:t>
      </w:r>
    </w:p>
    <w:p w:rsidR="00DE642A" w:rsidRDefault="00DE642A" w:rsidP="00D17359">
      <w:pPr>
        <w:jc w:val="both"/>
      </w:pPr>
      <w:r>
        <w:t xml:space="preserve">«2.1) </w:t>
      </w:r>
      <w:r w:rsidRPr="00DE642A">
        <w:t>прое</w:t>
      </w:r>
      <w:proofErr w:type="gramStart"/>
      <w:r w:rsidRPr="00DE642A">
        <w:t>кт стр</w:t>
      </w:r>
      <w:proofErr w:type="gramEnd"/>
      <w:r w:rsidRPr="00DE642A">
        <w:t>атегии социально-экономического разв</w:t>
      </w:r>
      <w:r>
        <w:t>ития муниципального образования».</w:t>
      </w:r>
    </w:p>
    <w:p w:rsidR="00DE642A" w:rsidRDefault="00DE642A" w:rsidP="00D17359">
      <w:pPr>
        <w:jc w:val="both"/>
      </w:pPr>
      <w:r>
        <w:t xml:space="preserve">          </w:t>
      </w:r>
      <w:r w:rsidR="00571063">
        <w:t>7</w:t>
      </w:r>
      <w:r>
        <w:t>. Пункт 3 части 3 статьи 13 исключить.</w:t>
      </w:r>
    </w:p>
    <w:p w:rsidR="007413E7" w:rsidRDefault="007413E7" w:rsidP="00D17359">
      <w:pPr>
        <w:jc w:val="both"/>
      </w:pPr>
      <w:r>
        <w:t xml:space="preserve">          8. Часть 4 статьи 13 изложить в новой редакции:</w:t>
      </w:r>
    </w:p>
    <w:p w:rsidR="007413E7" w:rsidRPr="007413E7" w:rsidRDefault="007413E7" w:rsidP="00D17359">
      <w:pPr>
        <w:jc w:val="both"/>
      </w:pPr>
      <w:r>
        <w:t>«4</w:t>
      </w:r>
      <w:r w:rsidRPr="007413E7">
        <w:t xml:space="preserve">. </w:t>
      </w:r>
      <w:proofErr w:type="gramStart"/>
      <w:r w:rsidRPr="007413E7">
        <w:rPr>
          <w:shd w:val="clear" w:color="auto" w:fill="FFFFFF"/>
        </w:rPr>
        <w:t>Порядок организации и проведения публичных слушаний по проектам и вопросам, указанным в</w:t>
      </w:r>
      <w:r>
        <w:rPr>
          <w:shd w:val="clear" w:color="auto" w:fill="FFFFFF"/>
        </w:rPr>
        <w:t xml:space="preserve"> </w:t>
      </w:r>
      <w:hyperlink r:id="rId7" w:anchor="dst100329" w:history="1">
        <w:r w:rsidRPr="007413E7">
          <w:rPr>
            <w:rStyle w:val="a4"/>
            <w:color w:val="auto"/>
            <w:u w:val="none"/>
            <w:shd w:val="clear" w:color="auto" w:fill="FFFFFF"/>
          </w:rPr>
          <w:t>части 3</w:t>
        </w:r>
      </w:hyperlink>
      <w:r>
        <w:t xml:space="preserve"> </w:t>
      </w:r>
      <w:r w:rsidRPr="007413E7">
        <w:rPr>
          <w:shd w:val="clear" w:color="auto" w:fill="FFFFFF"/>
        </w:rPr>
        <w:t xml:space="preserve">настоящей статьи, определяется </w:t>
      </w:r>
      <w:r>
        <w:rPr>
          <w:shd w:val="clear" w:color="auto" w:fill="FFFFFF"/>
        </w:rPr>
        <w:t>Уставом Щучье-Озерского сельского поселения</w:t>
      </w:r>
      <w:r w:rsidRPr="007413E7">
        <w:rPr>
          <w:shd w:val="clear" w:color="auto" w:fill="FFFFFF"/>
        </w:rPr>
        <w:t xml:space="preserve"> и (или) нормативными правовыми актами </w:t>
      </w:r>
      <w:r>
        <w:rPr>
          <w:shd w:val="clear" w:color="auto" w:fill="FFFFFF"/>
        </w:rPr>
        <w:t>Совета депутатов Щучье-Озерского сельского поселения</w:t>
      </w:r>
      <w:r w:rsidRPr="007413E7">
        <w:rPr>
          <w:shd w:val="clear" w:color="auto" w:fill="FFFFFF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</w:t>
      </w:r>
      <w:proofErr w:type="gramEnd"/>
      <w:r w:rsidRPr="007413E7">
        <w:rPr>
          <w:shd w:val="clear" w:color="auto" w:fill="FFFFFF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 w:rsidRPr="007413E7">
        <w:rPr>
          <w:shd w:val="clear" w:color="auto" w:fill="FFFFFF"/>
        </w:rPr>
        <w:t>.»</w:t>
      </w:r>
      <w:r>
        <w:rPr>
          <w:shd w:val="clear" w:color="auto" w:fill="FFFFFF"/>
        </w:rPr>
        <w:t>.</w:t>
      </w:r>
      <w:proofErr w:type="gramEnd"/>
    </w:p>
    <w:p w:rsidR="00571063" w:rsidRDefault="00571063" w:rsidP="00D17359">
      <w:pPr>
        <w:jc w:val="both"/>
      </w:pPr>
      <w:r>
        <w:t xml:space="preserve">          </w:t>
      </w:r>
      <w:r w:rsidR="007413E7">
        <w:t>9</w:t>
      </w:r>
      <w:r>
        <w:t>. Статью 13 дополнить частью 5 следующего содержания:</w:t>
      </w:r>
    </w:p>
    <w:p w:rsidR="00571063" w:rsidRPr="00571063" w:rsidRDefault="00571063" w:rsidP="00D17359">
      <w:pPr>
        <w:jc w:val="both"/>
      </w:pPr>
      <w:r w:rsidRPr="00571063">
        <w:t xml:space="preserve">«5. </w:t>
      </w:r>
      <w:proofErr w:type="gramStart"/>
      <w:r w:rsidRPr="00571063">
        <w:rPr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71063">
        <w:rPr>
          <w:shd w:val="clear" w:color="auto" w:fill="FFFFFF"/>
        </w:rPr>
        <w:t xml:space="preserve"> </w:t>
      </w:r>
      <w:proofErr w:type="gramStart"/>
      <w:r w:rsidRPr="00571063">
        <w:rPr>
          <w:shd w:val="clear" w:color="auto" w:fill="FFFFFF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B30BE0">
        <w:rPr>
          <w:shd w:val="clear" w:color="auto" w:fill="FFFFFF"/>
        </w:rPr>
        <w:t>Уставом Щучье-Озерского сельского поселения</w:t>
      </w:r>
      <w:r w:rsidRPr="00571063">
        <w:rPr>
          <w:shd w:val="clear" w:color="auto" w:fill="FFFFFF"/>
        </w:rPr>
        <w:t xml:space="preserve"> и (или) </w:t>
      </w:r>
      <w:r w:rsidR="007413E7" w:rsidRPr="007413E7">
        <w:rPr>
          <w:shd w:val="clear" w:color="auto" w:fill="FFFFFF"/>
        </w:rPr>
        <w:t>нормативным правовым актом</w:t>
      </w:r>
      <w:r w:rsidR="00B30BE0">
        <w:rPr>
          <w:shd w:val="clear" w:color="auto" w:fill="FFFFFF"/>
        </w:rPr>
        <w:t xml:space="preserve"> Совета депутатов Щучье-Озерского </w:t>
      </w:r>
      <w:r w:rsidR="00B30BE0">
        <w:rPr>
          <w:shd w:val="clear" w:color="auto" w:fill="FFFFFF"/>
        </w:rPr>
        <w:lastRenderedPageBreak/>
        <w:t>сельского поселения</w:t>
      </w:r>
      <w:r w:rsidRPr="00571063">
        <w:rPr>
          <w:shd w:val="clear" w:color="auto" w:fill="FFFFFF"/>
        </w:rPr>
        <w:t xml:space="preserve"> с учетом положений законодательства о градостроительной деятельности.»</w:t>
      </w:r>
      <w:proofErr w:type="gramEnd"/>
    </w:p>
    <w:p w:rsidR="00DE642A" w:rsidRDefault="00DE642A" w:rsidP="00D17359">
      <w:pPr>
        <w:jc w:val="both"/>
      </w:pPr>
      <w:r>
        <w:t xml:space="preserve">          </w:t>
      </w:r>
      <w:r w:rsidR="007413E7">
        <w:t>10</w:t>
      </w:r>
      <w:r>
        <w:t xml:space="preserve">. </w:t>
      </w:r>
      <w:r w:rsidR="0077311D">
        <w:t>Пункт 4 части 6 статьи 20 изложить в новой редакции:</w:t>
      </w:r>
    </w:p>
    <w:p w:rsidR="0077311D" w:rsidRDefault="0077311D" w:rsidP="00D17359">
      <w:pPr>
        <w:jc w:val="both"/>
        <w:rPr>
          <w:shd w:val="clear" w:color="auto" w:fill="FFFFFF"/>
        </w:rPr>
      </w:pPr>
      <w:r>
        <w:t xml:space="preserve">«4) </w:t>
      </w:r>
      <w:r w:rsidRPr="0077311D">
        <w:rPr>
          <w:shd w:val="clear" w:color="auto" w:fill="FFFFFF"/>
        </w:rPr>
        <w:t xml:space="preserve">утверждение стратегии социально-экономического развития </w:t>
      </w:r>
      <w:r>
        <w:rPr>
          <w:shd w:val="clear" w:color="auto" w:fill="FFFFFF"/>
        </w:rPr>
        <w:t>Щучье-Озерского сельского поселения</w:t>
      </w:r>
      <w:proofErr w:type="gramStart"/>
      <w:r>
        <w:rPr>
          <w:shd w:val="clear" w:color="auto" w:fill="FFFFFF"/>
        </w:rPr>
        <w:t>;»</w:t>
      </w:r>
      <w:proofErr w:type="gramEnd"/>
      <w:r>
        <w:rPr>
          <w:shd w:val="clear" w:color="auto" w:fill="FFFFFF"/>
        </w:rPr>
        <w:t>.</w:t>
      </w:r>
    </w:p>
    <w:p w:rsidR="00C21404" w:rsidRPr="00C21404" w:rsidRDefault="00C21404" w:rsidP="00C21404">
      <w:pPr>
        <w:jc w:val="both"/>
        <w:rPr>
          <w:shd w:val="clear" w:color="auto" w:fill="FFFFFF"/>
        </w:rPr>
      </w:pPr>
      <w:r w:rsidRPr="00C21404">
        <w:rPr>
          <w:shd w:val="clear" w:color="auto" w:fill="FFFFFF"/>
        </w:rPr>
        <w:t xml:space="preserve">          1</w:t>
      </w:r>
      <w:r>
        <w:rPr>
          <w:shd w:val="clear" w:color="auto" w:fill="FFFFFF"/>
        </w:rPr>
        <w:t>1</w:t>
      </w:r>
      <w:r w:rsidRPr="00C21404">
        <w:rPr>
          <w:shd w:val="clear" w:color="auto" w:fill="FFFFFF"/>
        </w:rPr>
        <w:t>. Часть 6 статьи 20 дополнить пунктом 11 следующего содержания:</w:t>
      </w:r>
    </w:p>
    <w:p w:rsidR="00C21404" w:rsidRPr="00C21404" w:rsidRDefault="00C21404" w:rsidP="00C21404">
      <w:pPr>
        <w:jc w:val="both"/>
        <w:rPr>
          <w:shd w:val="clear" w:color="auto" w:fill="FFFFFF"/>
        </w:rPr>
      </w:pPr>
      <w:r w:rsidRPr="00C21404">
        <w:rPr>
          <w:shd w:val="clear" w:color="auto" w:fill="FFFFFF"/>
        </w:rPr>
        <w:t>«11) утверждение правил благоустройства территории Щучье-Озерского сельского поселения</w:t>
      </w:r>
      <w:proofErr w:type="gramStart"/>
      <w:r w:rsidRPr="00C21404">
        <w:rPr>
          <w:shd w:val="clear" w:color="auto" w:fill="FFFFFF"/>
        </w:rPr>
        <w:t>.».</w:t>
      </w:r>
      <w:proofErr w:type="gramEnd"/>
    </w:p>
    <w:p w:rsidR="0077311D" w:rsidRDefault="0077311D" w:rsidP="00D173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F23EA5">
        <w:rPr>
          <w:shd w:val="clear" w:color="auto" w:fill="FFFFFF"/>
        </w:rPr>
        <w:t>1</w:t>
      </w:r>
      <w:r w:rsidR="00C21404">
        <w:rPr>
          <w:shd w:val="clear" w:color="auto" w:fill="FFFFFF"/>
        </w:rPr>
        <w:t>2</w:t>
      </w:r>
      <w:r>
        <w:rPr>
          <w:shd w:val="clear" w:color="auto" w:fill="FFFFFF"/>
        </w:rPr>
        <w:t>. Пункт 2 части 12 статьи 20 изложить в новой редакции:</w:t>
      </w:r>
    </w:p>
    <w:p w:rsidR="0077311D" w:rsidRDefault="0077311D" w:rsidP="00D173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«2) </w:t>
      </w:r>
      <w:r w:rsidRPr="0077311D">
        <w:rPr>
          <w:shd w:val="clear" w:color="auto" w:fill="FFFFFF"/>
        </w:rPr>
        <w:t xml:space="preserve">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</w:t>
      </w:r>
      <w:r>
        <w:rPr>
          <w:shd w:val="clear" w:color="auto" w:fill="FFFFFF"/>
        </w:rPr>
        <w:t>Совета депутатов Щучье-Озерского сельского поселения</w:t>
      </w:r>
      <w:r w:rsidRPr="0077311D">
        <w:rPr>
          <w:shd w:val="clear" w:color="auto" w:fill="FFFFFF"/>
        </w:rPr>
        <w:t>, в том числе в связи со сложением депутатами своих полномочий</w:t>
      </w:r>
      <w:proofErr w:type="gramStart"/>
      <w:r w:rsidRPr="0077311D">
        <w:rPr>
          <w:shd w:val="clear" w:color="auto" w:fill="FFFFFF"/>
        </w:rPr>
        <w:t>;</w:t>
      </w:r>
      <w:r>
        <w:rPr>
          <w:shd w:val="clear" w:color="auto" w:fill="FFFFFF"/>
        </w:rPr>
        <w:t>»</w:t>
      </w:r>
      <w:proofErr w:type="gramEnd"/>
    </w:p>
    <w:p w:rsidR="0077311D" w:rsidRDefault="0077311D" w:rsidP="00D173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F23EA5">
        <w:rPr>
          <w:shd w:val="clear" w:color="auto" w:fill="FFFFFF"/>
        </w:rPr>
        <w:t>1</w:t>
      </w:r>
      <w:r w:rsidR="0029336B">
        <w:rPr>
          <w:shd w:val="clear" w:color="auto" w:fill="FFFFFF"/>
        </w:rPr>
        <w:t>3</w:t>
      </w:r>
      <w:r>
        <w:rPr>
          <w:shd w:val="clear" w:color="auto" w:fill="FFFFFF"/>
        </w:rPr>
        <w:t xml:space="preserve">. </w:t>
      </w:r>
      <w:r w:rsidR="00583B85">
        <w:rPr>
          <w:shd w:val="clear" w:color="auto" w:fill="FFFFFF"/>
        </w:rPr>
        <w:t>Абзац 2 части 4 статьи 29 изложить в новой редакции:</w:t>
      </w:r>
    </w:p>
    <w:p w:rsidR="00583B85" w:rsidRPr="00583B85" w:rsidRDefault="00583B85" w:rsidP="00D17359">
      <w:pPr>
        <w:jc w:val="both"/>
        <w:rPr>
          <w:shd w:val="clear" w:color="auto" w:fill="FFFFFF"/>
        </w:rPr>
      </w:pPr>
      <w:r w:rsidRPr="00583B85">
        <w:rPr>
          <w:shd w:val="clear" w:color="auto" w:fill="FFFFFF"/>
        </w:rPr>
        <w:t xml:space="preserve">«Устав </w:t>
      </w:r>
      <w:r>
        <w:rPr>
          <w:shd w:val="clear" w:color="auto" w:fill="FFFFFF"/>
        </w:rPr>
        <w:t>Щучье-Озерского сельского поселения</w:t>
      </w:r>
      <w:r w:rsidRPr="00583B85">
        <w:rPr>
          <w:shd w:val="clear" w:color="auto" w:fill="FFFFFF"/>
        </w:rPr>
        <w:t xml:space="preserve">, </w:t>
      </w:r>
      <w:r>
        <w:rPr>
          <w:shd w:val="clear" w:color="auto" w:fill="FFFFFF"/>
        </w:rPr>
        <w:t>решение Совета депутатов</w:t>
      </w:r>
      <w:r w:rsidRPr="00583B85">
        <w:rPr>
          <w:shd w:val="clear" w:color="auto" w:fill="FFFFFF"/>
        </w:rPr>
        <w:t xml:space="preserve"> о внесении изменений и дополнений в </w:t>
      </w:r>
      <w:r>
        <w:rPr>
          <w:shd w:val="clear" w:color="auto" w:fill="FFFFFF"/>
        </w:rPr>
        <w:t>Устав Щучье-Озерского сельского поселения</w:t>
      </w:r>
      <w:r w:rsidRPr="00583B85">
        <w:rPr>
          <w:shd w:val="clear" w:color="auto" w:fill="FFFFFF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583B85">
        <w:rPr>
          <w:shd w:val="clear" w:color="auto" w:fill="FFFFFF"/>
        </w:rPr>
        <w:t xml:space="preserve">Глава </w:t>
      </w:r>
      <w:r>
        <w:rPr>
          <w:shd w:val="clear" w:color="auto" w:fill="FFFFFF"/>
        </w:rPr>
        <w:t>Щучье-Озерского сельского поселения</w:t>
      </w:r>
      <w:r w:rsidRPr="00583B85">
        <w:rPr>
          <w:shd w:val="clear" w:color="auto" w:fill="FFFFFF"/>
        </w:rPr>
        <w:t xml:space="preserve"> обязан опубликовать (обнародовать) зарегистрированные </w:t>
      </w:r>
      <w:r>
        <w:rPr>
          <w:shd w:val="clear" w:color="auto" w:fill="FFFFFF"/>
        </w:rPr>
        <w:t>Устав Щучье-Озерского сельского поселения</w:t>
      </w:r>
      <w:r w:rsidRPr="00583B85">
        <w:rPr>
          <w:shd w:val="clear" w:color="auto" w:fill="FFFFFF"/>
        </w:rPr>
        <w:t xml:space="preserve">, </w:t>
      </w:r>
      <w:r>
        <w:rPr>
          <w:shd w:val="clear" w:color="auto" w:fill="FFFFFF"/>
        </w:rPr>
        <w:t>решение Совета депутатов</w:t>
      </w:r>
      <w:r w:rsidRPr="00583B85">
        <w:rPr>
          <w:shd w:val="clear" w:color="auto" w:fill="FFFFFF"/>
        </w:rPr>
        <w:t xml:space="preserve"> о вне</w:t>
      </w:r>
      <w:r>
        <w:rPr>
          <w:shd w:val="clear" w:color="auto" w:fill="FFFFFF"/>
        </w:rPr>
        <w:t>сении изменений и дополнений в Ус</w:t>
      </w:r>
      <w:r w:rsidRPr="00583B85">
        <w:rPr>
          <w:shd w:val="clear" w:color="auto" w:fill="FFFFFF"/>
        </w:rPr>
        <w:t xml:space="preserve">тав </w:t>
      </w:r>
      <w:r>
        <w:rPr>
          <w:shd w:val="clear" w:color="auto" w:fill="FFFFFF"/>
        </w:rPr>
        <w:t>поселения</w:t>
      </w:r>
      <w:r w:rsidRPr="00583B85">
        <w:rPr>
          <w:shd w:val="clear" w:color="auto" w:fill="FFFFFF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583B85" w:rsidRDefault="00583B85" w:rsidP="00D17359">
      <w:pPr>
        <w:jc w:val="both"/>
        <w:rPr>
          <w:shd w:val="clear" w:color="auto" w:fill="FFFFFF"/>
        </w:rPr>
      </w:pPr>
      <w:r w:rsidRPr="00583B85">
        <w:rPr>
          <w:shd w:val="clear" w:color="auto" w:fill="FFFFFF"/>
        </w:rPr>
        <w:t xml:space="preserve">          </w:t>
      </w:r>
      <w:proofErr w:type="gramStart"/>
      <w:r w:rsidRPr="00583B85">
        <w:rPr>
          <w:shd w:val="clear" w:color="auto" w:fill="FFFFFF"/>
        </w:rPr>
        <w:t xml:space="preserve">Изменения и дополнения, внесенные в </w:t>
      </w:r>
      <w:r>
        <w:rPr>
          <w:shd w:val="clear" w:color="auto" w:fill="FFFFFF"/>
        </w:rPr>
        <w:t>Устав Щучье-Озерского сельского поселения</w:t>
      </w:r>
      <w:r w:rsidRPr="00583B85">
        <w:rPr>
          <w:shd w:val="clear" w:color="auto" w:fill="FFFFFF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shd w:val="clear" w:color="auto" w:fill="FFFFFF"/>
        </w:rPr>
        <w:t>У</w:t>
      </w:r>
      <w:r w:rsidRPr="00583B85">
        <w:rPr>
          <w:shd w:val="clear" w:color="auto" w:fill="FFFFFF"/>
        </w:rPr>
        <w:t xml:space="preserve">става </w:t>
      </w:r>
      <w:r>
        <w:rPr>
          <w:shd w:val="clear" w:color="auto" w:fill="FFFFFF"/>
        </w:rPr>
        <w:t>поселения</w:t>
      </w:r>
      <w:r w:rsidRPr="00583B85">
        <w:rPr>
          <w:shd w:val="clear" w:color="auto" w:fill="FFFFFF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hd w:val="clear" w:color="auto" w:fill="FFFFFF"/>
        </w:rPr>
        <w:t>Совета депутатов Щучье-Озерского сельского поселения</w:t>
      </w:r>
      <w:r w:rsidRPr="00583B85">
        <w:rPr>
          <w:shd w:val="clear" w:color="auto" w:fill="FFFFFF"/>
        </w:rPr>
        <w:t xml:space="preserve">, принявшего </w:t>
      </w:r>
      <w:r>
        <w:rPr>
          <w:shd w:val="clear" w:color="auto" w:fill="FFFFFF"/>
        </w:rPr>
        <w:t>решение Совета</w:t>
      </w:r>
      <w:proofErr w:type="gramEnd"/>
      <w:r>
        <w:rPr>
          <w:shd w:val="clear" w:color="auto" w:fill="FFFFFF"/>
        </w:rPr>
        <w:t xml:space="preserve"> депутатов</w:t>
      </w:r>
      <w:r w:rsidRPr="00583B85">
        <w:rPr>
          <w:shd w:val="clear" w:color="auto" w:fill="FFFFFF"/>
        </w:rPr>
        <w:t xml:space="preserve"> о внесении указ</w:t>
      </w:r>
      <w:r>
        <w:rPr>
          <w:shd w:val="clear" w:color="auto" w:fill="FFFFFF"/>
        </w:rPr>
        <w:t>анных изменений и дополнений в У</w:t>
      </w:r>
      <w:r w:rsidRPr="00583B85">
        <w:rPr>
          <w:shd w:val="clear" w:color="auto" w:fill="FFFFFF"/>
        </w:rPr>
        <w:t xml:space="preserve">став </w:t>
      </w:r>
      <w:r>
        <w:rPr>
          <w:shd w:val="clear" w:color="auto" w:fill="FFFFFF"/>
        </w:rPr>
        <w:t>поселения</w:t>
      </w:r>
      <w:proofErr w:type="gramStart"/>
      <w:r>
        <w:rPr>
          <w:shd w:val="clear" w:color="auto" w:fill="FFFFFF"/>
        </w:rPr>
        <w:t>.».</w:t>
      </w:r>
      <w:proofErr w:type="gramEnd"/>
    </w:p>
    <w:p w:rsidR="00571063" w:rsidRDefault="00FA3689" w:rsidP="00D173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14. Дополнить Устав статьей 30.1. следующего содержания:</w:t>
      </w:r>
    </w:p>
    <w:p w:rsidR="00FA3689" w:rsidRDefault="00FA3689" w:rsidP="00FA3689">
      <w:p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>«</w:t>
      </w:r>
      <w:r>
        <w:rPr>
          <w:b/>
          <w:shd w:val="clear" w:color="auto" w:fill="FFFFFF"/>
        </w:rPr>
        <w:t xml:space="preserve">Статья 30.1. </w:t>
      </w:r>
      <w:r w:rsidRPr="00FA3689">
        <w:rPr>
          <w:b/>
          <w:bCs/>
          <w:shd w:val="clear" w:color="auto" w:fill="FFFFFF"/>
        </w:rPr>
        <w:t>Содержание правил благоустройства территории муниципального образования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r>
        <w:rPr>
          <w:rStyle w:val="blk"/>
        </w:rPr>
        <w:t xml:space="preserve">          </w:t>
      </w:r>
      <w:r w:rsidRPr="00FA3689">
        <w:rPr>
          <w:rStyle w:val="blk"/>
        </w:rPr>
        <w:t xml:space="preserve">1. Правила благоустройства территории </w:t>
      </w:r>
      <w:r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 xml:space="preserve"> утверждаются </w:t>
      </w:r>
      <w:r>
        <w:rPr>
          <w:rStyle w:val="blk"/>
        </w:rPr>
        <w:t>Советом депутатов Щучье-Озерского сельского поселения</w:t>
      </w:r>
      <w:r w:rsidRPr="00FA3689">
        <w:rPr>
          <w:rStyle w:val="blk"/>
        </w:rPr>
        <w:t>.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0" w:name="dst795"/>
      <w:bookmarkEnd w:id="0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2. Правила благоустройства территории </w:t>
      </w:r>
      <w:r w:rsidR="00351CAB"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 xml:space="preserve"> могут регулировать вопросы: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1" w:name="dst796"/>
      <w:bookmarkEnd w:id="1"/>
      <w:r>
        <w:rPr>
          <w:rStyle w:val="blk"/>
        </w:rPr>
        <w:t xml:space="preserve">          </w:t>
      </w:r>
      <w:r w:rsidRPr="00FA3689">
        <w:rPr>
          <w:rStyle w:val="blk"/>
        </w:rPr>
        <w:t>1) содержания территорий общего пользования и порядка пользования такими территориями;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2" w:name="dst797"/>
      <w:bookmarkEnd w:id="2"/>
      <w:r>
        <w:rPr>
          <w:rStyle w:val="blk"/>
        </w:rPr>
        <w:t xml:space="preserve">          </w:t>
      </w:r>
      <w:r w:rsidRPr="00FA3689">
        <w:rPr>
          <w:rStyle w:val="blk"/>
        </w:rPr>
        <w:t>2) внешнего вида фасадов и ограждающих конструкций зданий, строений, сооружений;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3" w:name="dst798"/>
      <w:bookmarkEnd w:id="3"/>
      <w:r>
        <w:rPr>
          <w:rStyle w:val="blk"/>
        </w:rPr>
        <w:t xml:space="preserve">          </w:t>
      </w:r>
      <w:r w:rsidRPr="00FA3689">
        <w:rPr>
          <w:rStyle w:val="blk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4" w:name="dst799"/>
      <w:bookmarkEnd w:id="4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4) организации освещения территории </w:t>
      </w:r>
      <w:r w:rsidR="00351CAB"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>, включая архитектурную подсветку зданий, строений, сооружений;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5" w:name="dst800"/>
      <w:bookmarkEnd w:id="5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5) организации озеленения территории </w:t>
      </w:r>
      <w:r w:rsidR="00351CAB"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 xml:space="preserve">, включая порядок создания, содержания, восстановления и </w:t>
      </w:r>
      <w:proofErr w:type="gramStart"/>
      <w:r w:rsidRPr="00FA3689">
        <w:rPr>
          <w:rStyle w:val="blk"/>
        </w:rPr>
        <w:t>охраны</w:t>
      </w:r>
      <w:proofErr w:type="gramEnd"/>
      <w:r w:rsidRPr="00FA3689">
        <w:rPr>
          <w:rStyle w:val="blk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6" w:name="dst801"/>
      <w:bookmarkEnd w:id="6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6) размещения информации на территории </w:t>
      </w:r>
      <w:r w:rsidR="00351CAB"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>, в том числе установки указателей с наименованиями улиц и номерами домов, вывесок;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7" w:name="dst802"/>
      <w:bookmarkEnd w:id="7"/>
      <w:r>
        <w:rPr>
          <w:rStyle w:val="blk"/>
        </w:rPr>
        <w:t xml:space="preserve">          </w:t>
      </w:r>
      <w:r w:rsidRPr="00FA3689">
        <w:rPr>
          <w:rStyle w:val="blk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8" w:name="dst803"/>
      <w:bookmarkEnd w:id="8"/>
      <w:r>
        <w:rPr>
          <w:rStyle w:val="blk"/>
        </w:rPr>
        <w:lastRenderedPageBreak/>
        <w:t xml:space="preserve">          </w:t>
      </w:r>
      <w:r w:rsidRPr="00FA3689">
        <w:rPr>
          <w:rStyle w:val="blk"/>
        </w:rPr>
        <w:t>8) организации пешеходных коммуникаций, в том числе тротуаров, аллей, дорожек, тропинок;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9" w:name="dst804"/>
      <w:bookmarkEnd w:id="9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9) обустройства территории </w:t>
      </w:r>
      <w:r w:rsidR="00351CAB">
        <w:rPr>
          <w:rStyle w:val="blk"/>
        </w:rPr>
        <w:t>Щучье-Озерского сельского поселения</w:t>
      </w:r>
      <w:r w:rsidR="00351CAB" w:rsidRPr="00FA3689">
        <w:rPr>
          <w:rStyle w:val="blk"/>
        </w:rPr>
        <w:t xml:space="preserve"> </w:t>
      </w:r>
      <w:r w:rsidRPr="00FA3689">
        <w:rPr>
          <w:rStyle w:val="blk"/>
        </w:rPr>
        <w:t xml:space="preserve">в целях обеспечения беспрепятственного передвижения по указанной территории инвалидов и других </w:t>
      </w:r>
      <w:proofErr w:type="spellStart"/>
      <w:r w:rsidRPr="00FA3689">
        <w:rPr>
          <w:rStyle w:val="blk"/>
        </w:rPr>
        <w:t>маломобильных</w:t>
      </w:r>
      <w:proofErr w:type="spellEnd"/>
      <w:r w:rsidRPr="00FA3689">
        <w:rPr>
          <w:rStyle w:val="blk"/>
        </w:rPr>
        <w:t xml:space="preserve"> групп населения;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10" w:name="dst805"/>
      <w:bookmarkEnd w:id="10"/>
      <w:r>
        <w:rPr>
          <w:rStyle w:val="blk"/>
        </w:rPr>
        <w:t xml:space="preserve">          </w:t>
      </w:r>
      <w:r w:rsidRPr="00FA3689">
        <w:rPr>
          <w:rStyle w:val="blk"/>
        </w:rPr>
        <w:t xml:space="preserve">10) уборки территории </w:t>
      </w:r>
      <w:r w:rsidR="00351CAB">
        <w:rPr>
          <w:rStyle w:val="blk"/>
        </w:rPr>
        <w:t>Щучье-Озерского сельского поселения</w:t>
      </w:r>
      <w:r w:rsidRPr="00FA3689">
        <w:rPr>
          <w:rStyle w:val="blk"/>
        </w:rPr>
        <w:t>, в том числе в зимний период;</w:t>
      </w:r>
    </w:p>
    <w:p w:rsidR="00FA3689" w:rsidRPr="00FA3689" w:rsidRDefault="00FA3689" w:rsidP="00FA3689">
      <w:pPr>
        <w:shd w:val="clear" w:color="auto" w:fill="FFFFFF"/>
        <w:spacing w:line="290" w:lineRule="atLeast"/>
        <w:jc w:val="both"/>
      </w:pPr>
      <w:bookmarkStart w:id="11" w:name="dst806"/>
      <w:bookmarkEnd w:id="11"/>
      <w:r>
        <w:rPr>
          <w:rStyle w:val="blk"/>
        </w:rPr>
        <w:t xml:space="preserve">          </w:t>
      </w:r>
      <w:r w:rsidRPr="00FA3689">
        <w:rPr>
          <w:rStyle w:val="blk"/>
        </w:rPr>
        <w:t>11) организации стоков ливневых вод;</w:t>
      </w:r>
    </w:p>
    <w:p w:rsid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  <w:bookmarkStart w:id="12" w:name="dst807"/>
      <w:bookmarkEnd w:id="12"/>
      <w:r>
        <w:rPr>
          <w:rStyle w:val="blk"/>
        </w:rPr>
        <w:t xml:space="preserve">          </w:t>
      </w:r>
      <w:r w:rsidRPr="00FA3689">
        <w:rPr>
          <w:rStyle w:val="blk"/>
        </w:rPr>
        <w:t>12) порядка проведения земляных работ;</w:t>
      </w:r>
    </w:p>
    <w:p w:rsid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</w:p>
    <w:tbl>
      <w:tblPr>
        <w:tblStyle w:val="a5"/>
        <w:tblW w:w="0" w:type="auto"/>
        <w:tblLook w:val="04A0"/>
      </w:tblPr>
      <w:tblGrid>
        <w:gridCol w:w="10137"/>
      </w:tblGrid>
      <w:tr w:rsidR="00FA3689" w:rsidTr="00FA3689">
        <w:tc>
          <w:tcPr>
            <w:tcW w:w="10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3689" w:rsidRPr="00FA3689" w:rsidRDefault="00FA3689" w:rsidP="00FA3689">
            <w:r>
              <w:t>П</w:t>
            </w:r>
            <w:r w:rsidRPr="00FA3689">
              <w:t>римечание.</w:t>
            </w:r>
          </w:p>
          <w:p w:rsidR="00FA3689" w:rsidRDefault="00FA3689" w:rsidP="00FA3689">
            <w:pPr>
              <w:rPr>
                <w:rStyle w:val="blk"/>
              </w:rPr>
            </w:pPr>
            <w:r w:rsidRPr="00FA3689">
              <w:t xml:space="preserve">П. 13 ст. </w:t>
            </w:r>
            <w:r>
              <w:t>30</w:t>
            </w:r>
            <w:r w:rsidRPr="00FA3689">
              <w:t>.1</w:t>
            </w:r>
            <w:r>
              <w:t xml:space="preserve"> </w:t>
            </w:r>
            <w:hyperlink r:id="rId8" w:anchor="dst100065" w:history="1">
              <w:r w:rsidRPr="00FA3689">
                <w:rPr>
                  <w:rStyle w:val="a4"/>
                  <w:color w:val="auto"/>
                  <w:u w:val="none"/>
                </w:rPr>
                <w:t>вступает</w:t>
              </w:r>
            </w:hyperlink>
            <w:r>
              <w:t xml:space="preserve"> </w:t>
            </w:r>
            <w:r w:rsidRPr="00FA3689">
              <w:t>в силу с 28.06.2018.</w:t>
            </w:r>
          </w:p>
        </w:tc>
      </w:tr>
    </w:tbl>
    <w:p w:rsidR="00FA3689" w:rsidRP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</w:p>
    <w:p w:rsid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  <w:bookmarkStart w:id="13" w:name="dst808"/>
      <w:bookmarkEnd w:id="13"/>
      <w:r>
        <w:rPr>
          <w:rStyle w:val="blk"/>
        </w:rPr>
        <w:t xml:space="preserve">          </w:t>
      </w:r>
      <w:r w:rsidRPr="00FA3689">
        <w:rPr>
          <w:rStyle w:val="blk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</w:p>
    <w:tbl>
      <w:tblPr>
        <w:tblStyle w:val="a5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FA3689" w:rsidTr="00FA3689">
        <w:tc>
          <w:tcPr>
            <w:tcW w:w="10137" w:type="dxa"/>
          </w:tcPr>
          <w:p w:rsidR="00FA3689" w:rsidRPr="00FA3689" w:rsidRDefault="006F5D7E" w:rsidP="00FA3689">
            <w:r>
              <w:t>П</w:t>
            </w:r>
            <w:r w:rsidR="00FA3689" w:rsidRPr="00FA3689">
              <w:t>римечание.</w:t>
            </w:r>
          </w:p>
          <w:p w:rsidR="00FA3689" w:rsidRDefault="00FA3689" w:rsidP="00FA3689">
            <w:pPr>
              <w:rPr>
                <w:rStyle w:val="blk"/>
              </w:rPr>
            </w:pPr>
            <w:r w:rsidRPr="00FA3689">
              <w:t xml:space="preserve">П. 14 ст. </w:t>
            </w:r>
            <w:r>
              <w:t>30</w:t>
            </w:r>
            <w:r w:rsidRPr="00FA3689">
              <w:t>.1</w:t>
            </w:r>
            <w:r>
              <w:t xml:space="preserve"> </w:t>
            </w:r>
            <w:hyperlink r:id="rId9" w:anchor="dst100065" w:history="1">
              <w:r w:rsidRPr="00FA3689">
                <w:rPr>
                  <w:rStyle w:val="a4"/>
                  <w:color w:val="auto"/>
                  <w:u w:val="none"/>
                </w:rPr>
                <w:t>вступает</w:t>
              </w:r>
            </w:hyperlink>
            <w:r>
              <w:t xml:space="preserve"> </w:t>
            </w:r>
            <w:r w:rsidRPr="00FA3689">
              <w:t>в силу с 28.06.2018.</w:t>
            </w:r>
          </w:p>
        </w:tc>
      </w:tr>
    </w:tbl>
    <w:p w:rsidR="00FA3689" w:rsidRPr="00FA3689" w:rsidRDefault="00FA3689" w:rsidP="00FA3689">
      <w:pPr>
        <w:shd w:val="clear" w:color="auto" w:fill="FFFFFF"/>
        <w:spacing w:line="290" w:lineRule="atLeast"/>
        <w:jc w:val="both"/>
        <w:rPr>
          <w:rStyle w:val="blk"/>
        </w:rPr>
      </w:pPr>
    </w:p>
    <w:p w:rsidR="00FA3689" w:rsidRPr="006F5D7E" w:rsidRDefault="00FA3689" w:rsidP="00FA3689">
      <w:pPr>
        <w:shd w:val="clear" w:color="auto" w:fill="FFFFFF"/>
        <w:spacing w:line="290" w:lineRule="atLeast"/>
        <w:jc w:val="both"/>
      </w:pPr>
      <w:bookmarkStart w:id="14" w:name="dst809"/>
      <w:bookmarkEnd w:id="14"/>
      <w:r w:rsidRPr="006F5D7E">
        <w:rPr>
          <w:rStyle w:val="blk"/>
        </w:rPr>
        <w:t xml:space="preserve">          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A3689" w:rsidRPr="006F5D7E" w:rsidRDefault="00FA3689" w:rsidP="00FA3689">
      <w:pPr>
        <w:shd w:val="clear" w:color="auto" w:fill="FFFFFF"/>
        <w:spacing w:line="290" w:lineRule="atLeast"/>
        <w:jc w:val="both"/>
      </w:pPr>
      <w:bookmarkStart w:id="15" w:name="dst810"/>
      <w:bookmarkEnd w:id="15"/>
      <w:r w:rsidRPr="006F5D7E">
        <w:rPr>
          <w:rStyle w:val="blk"/>
        </w:rPr>
        <w:t xml:space="preserve">          15) праздничного оформления территории </w:t>
      </w:r>
      <w:r w:rsidR="00351CAB" w:rsidRPr="006F5D7E">
        <w:rPr>
          <w:rStyle w:val="blk"/>
        </w:rPr>
        <w:t>Щучье-Озерского сельского поселения</w:t>
      </w:r>
      <w:r w:rsidRPr="006F5D7E">
        <w:rPr>
          <w:rStyle w:val="blk"/>
        </w:rPr>
        <w:t>;</w:t>
      </w:r>
    </w:p>
    <w:p w:rsidR="00FA3689" w:rsidRPr="006F5D7E" w:rsidRDefault="00FA3689" w:rsidP="00FA3689">
      <w:pPr>
        <w:shd w:val="clear" w:color="auto" w:fill="FFFFFF"/>
        <w:spacing w:line="290" w:lineRule="atLeast"/>
        <w:jc w:val="both"/>
      </w:pPr>
      <w:bookmarkStart w:id="16" w:name="dst811"/>
      <w:bookmarkEnd w:id="16"/>
      <w:r w:rsidRPr="006F5D7E">
        <w:rPr>
          <w:rStyle w:val="blk"/>
        </w:rPr>
        <w:t xml:space="preserve">          16) порядка участия граждан и организаций в реализации мероприятий по благоустройству территории </w:t>
      </w:r>
      <w:r w:rsidR="00351CAB" w:rsidRPr="006F5D7E">
        <w:rPr>
          <w:rStyle w:val="blk"/>
        </w:rPr>
        <w:t>Щучье-Озерского сельского поселения</w:t>
      </w:r>
      <w:r w:rsidRPr="006F5D7E">
        <w:rPr>
          <w:rStyle w:val="blk"/>
        </w:rPr>
        <w:t>;</w:t>
      </w:r>
    </w:p>
    <w:p w:rsidR="00FA3689" w:rsidRPr="006F5D7E" w:rsidRDefault="00FA3689" w:rsidP="00FA3689">
      <w:pPr>
        <w:shd w:val="clear" w:color="auto" w:fill="FFFFFF"/>
        <w:spacing w:line="290" w:lineRule="atLeast"/>
        <w:jc w:val="both"/>
      </w:pPr>
      <w:bookmarkStart w:id="17" w:name="dst812"/>
      <w:bookmarkEnd w:id="17"/>
      <w:r w:rsidRPr="006F5D7E">
        <w:rPr>
          <w:rStyle w:val="blk"/>
        </w:rPr>
        <w:t xml:space="preserve">          17) осуществления </w:t>
      </w:r>
      <w:proofErr w:type="gramStart"/>
      <w:r w:rsidRPr="006F5D7E">
        <w:rPr>
          <w:rStyle w:val="blk"/>
        </w:rPr>
        <w:t>контроля за</w:t>
      </w:r>
      <w:proofErr w:type="gramEnd"/>
      <w:r w:rsidRPr="006F5D7E">
        <w:rPr>
          <w:rStyle w:val="blk"/>
        </w:rPr>
        <w:t xml:space="preserve"> соблюдением правил благоустройства территории </w:t>
      </w:r>
      <w:r w:rsidR="00351CAB" w:rsidRPr="006F5D7E">
        <w:rPr>
          <w:rStyle w:val="blk"/>
        </w:rPr>
        <w:t>Щучье-Озерского сельского поселения</w:t>
      </w:r>
      <w:r w:rsidRPr="006F5D7E">
        <w:rPr>
          <w:rStyle w:val="blk"/>
        </w:rPr>
        <w:t>.</w:t>
      </w:r>
    </w:p>
    <w:p w:rsidR="00583B85" w:rsidRPr="00583B85" w:rsidRDefault="00FA3689" w:rsidP="00561E41">
      <w:pPr>
        <w:shd w:val="clear" w:color="auto" w:fill="FFFFFF"/>
        <w:spacing w:line="290" w:lineRule="atLeast"/>
        <w:jc w:val="both"/>
      </w:pPr>
      <w:bookmarkStart w:id="18" w:name="dst813"/>
      <w:bookmarkEnd w:id="18"/>
      <w:r w:rsidRPr="006F5D7E">
        <w:rPr>
          <w:rStyle w:val="blk"/>
        </w:rPr>
        <w:t xml:space="preserve">          3. Законом субъекта Российской Федерации могут быть предусмотрены иные вопросы, регулируемые правилами благоустройства территории </w:t>
      </w:r>
      <w:r w:rsidR="00351CAB" w:rsidRPr="006F5D7E">
        <w:rPr>
          <w:rStyle w:val="blk"/>
        </w:rPr>
        <w:t>Щучье-Озерского сельского поселения</w:t>
      </w:r>
      <w:r w:rsidRPr="006F5D7E">
        <w:rPr>
          <w:rStyle w:val="blk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6F5D7E">
        <w:rPr>
          <w:rStyle w:val="blk"/>
        </w:rPr>
        <w:t>.».</w:t>
      </w:r>
      <w:proofErr w:type="gramEnd"/>
    </w:p>
    <w:sectPr w:rsidR="00583B85" w:rsidRPr="00583B85" w:rsidSect="00E549BA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49BA"/>
    <w:rsid w:val="00006282"/>
    <w:rsid w:val="0029336B"/>
    <w:rsid w:val="00293C74"/>
    <w:rsid w:val="00306453"/>
    <w:rsid w:val="00336E4F"/>
    <w:rsid w:val="00351CAB"/>
    <w:rsid w:val="00384821"/>
    <w:rsid w:val="00506745"/>
    <w:rsid w:val="00561E41"/>
    <w:rsid w:val="00571063"/>
    <w:rsid w:val="00583B85"/>
    <w:rsid w:val="005E5BC2"/>
    <w:rsid w:val="006147F2"/>
    <w:rsid w:val="006F5D7E"/>
    <w:rsid w:val="00713B72"/>
    <w:rsid w:val="007357BF"/>
    <w:rsid w:val="007413E7"/>
    <w:rsid w:val="0077311D"/>
    <w:rsid w:val="008718B4"/>
    <w:rsid w:val="0092674B"/>
    <w:rsid w:val="0098242F"/>
    <w:rsid w:val="009F36CC"/>
    <w:rsid w:val="00A0627E"/>
    <w:rsid w:val="00A62E8E"/>
    <w:rsid w:val="00B30BE0"/>
    <w:rsid w:val="00BF3C87"/>
    <w:rsid w:val="00C113B1"/>
    <w:rsid w:val="00C21404"/>
    <w:rsid w:val="00CA6C36"/>
    <w:rsid w:val="00D17359"/>
    <w:rsid w:val="00D464BC"/>
    <w:rsid w:val="00DE642A"/>
    <w:rsid w:val="00E532C4"/>
    <w:rsid w:val="00E549BA"/>
    <w:rsid w:val="00F202E7"/>
    <w:rsid w:val="00F23EA5"/>
    <w:rsid w:val="00F33A7F"/>
    <w:rsid w:val="00FA3689"/>
    <w:rsid w:val="00FA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9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549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7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359"/>
    <w:rPr>
      <w:color w:val="0000FF"/>
      <w:u w:val="single"/>
    </w:rPr>
  </w:style>
  <w:style w:type="character" w:customStyle="1" w:styleId="blk">
    <w:name w:val="blk"/>
    <w:basedOn w:val="a0"/>
    <w:rsid w:val="00FA3689"/>
  </w:style>
  <w:style w:type="table" w:styleId="a5">
    <w:name w:val="Table Grid"/>
    <w:basedOn w:val="a1"/>
    <w:uiPriority w:val="59"/>
    <w:rsid w:val="00FA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0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11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8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34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692/ad890e68b83c920baeae9bb9fdc9b94feb1af0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630/5f6f7721cc98fe40947a5feaeddc79eae8b4059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21670/be6d489749f7a2f04c6f391b8d89cc8f3bfe163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692/ad890e68b83c920baeae9bb9fdc9b94feb1af0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DA48-9061-47B4-96EE-DAE9F54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2018-03-26T10:48:00Z</cp:lastPrinted>
  <dcterms:created xsi:type="dcterms:W3CDTF">2018-03-26T09:35:00Z</dcterms:created>
  <dcterms:modified xsi:type="dcterms:W3CDTF">2018-05-18T09:34:00Z</dcterms:modified>
</cp:coreProperties>
</file>