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7619E6" w:rsidP="00D8786C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об оценке регулирующего воздействия проекта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нормативного правового акта, затрагивающего вопросы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осуществления предпринимательской и инвестиционной</w:t>
      </w:r>
    </w:p>
    <w:p w:rsidR="00D8786C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деятельности</w:t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3A4648" w:rsidRDefault="00614CDC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22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  <w:lang w:val="ru-RU"/>
        </w:rPr>
        <w:t>05</w:t>
      </w:r>
      <w:r w:rsidR="008F35E2">
        <w:rPr>
          <w:rFonts w:ascii="Times New Roman" w:hAnsi="Times New Roman"/>
          <w:sz w:val="28"/>
          <w:u w:val="single"/>
        </w:rPr>
        <w:t>.201</w:t>
      </w:r>
      <w:r w:rsidR="0001632A">
        <w:rPr>
          <w:rFonts w:ascii="Times New Roman" w:hAnsi="Times New Roman"/>
          <w:sz w:val="28"/>
          <w:u w:val="single"/>
          <w:lang w:val="ru-RU"/>
        </w:rPr>
        <w:t>7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  <w:lang w:val="ru-RU"/>
        </w:rPr>
        <w:t>18</w:t>
      </w:r>
      <w:r w:rsidR="00C829BA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C32C6C">
        <w:rPr>
          <w:rFonts w:ascii="Times New Roman" w:hAnsi="Times New Roman"/>
          <w:sz w:val="28"/>
          <w:u w:val="single"/>
          <w:lang w:val="ru-RU"/>
        </w:rPr>
        <w:t xml:space="preserve">  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B2EAB" w:rsidRPr="00BB2EAB" w:rsidRDefault="00D8786C" w:rsidP="00C32C6C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Уполномоченный орган в соответствии с 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Октябрьского муниципального района Пермского края от 22 мая 2015 года № 304 «Об </w:t>
      </w:r>
      <w:r w:rsidR="001A0571" w:rsidRPr="00BB2EAB">
        <w:rPr>
          <w:rFonts w:ascii="Times New Roman" w:hAnsi="Times New Roman"/>
          <w:sz w:val="26"/>
          <w:szCs w:val="26"/>
        </w:rPr>
        <w:t>оценке регулирующего воздействия проектов нормативных правовых актов Администрации Октябрьского муниципального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и экспертизе </w:t>
      </w:r>
      <w:r w:rsidR="001A0571" w:rsidRPr="00BB2EAB">
        <w:rPr>
          <w:rFonts w:ascii="Times New Roman" w:hAnsi="Times New Roman"/>
          <w:sz w:val="26"/>
          <w:szCs w:val="26"/>
        </w:rPr>
        <w:t>нормативных правовых актов Администрации Октябрьского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муниципального 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ascii="Times New Roman" w:eastAsia="Calibri" w:hAnsi="Times New Roman"/>
          <w:sz w:val="26"/>
          <w:szCs w:val="26"/>
        </w:rPr>
        <w:t>рассмотрел</w:t>
      </w:r>
      <w:r w:rsidR="001A0571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</w:rPr>
        <w:t>проект</w:t>
      </w:r>
      <w:r w:rsidR="00C46701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постановления Администрации Октябрьского муниципального района Пермского края «О </w:t>
      </w:r>
      <w:r w:rsidR="00C829BA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внесении изменений в </w:t>
      </w:r>
      <w:r w:rsidR="00614CDC">
        <w:rPr>
          <w:rFonts w:ascii="Times New Roman" w:eastAsia="Calibri" w:hAnsi="Times New Roman"/>
          <w:sz w:val="26"/>
          <w:szCs w:val="26"/>
          <w:u w:val="single"/>
          <w:lang w:val="ru-RU"/>
        </w:rPr>
        <w:t>постановление Администрации Октябрьского муниципального района Пермского края от 27 марта 2017 года №139-266-01-05 «Об утверждении административного регламента по предоставлению муниципальной услуги «Подготовка и утверждение схемы расположения земельного участка на кадастровом плане территории в отношении земельных участков, государственная собственность на которые не разграничена в границах сельских поселений и находящихся в собственности</w:t>
      </w:r>
      <w:r w:rsidR="00EB1116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муниципального образования «Октябрьский муниципальный район</w:t>
      </w:r>
      <w:r w:rsidR="00614CDC">
        <w:rPr>
          <w:rFonts w:ascii="Times New Roman" w:eastAsia="Calibri" w:hAnsi="Times New Roman"/>
          <w:sz w:val="26"/>
          <w:szCs w:val="26"/>
          <w:u w:val="single"/>
          <w:lang w:val="ru-RU"/>
        </w:rPr>
        <w:t>»</w:t>
      </w:r>
    </w:p>
    <w:p w:rsidR="005F1CED" w:rsidRPr="00BB2EAB" w:rsidRDefault="00D8786C" w:rsidP="00CF77B5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подготовленный </w:t>
      </w:r>
      <w:r w:rsidR="00A34A39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Управлением ресурсами 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и развития </w:t>
      </w:r>
      <w:r w:rsidR="00A34A39">
        <w:rPr>
          <w:rFonts w:ascii="Times New Roman" w:eastAsia="Calibri" w:hAnsi="Times New Roman"/>
          <w:sz w:val="26"/>
          <w:szCs w:val="26"/>
          <w:u w:val="single"/>
          <w:lang w:val="ru-RU"/>
        </w:rPr>
        <w:t>инфраструктуры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Администрации Октябрьского муниц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ипального района Пермского края</w:t>
      </w:r>
    </w:p>
    <w:p w:rsidR="00D8786C" w:rsidRPr="00BB2EAB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>По  результатам  рассмотрения  установлено, что при подготовке проекта</w:t>
      </w:r>
      <w:r w:rsidR="005F1CED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правового акта  разработчиком  </w:t>
      </w:r>
      <w:r w:rsidRPr="00BB2EAB">
        <w:rPr>
          <w:rFonts w:eastAsia="Calibri"/>
          <w:sz w:val="26"/>
          <w:szCs w:val="26"/>
          <w:u w:val="single"/>
        </w:rPr>
        <w:t>соблюден</w:t>
      </w:r>
      <w:r w:rsidRPr="00BB2EAB">
        <w:rPr>
          <w:rFonts w:eastAsia="Calibri"/>
          <w:sz w:val="26"/>
          <w:szCs w:val="26"/>
        </w:rPr>
        <w:t xml:space="preserve">  порядок проведения</w:t>
      </w:r>
      <w:r w:rsidR="003D6E23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оценки регулирующего воздействия.</w:t>
      </w:r>
    </w:p>
    <w:p w:rsidR="00D8786C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104515">
        <w:rPr>
          <w:rFonts w:eastAsia="Calibri"/>
          <w:sz w:val="26"/>
          <w:szCs w:val="26"/>
        </w:rPr>
        <w:t xml:space="preserve">Разработчиком  проведены  </w:t>
      </w:r>
      <w:r w:rsidR="00104515" w:rsidRPr="00104515">
        <w:rPr>
          <w:sz w:val="26"/>
          <w:szCs w:val="26"/>
        </w:rPr>
        <w:t xml:space="preserve">публичные консультации по обсуждению концепции (идеи) проекта нормативного правового акта с </w:t>
      </w:r>
      <w:r w:rsidR="00614CDC">
        <w:rPr>
          <w:sz w:val="26"/>
          <w:szCs w:val="26"/>
        </w:rPr>
        <w:t>26</w:t>
      </w:r>
      <w:r w:rsidR="00104515" w:rsidRPr="00104515">
        <w:rPr>
          <w:sz w:val="26"/>
          <w:szCs w:val="26"/>
        </w:rPr>
        <w:t>.0</w:t>
      </w:r>
      <w:r w:rsidR="00614CDC">
        <w:rPr>
          <w:sz w:val="26"/>
          <w:szCs w:val="26"/>
        </w:rPr>
        <w:t>4</w:t>
      </w:r>
      <w:r w:rsidR="00104515" w:rsidRPr="00104515">
        <w:rPr>
          <w:sz w:val="26"/>
          <w:szCs w:val="26"/>
        </w:rPr>
        <w:t>.201</w:t>
      </w:r>
      <w:r w:rsidR="00273DCE">
        <w:rPr>
          <w:sz w:val="26"/>
          <w:szCs w:val="26"/>
        </w:rPr>
        <w:t>7</w:t>
      </w:r>
      <w:r w:rsidR="00BA4A02">
        <w:rPr>
          <w:sz w:val="26"/>
          <w:szCs w:val="26"/>
        </w:rPr>
        <w:t xml:space="preserve">г. по </w:t>
      </w:r>
      <w:r w:rsidR="00614CDC">
        <w:rPr>
          <w:sz w:val="26"/>
          <w:szCs w:val="26"/>
        </w:rPr>
        <w:t>28</w:t>
      </w:r>
      <w:r w:rsidR="00C32C6C">
        <w:rPr>
          <w:sz w:val="26"/>
          <w:szCs w:val="26"/>
        </w:rPr>
        <w:t>.0</w:t>
      </w:r>
      <w:r w:rsidR="00614CDC">
        <w:rPr>
          <w:sz w:val="26"/>
          <w:szCs w:val="26"/>
        </w:rPr>
        <w:t>4</w:t>
      </w:r>
      <w:r w:rsidR="00104515" w:rsidRPr="00104515">
        <w:rPr>
          <w:sz w:val="26"/>
          <w:szCs w:val="26"/>
        </w:rPr>
        <w:t>.201</w:t>
      </w:r>
      <w:r w:rsidR="00273DCE">
        <w:rPr>
          <w:sz w:val="26"/>
          <w:szCs w:val="26"/>
        </w:rPr>
        <w:t>7</w:t>
      </w:r>
      <w:r w:rsidR="00104515" w:rsidRPr="00104515">
        <w:rPr>
          <w:sz w:val="26"/>
          <w:szCs w:val="26"/>
        </w:rPr>
        <w:t xml:space="preserve">г., а также </w:t>
      </w:r>
      <w:r w:rsidRPr="00104515">
        <w:rPr>
          <w:rFonts w:eastAsia="Calibri"/>
          <w:sz w:val="26"/>
          <w:szCs w:val="26"/>
        </w:rPr>
        <w:t>публичные  консультации  в  отношении проекта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Pr="00104515">
        <w:rPr>
          <w:rFonts w:eastAsia="Calibri"/>
          <w:sz w:val="26"/>
          <w:szCs w:val="26"/>
        </w:rPr>
        <w:t xml:space="preserve">нормативного правового акта в сроки с </w:t>
      </w:r>
      <w:r w:rsidR="00614CDC">
        <w:rPr>
          <w:rFonts w:eastAsia="Calibri"/>
          <w:sz w:val="26"/>
          <w:szCs w:val="26"/>
        </w:rPr>
        <w:t>03</w:t>
      </w:r>
      <w:r w:rsidR="00273DCE">
        <w:rPr>
          <w:rFonts w:eastAsia="Calibri"/>
          <w:sz w:val="26"/>
          <w:szCs w:val="26"/>
        </w:rPr>
        <w:t>.0</w:t>
      </w:r>
      <w:r w:rsidR="00614CDC">
        <w:rPr>
          <w:rFonts w:eastAsia="Calibri"/>
          <w:sz w:val="26"/>
          <w:szCs w:val="26"/>
        </w:rPr>
        <w:t>5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</w:t>
      </w:r>
      <w:r w:rsidR="00273DCE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  <w:r w:rsidRPr="00104515">
        <w:rPr>
          <w:rFonts w:eastAsia="Calibri"/>
          <w:sz w:val="26"/>
          <w:szCs w:val="26"/>
        </w:rPr>
        <w:t xml:space="preserve"> по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="00614CDC">
        <w:rPr>
          <w:rFonts w:eastAsia="Calibri"/>
          <w:sz w:val="26"/>
          <w:szCs w:val="26"/>
        </w:rPr>
        <w:t>1</w:t>
      </w:r>
      <w:r w:rsidR="00BA4A02">
        <w:rPr>
          <w:rFonts w:eastAsia="Calibri"/>
          <w:sz w:val="26"/>
          <w:szCs w:val="26"/>
        </w:rPr>
        <w:t>0</w:t>
      </w:r>
      <w:r w:rsidR="00104515" w:rsidRPr="00104515">
        <w:rPr>
          <w:rFonts w:eastAsia="Calibri"/>
          <w:sz w:val="26"/>
          <w:szCs w:val="26"/>
        </w:rPr>
        <w:t>.0</w:t>
      </w:r>
      <w:r w:rsidR="00614CDC">
        <w:rPr>
          <w:rFonts w:eastAsia="Calibri"/>
          <w:sz w:val="26"/>
          <w:szCs w:val="26"/>
        </w:rPr>
        <w:t>5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</w:t>
      </w:r>
      <w:r w:rsidR="00273DCE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</w:p>
    <w:p w:rsidR="00D8786C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>По   результатам   проведенных  публичных  консультаций  предложения (замечания) участников публичных консультаций</w:t>
      </w:r>
      <w:r w:rsidR="00BA4A02">
        <w:rPr>
          <w:rFonts w:eastAsia="Calibri"/>
          <w:sz w:val="26"/>
          <w:szCs w:val="26"/>
        </w:rPr>
        <w:t xml:space="preserve"> </w:t>
      </w:r>
      <w:r w:rsidR="00BA4A02" w:rsidRPr="00BB2EAB">
        <w:rPr>
          <w:rFonts w:eastAsia="Calibri"/>
          <w:sz w:val="26"/>
          <w:szCs w:val="26"/>
          <w:u w:val="single"/>
        </w:rPr>
        <w:t>не поступили</w:t>
      </w:r>
      <w:r w:rsidRPr="00BB2EAB">
        <w:rPr>
          <w:rFonts w:eastAsia="Calibri"/>
          <w:sz w:val="26"/>
          <w:szCs w:val="26"/>
        </w:rPr>
        <w:t>.</w:t>
      </w:r>
    </w:p>
    <w:p w:rsidR="00104515" w:rsidRDefault="001A0D03" w:rsidP="005F1CED">
      <w:pPr>
        <w:widowControl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</w:p>
    <w:p w:rsidR="00C46701" w:rsidRPr="00BB2EAB" w:rsidRDefault="00C46701" w:rsidP="00C46701">
      <w:pPr>
        <w:widowControl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   </w:t>
      </w:r>
      <w:r w:rsidRPr="00BB2EAB">
        <w:rPr>
          <w:rFonts w:eastAsia="Calibri"/>
          <w:sz w:val="26"/>
          <w:szCs w:val="26"/>
        </w:rPr>
        <w:t>На   основе  проведенной  оценки  проекта  нормативного правового   акта   с   учетом   информации,  представленной  разработчиком, полученной  в  ходе  публичных консультаций, уполномоченным органом сделаны следующие выводы:</w:t>
      </w:r>
    </w:p>
    <w:p w:rsidR="00C46701" w:rsidRPr="00BB2EAB" w:rsidRDefault="00C46701" w:rsidP="00C46701">
      <w:pPr>
        <w:widowControl/>
        <w:ind w:firstLine="284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   </w:t>
      </w:r>
      <w:r w:rsidRPr="00BB2EAB">
        <w:rPr>
          <w:rFonts w:eastAsia="Calibri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</w:t>
      </w:r>
      <w:r>
        <w:rPr>
          <w:rFonts w:eastAsia="Calibri"/>
          <w:sz w:val="26"/>
          <w:szCs w:val="26"/>
        </w:rPr>
        <w:t xml:space="preserve"> деятельности или способствующие</w:t>
      </w:r>
      <w:r w:rsidRPr="00BB2EAB">
        <w:rPr>
          <w:rFonts w:eastAsia="Calibri"/>
          <w:sz w:val="26"/>
          <w:szCs w:val="26"/>
        </w:rPr>
        <w:t xml:space="preserve"> их введению, а также положения</w:t>
      </w:r>
      <w:r>
        <w:rPr>
          <w:rFonts w:eastAsia="Calibri"/>
          <w:sz w:val="26"/>
          <w:szCs w:val="26"/>
        </w:rPr>
        <w:t>, способствующие</w:t>
      </w:r>
      <w:r w:rsidRPr="00BB2EAB">
        <w:rPr>
          <w:rFonts w:eastAsia="Calibri"/>
          <w:sz w:val="26"/>
          <w:szCs w:val="26"/>
        </w:rPr>
        <w:t xml:space="preserve"> возникновению</w:t>
      </w:r>
      <w:r>
        <w:rPr>
          <w:rFonts w:eastAsia="Calibri"/>
          <w:sz w:val="26"/>
          <w:szCs w:val="26"/>
        </w:rPr>
        <w:t xml:space="preserve"> необоснованных расходов субъектов предпринимательской и инвестиционной деятельности и бюджета Октябрьского муниципального района </w:t>
      </w:r>
      <w:r w:rsidRPr="00BB2EAB">
        <w:rPr>
          <w:rFonts w:eastAsia="Calibri"/>
          <w:sz w:val="26"/>
          <w:szCs w:val="26"/>
          <w:u w:val="single"/>
        </w:rPr>
        <w:t>не выявлены.</w:t>
      </w:r>
    </w:p>
    <w:p w:rsidR="00BF4B61" w:rsidRPr="00BF4B61" w:rsidRDefault="00BF4B61" w:rsidP="00C46701">
      <w:pPr>
        <w:widowControl/>
        <w:jc w:val="both"/>
        <w:rPr>
          <w:iCs/>
          <w:sz w:val="26"/>
          <w:szCs w:val="26"/>
        </w:rPr>
      </w:pPr>
    </w:p>
    <w:p w:rsidR="00651BB8" w:rsidRPr="00BF4B61" w:rsidRDefault="00651BB8" w:rsidP="00FB4C76">
      <w:pPr>
        <w:widowControl/>
        <w:ind w:firstLine="540"/>
        <w:jc w:val="both"/>
        <w:rPr>
          <w:iCs/>
          <w:sz w:val="26"/>
          <w:szCs w:val="26"/>
        </w:rPr>
      </w:pPr>
    </w:p>
    <w:p w:rsidR="008F35E2" w:rsidRPr="00BF4B61" w:rsidRDefault="008F35E2" w:rsidP="00BB2EAB">
      <w:pPr>
        <w:widowControl/>
        <w:ind w:firstLine="284"/>
        <w:jc w:val="both"/>
        <w:rPr>
          <w:rFonts w:eastAsia="Calibri"/>
          <w:sz w:val="26"/>
          <w:szCs w:val="26"/>
        </w:rPr>
      </w:pPr>
    </w:p>
    <w:p w:rsidR="00237739" w:rsidRPr="00C46701" w:rsidRDefault="00614CDC" w:rsidP="00C46701">
      <w:pPr>
        <w:widowControl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И.о. з</w:t>
      </w:r>
      <w:r w:rsidR="00C32C6C" w:rsidRPr="00BF4B61">
        <w:rPr>
          <w:rFonts w:eastAsia="Calibri"/>
          <w:sz w:val="26"/>
          <w:szCs w:val="26"/>
        </w:rPr>
        <w:t>аведующ</w:t>
      </w:r>
      <w:r>
        <w:rPr>
          <w:rFonts w:eastAsia="Calibri"/>
          <w:sz w:val="26"/>
          <w:szCs w:val="26"/>
        </w:rPr>
        <w:t>е</w:t>
      </w:r>
      <w:r w:rsidR="00C32C6C" w:rsidRPr="00BF4B61">
        <w:rPr>
          <w:rFonts w:eastAsia="Calibri"/>
          <w:sz w:val="26"/>
          <w:szCs w:val="26"/>
        </w:rPr>
        <w:t>й юридическим</w:t>
      </w:r>
      <w:r w:rsidR="00104515" w:rsidRPr="00BF4B61">
        <w:rPr>
          <w:rFonts w:eastAsia="Calibri"/>
          <w:sz w:val="26"/>
          <w:szCs w:val="26"/>
        </w:rPr>
        <w:t xml:space="preserve"> отдел</w:t>
      </w:r>
      <w:r w:rsidR="00C32C6C" w:rsidRPr="00BF4B61">
        <w:rPr>
          <w:rFonts w:eastAsia="Calibri"/>
          <w:sz w:val="26"/>
          <w:szCs w:val="26"/>
        </w:rPr>
        <w:t>ом</w:t>
      </w:r>
      <w:r w:rsidR="00D8786C" w:rsidRPr="00BF4B61">
        <w:rPr>
          <w:rFonts w:eastAsia="Calibri"/>
          <w:sz w:val="26"/>
          <w:szCs w:val="26"/>
        </w:rPr>
        <w:t xml:space="preserve"> </w:t>
      </w:r>
      <w:r w:rsidR="00104515" w:rsidRPr="00BF4B61">
        <w:rPr>
          <w:rFonts w:eastAsia="Calibri"/>
          <w:sz w:val="26"/>
          <w:szCs w:val="26"/>
        </w:rPr>
        <w:t xml:space="preserve">                  </w:t>
      </w:r>
      <w:r w:rsidR="00C829BA">
        <w:rPr>
          <w:rFonts w:eastAsia="Calibri"/>
          <w:sz w:val="26"/>
          <w:szCs w:val="26"/>
        </w:rPr>
        <w:t xml:space="preserve">  </w:t>
      </w:r>
      <w:r w:rsidR="00104515" w:rsidRPr="00BF4B61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                           И</w:t>
      </w:r>
      <w:r w:rsidR="00104515" w:rsidRPr="00BF4B61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М</w:t>
      </w:r>
      <w:r w:rsidR="00104515" w:rsidRPr="00BF4B61">
        <w:rPr>
          <w:rFonts w:eastAsia="Calibri"/>
          <w:sz w:val="26"/>
          <w:szCs w:val="26"/>
        </w:rPr>
        <w:t>.</w:t>
      </w:r>
      <w:r w:rsidR="00C4670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Вотинцева</w:t>
      </w:r>
    </w:p>
    <w:sectPr w:rsidR="00237739" w:rsidRPr="00C46701" w:rsidSect="00614CDC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2628"/>
    <w:rsid w:val="00012954"/>
    <w:rsid w:val="0001632A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70B5C"/>
    <w:rsid w:val="00070BFA"/>
    <w:rsid w:val="000732D8"/>
    <w:rsid w:val="00075ADD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4515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571"/>
    <w:rsid w:val="001A0711"/>
    <w:rsid w:val="001A0796"/>
    <w:rsid w:val="001A0D03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1F591D"/>
    <w:rsid w:val="002001A0"/>
    <w:rsid w:val="00202779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3C9C"/>
    <w:rsid w:val="002244B0"/>
    <w:rsid w:val="00225731"/>
    <w:rsid w:val="00231E2D"/>
    <w:rsid w:val="00232716"/>
    <w:rsid w:val="00237739"/>
    <w:rsid w:val="00240B3B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3DCE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42E8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64E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69E2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4CDC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1BB8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2985"/>
    <w:rsid w:val="0073421F"/>
    <w:rsid w:val="00740033"/>
    <w:rsid w:val="0074180D"/>
    <w:rsid w:val="007455C2"/>
    <w:rsid w:val="00747C09"/>
    <w:rsid w:val="00750A5F"/>
    <w:rsid w:val="00757D3B"/>
    <w:rsid w:val="007619E6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66FC7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646E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C3C"/>
    <w:rsid w:val="008E2F12"/>
    <w:rsid w:val="008E3084"/>
    <w:rsid w:val="008F029C"/>
    <w:rsid w:val="008F1041"/>
    <w:rsid w:val="008F35E2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403C"/>
    <w:rsid w:val="009B604D"/>
    <w:rsid w:val="009C14B3"/>
    <w:rsid w:val="009C5933"/>
    <w:rsid w:val="009D4E80"/>
    <w:rsid w:val="009D6623"/>
    <w:rsid w:val="009E01B2"/>
    <w:rsid w:val="009E0B7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4A39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6698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730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102D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4A02"/>
    <w:rsid w:val="00BA6527"/>
    <w:rsid w:val="00BA7130"/>
    <w:rsid w:val="00BB2EAB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B61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2AD6"/>
    <w:rsid w:val="00C32C6C"/>
    <w:rsid w:val="00C36E67"/>
    <w:rsid w:val="00C4117E"/>
    <w:rsid w:val="00C41913"/>
    <w:rsid w:val="00C453DF"/>
    <w:rsid w:val="00C45F42"/>
    <w:rsid w:val="00C46701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29BA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CF77B5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307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1116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F73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4C76"/>
    <w:rsid w:val="00FB79E8"/>
    <w:rsid w:val="00FB7C81"/>
    <w:rsid w:val="00FC0E59"/>
    <w:rsid w:val="00FC1E86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F9D81E-7A2B-4715-968A-3D803361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Serg</cp:lastModifiedBy>
  <cp:revision>2</cp:revision>
  <cp:lastPrinted>2017-05-22T04:49:00Z</cp:lastPrinted>
  <dcterms:created xsi:type="dcterms:W3CDTF">2017-05-22T10:34:00Z</dcterms:created>
  <dcterms:modified xsi:type="dcterms:W3CDTF">2017-05-22T10:34:00Z</dcterms:modified>
</cp:coreProperties>
</file>