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49" w:rsidRPr="00682B49" w:rsidRDefault="00682B49" w:rsidP="00682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49">
        <w:rPr>
          <w:sz w:val="28"/>
          <w:szCs w:val="28"/>
        </w:rPr>
        <w:t xml:space="preserve">«Единое окно» для подачи информации о несвоевременном вывозе мусора и несанкционированных свалках – АО «ПРО ТКО». </w:t>
      </w:r>
    </w:p>
    <w:p w:rsidR="00682B49" w:rsidRPr="00682B49" w:rsidRDefault="00682B49" w:rsidP="00682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49">
        <w:rPr>
          <w:sz w:val="28"/>
          <w:szCs w:val="28"/>
        </w:rPr>
        <w:t xml:space="preserve">Региональный оператор вправе жёстко контролировать и понуждать </w:t>
      </w:r>
      <w:proofErr w:type="gramStart"/>
      <w:r w:rsidRPr="00682B49">
        <w:rPr>
          <w:sz w:val="28"/>
          <w:szCs w:val="28"/>
        </w:rPr>
        <w:t>ответственных</w:t>
      </w:r>
      <w:proofErr w:type="gramEnd"/>
      <w:r w:rsidRPr="00682B49">
        <w:rPr>
          <w:sz w:val="28"/>
          <w:szCs w:val="28"/>
        </w:rPr>
        <w:t xml:space="preserve"> к исполнению закона, вплоть до административного или уголовного наказания.</w:t>
      </w:r>
    </w:p>
    <w:p w:rsidR="00682B49" w:rsidRPr="00682B49" w:rsidRDefault="00682B49" w:rsidP="00682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E565A"/>
          <w:sz w:val="28"/>
          <w:szCs w:val="28"/>
        </w:rPr>
      </w:pPr>
      <w:bookmarkStart w:id="0" w:name="_GoBack"/>
      <w:bookmarkEnd w:id="0"/>
      <w:r w:rsidRPr="00682B49">
        <w:rPr>
          <w:sz w:val="28"/>
          <w:szCs w:val="28"/>
        </w:rPr>
        <w:t>Т</w:t>
      </w:r>
      <w:r w:rsidRPr="00682B49">
        <w:rPr>
          <w:sz w:val="28"/>
          <w:szCs w:val="28"/>
        </w:rPr>
        <w:t>ел.: 8(342)236-90-55   e-</w:t>
      </w:r>
      <w:proofErr w:type="spellStart"/>
      <w:r w:rsidRPr="00682B49">
        <w:rPr>
          <w:sz w:val="28"/>
          <w:szCs w:val="28"/>
        </w:rPr>
        <w:t>mail</w:t>
      </w:r>
      <w:proofErr w:type="spellEnd"/>
      <w:r w:rsidRPr="00682B49">
        <w:rPr>
          <w:sz w:val="28"/>
          <w:szCs w:val="28"/>
        </w:rPr>
        <w:t>: </w:t>
      </w:r>
      <w:hyperlink r:id="rId5" w:history="1">
        <w:r w:rsidRPr="00682B49">
          <w:rPr>
            <w:rStyle w:val="a4"/>
            <w:color w:val="1DB6CB"/>
            <w:sz w:val="28"/>
            <w:szCs w:val="28"/>
            <w:u w:val="none"/>
          </w:rPr>
          <w:t>info@te-perm.ru</w:t>
        </w:r>
      </w:hyperlink>
    </w:p>
    <w:p w:rsidR="001669CB" w:rsidRPr="00682B49" w:rsidRDefault="001669CB" w:rsidP="00682B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69CB" w:rsidRPr="0068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F"/>
    <w:rsid w:val="0007288F"/>
    <w:rsid w:val="001669CB"/>
    <w:rsid w:val="006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2022-10-07T08:45:00Z</dcterms:created>
  <dcterms:modified xsi:type="dcterms:W3CDTF">2022-10-07T08:47:00Z</dcterms:modified>
</cp:coreProperties>
</file>