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A" w:rsidRDefault="004B2C6C" w:rsidP="00653E69">
      <w:pPr>
        <w:ind w:left="-72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04825" cy="790575"/>
            <wp:effectExtent l="0" t="0" r="9525" b="9525"/>
            <wp:wrapSquare wrapText="right"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7F1D">
        <w:rPr>
          <w:b/>
        </w:rPr>
        <w:t xml:space="preserve"> </w:t>
      </w:r>
      <w:r w:rsidR="00DD2CE2">
        <w:rPr>
          <w:b/>
        </w:rPr>
        <w:br w:type="textWrapping" w:clear="all"/>
      </w:r>
    </w:p>
    <w:p w:rsidR="004366D7" w:rsidRDefault="004366D7" w:rsidP="004366D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МУНИЦИПАЛЬНОГО РАЙОНА</w:t>
      </w:r>
    </w:p>
    <w:p w:rsidR="004366D7" w:rsidRDefault="004366D7" w:rsidP="004366D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 КРАЯ</w:t>
      </w:r>
    </w:p>
    <w:p w:rsidR="004366D7" w:rsidRDefault="004366D7" w:rsidP="004366D7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304F6C">
        <w:rPr>
          <w:sz w:val="28"/>
          <w:szCs w:val="28"/>
          <w:u w:val="single"/>
        </w:rPr>
        <w:t>09</w:t>
      </w:r>
      <w:r w:rsidR="00DD2CE2">
        <w:rPr>
          <w:sz w:val="28"/>
          <w:szCs w:val="28"/>
          <w:u w:val="single"/>
        </w:rPr>
        <w:t>.0</w:t>
      </w:r>
      <w:r w:rsidR="00304F6C">
        <w:rPr>
          <w:sz w:val="28"/>
          <w:szCs w:val="28"/>
          <w:u w:val="single"/>
        </w:rPr>
        <w:t>4</w:t>
      </w:r>
      <w:r w:rsidRPr="004753D1">
        <w:rPr>
          <w:sz w:val="28"/>
          <w:szCs w:val="28"/>
          <w:u w:val="single"/>
        </w:rPr>
        <w:t>.201</w:t>
      </w:r>
      <w:r w:rsidR="00C361A3">
        <w:rPr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5991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№</w:t>
      </w:r>
      <w:r w:rsidR="00DD2CE2">
        <w:rPr>
          <w:sz w:val="28"/>
          <w:szCs w:val="28"/>
          <w:u w:val="single"/>
        </w:rPr>
        <w:t xml:space="preserve"> </w:t>
      </w:r>
      <w:r w:rsidR="00304F6C">
        <w:rPr>
          <w:sz w:val="28"/>
          <w:szCs w:val="28"/>
          <w:u w:val="single"/>
        </w:rPr>
        <w:t>215</w:t>
      </w:r>
      <w:r w:rsidRPr="00065534">
        <w:rPr>
          <w:sz w:val="28"/>
          <w:szCs w:val="28"/>
          <w:u w:val="single"/>
        </w:rPr>
        <w:t xml:space="preserve"> </w:t>
      </w:r>
    </w:p>
    <w:p w:rsidR="0042578A" w:rsidRDefault="0042578A" w:rsidP="0042578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361A3" w:rsidRPr="00942F50" w:rsidTr="006C702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1A3" w:rsidRPr="00942F50" w:rsidRDefault="00C361A3" w:rsidP="003F3C63">
            <w:pPr>
              <w:jc w:val="both"/>
              <w:rPr>
                <w:b/>
                <w:sz w:val="28"/>
                <w:szCs w:val="28"/>
              </w:rPr>
            </w:pPr>
            <w:r w:rsidRPr="00942F50">
              <w:rPr>
                <w:b/>
              </w:rPr>
              <w:t>Об утверждении Положения «О порядке  предоставления  субсидий из бюджета района на поддержку сельскохозяйственных товаропроизводителей Октябрьского муниципального района»</w:t>
            </w:r>
          </w:p>
        </w:tc>
      </w:tr>
    </w:tbl>
    <w:p w:rsidR="0042578A" w:rsidRPr="008A46FB" w:rsidRDefault="0042578A" w:rsidP="00C361A3">
      <w:pPr>
        <w:rPr>
          <w:b/>
          <w:sz w:val="28"/>
          <w:szCs w:val="28"/>
        </w:rPr>
      </w:pPr>
    </w:p>
    <w:p w:rsidR="0042578A" w:rsidRPr="008A46FB" w:rsidRDefault="0042578A" w:rsidP="00653E69">
      <w:pPr>
        <w:ind w:firstLine="567"/>
        <w:jc w:val="both"/>
        <w:rPr>
          <w:sz w:val="28"/>
          <w:szCs w:val="28"/>
        </w:rPr>
      </w:pPr>
      <w:r w:rsidRPr="008A46FB">
        <w:rPr>
          <w:sz w:val="28"/>
          <w:szCs w:val="28"/>
        </w:rPr>
        <w:t xml:space="preserve">На основании </w:t>
      </w:r>
      <w:r w:rsidR="00653E69" w:rsidRPr="00653E69">
        <w:rPr>
          <w:sz w:val="28"/>
          <w:szCs w:val="28"/>
        </w:rPr>
        <w:t>постановления</w:t>
      </w:r>
      <w:r w:rsidR="00653E69">
        <w:rPr>
          <w:sz w:val="28"/>
          <w:szCs w:val="28"/>
        </w:rPr>
        <w:t xml:space="preserve"> Правительства Пермского края от 03 октября 2013 года № 1320-п «Об утверждении г</w:t>
      </w:r>
      <w:r w:rsidR="00653E69" w:rsidRPr="00653E69">
        <w:rPr>
          <w:color w:val="000000"/>
          <w:sz w:val="28"/>
          <w:szCs w:val="28"/>
        </w:rPr>
        <w:t>осударственн</w:t>
      </w:r>
      <w:r w:rsidR="00653E69">
        <w:rPr>
          <w:color w:val="000000"/>
          <w:sz w:val="28"/>
          <w:szCs w:val="28"/>
        </w:rPr>
        <w:t>ой</w:t>
      </w:r>
      <w:r w:rsidR="00653E69" w:rsidRPr="00653E69">
        <w:rPr>
          <w:color w:val="000000"/>
          <w:sz w:val="28"/>
          <w:szCs w:val="28"/>
        </w:rPr>
        <w:t xml:space="preserve"> программ</w:t>
      </w:r>
      <w:r w:rsidR="00653E69">
        <w:rPr>
          <w:color w:val="000000"/>
          <w:sz w:val="28"/>
          <w:szCs w:val="28"/>
        </w:rPr>
        <w:t>ы</w:t>
      </w:r>
      <w:r w:rsidR="00653E69" w:rsidRPr="00653E69">
        <w:rPr>
          <w:color w:val="000000"/>
          <w:sz w:val="28"/>
          <w:szCs w:val="28"/>
        </w:rPr>
        <w:t xml:space="preserve"> «Развитие сельского хозяйства</w:t>
      </w:r>
      <w:r w:rsidR="00653E69">
        <w:rPr>
          <w:color w:val="000000"/>
          <w:sz w:val="28"/>
          <w:szCs w:val="28"/>
        </w:rPr>
        <w:t xml:space="preserve"> </w:t>
      </w:r>
      <w:r w:rsidR="00653E69" w:rsidRPr="00653E69">
        <w:rPr>
          <w:color w:val="000000"/>
          <w:sz w:val="28"/>
          <w:szCs w:val="28"/>
        </w:rPr>
        <w:t>и устойчивое развитие сельских территорий в Пермском крае»</w:t>
      </w:r>
      <w:r w:rsidR="00653E69">
        <w:rPr>
          <w:color w:val="000000"/>
          <w:sz w:val="28"/>
          <w:szCs w:val="28"/>
        </w:rPr>
        <w:t xml:space="preserve">, </w:t>
      </w:r>
      <w:r w:rsidR="006B57F2" w:rsidRPr="006B57F2">
        <w:rPr>
          <w:sz w:val="28"/>
          <w:szCs w:val="28"/>
        </w:rPr>
        <w:t>статьи 24 Устава Октябрьского муниципального района</w:t>
      </w:r>
      <w:r w:rsidR="006B57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B57F2" w:rsidRPr="003F3C63">
        <w:rPr>
          <w:sz w:val="28"/>
          <w:szCs w:val="28"/>
        </w:rPr>
        <w:t>решения Земского Собрания Октябрьского муниципального района от 1</w:t>
      </w:r>
      <w:r w:rsidR="00FD1F98" w:rsidRPr="003F3C63">
        <w:rPr>
          <w:sz w:val="28"/>
          <w:szCs w:val="28"/>
        </w:rPr>
        <w:t>7</w:t>
      </w:r>
      <w:r w:rsidR="006B57F2" w:rsidRPr="003F3C63">
        <w:rPr>
          <w:sz w:val="28"/>
          <w:szCs w:val="28"/>
        </w:rPr>
        <w:t xml:space="preserve"> декабря 201</w:t>
      </w:r>
      <w:r w:rsidR="00FD1F98" w:rsidRPr="003F3C63">
        <w:rPr>
          <w:sz w:val="28"/>
          <w:szCs w:val="28"/>
        </w:rPr>
        <w:t>3</w:t>
      </w:r>
      <w:r w:rsidR="006B57F2" w:rsidRPr="003F3C63">
        <w:rPr>
          <w:sz w:val="28"/>
          <w:szCs w:val="28"/>
        </w:rPr>
        <w:t xml:space="preserve"> года № </w:t>
      </w:r>
      <w:r w:rsidR="00FD1F98" w:rsidRPr="003F3C63">
        <w:rPr>
          <w:sz w:val="28"/>
          <w:szCs w:val="28"/>
        </w:rPr>
        <w:t>29</w:t>
      </w:r>
      <w:r w:rsidR="006B57F2" w:rsidRPr="003F3C63">
        <w:rPr>
          <w:sz w:val="28"/>
          <w:szCs w:val="28"/>
        </w:rPr>
        <w:t>9 «О бюджете Октябрьского муниципального района на 201</w:t>
      </w:r>
      <w:r w:rsidR="00FD1F98" w:rsidRPr="003F3C63">
        <w:rPr>
          <w:sz w:val="28"/>
          <w:szCs w:val="28"/>
        </w:rPr>
        <w:t>4</w:t>
      </w:r>
      <w:r w:rsidR="006B57F2" w:rsidRPr="003F3C63">
        <w:rPr>
          <w:sz w:val="28"/>
          <w:szCs w:val="28"/>
        </w:rPr>
        <w:t xml:space="preserve"> год и на плановый период 201</w:t>
      </w:r>
      <w:r w:rsidR="003F3C63">
        <w:rPr>
          <w:sz w:val="28"/>
          <w:szCs w:val="28"/>
        </w:rPr>
        <w:t>5</w:t>
      </w:r>
      <w:r w:rsidR="006B57F2" w:rsidRPr="003F3C63">
        <w:rPr>
          <w:sz w:val="28"/>
          <w:szCs w:val="28"/>
        </w:rPr>
        <w:t xml:space="preserve"> – 201</w:t>
      </w:r>
      <w:r w:rsidR="003F3C63">
        <w:rPr>
          <w:sz w:val="28"/>
          <w:szCs w:val="28"/>
        </w:rPr>
        <w:t>6</w:t>
      </w:r>
      <w:r w:rsidR="006B57F2" w:rsidRPr="003F3C63">
        <w:rPr>
          <w:sz w:val="28"/>
          <w:szCs w:val="28"/>
        </w:rPr>
        <w:t xml:space="preserve"> годов», </w:t>
      </w:r>
      <w:r w:rsidR="00A67D1E" w:rsidRPr="003F3C63">
        <w:rPr>
          <w:sz w:val="28"/>
          <w:szCs w:val="28"/>
        </w:rPr>
        <w:t>постановлен</w:t>
      </w:r>
      <w:r w:rsidR="00A67D1E">
        <w:rPr>
          <w:sz w:val="28"/>
          <w:szCs w:val="28"/>
        </w:rPr>
        <w:t xml:space="preserve">ия </w:t>
      </w:r>
      <w:r w:rsidR="006136D4">
        <w:rPr>
          <w:sz w:val="28"/>
          <w:szCs w:val="28"/>
        </w:rPr>
        <w:t>А</w:t>
      </w:r>
      <w:r w:rsidR="00A67D1E">
        <w:rPr>
          <w:sz w:val="28"/>
          <w:szCs w:val="28"/>
        </w:rPr>
        <w:t xml:space="preserve">дминистрации Октябрьского муниципального района Пермского края от </w:t>
      </w:r>
      <w:r w:rsidR="00972AB6">
        <w:rPr>
          <w:sz w:val="28"/>
          <w:szCs w:val="28"/>
        </w:rPr>
        <w:t>18 сентября 2012 года</w:t>
      </w:r>
      <w:r w:rsidR="00A67D1E">
        <w:rPr>
          <w:sz w:val="28"/>
          <w:szCs w:val="28"/>
        </w:rPr>
        <w:t xml:space="preserve"> </w:t>
      </w:r>
      <w:r w:rsidRPr="008A46FB">
        <w:rPr>
          <w:sz w:val="28"/>
          <w:szCs w:val="28"/>
        </w:rPr>
        <w:t xml:space="preserve">№ </w:t>
      </w:r>
      <w:r w:rsidR="00972AB6">
        <w:rPr>
          <w:sz w:val="28"/>
          <w:szCs w:val="28"/>
        </w:rPr>
        <w:t>574</w:t>
      </w:r>
      <w:r w:rsidRPr="008A46F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653E69">
        <w:rPr>
          <w:sz w:val="28"/>
          <w:szCs w:val="28"/>
        </w:rPr>
        <w:t xml:space="preserve">б утверждении муниципальной </w:t>
      </w:r>
      <w:r w:rsidRPr="008A46FB">
        <w:rPr>
          <w:sz w:val="28"/>
          <w:szCs w:val="28"/>
        </w:rPr>
        <w:t>программ</w:t>
      </w:r>
      <w:r w:rsidR="00653E69">
        <w:rPr>
          <w:sz w:val="28"/>
          <w:szCs w:val="28"/>
        </w:rPr>
        <w:t>ы</w:t>
      </w:r>
      <w:r w:rsidRPr="008A46FB">
        <w:rPr>
          <w:sz w:val="28"/>
          <w:szCs w:val="28"/>
        </w:rPr>
        <w:t xml:space="preserve"> «Развитие агропромышленного комплекса Октябрьского муниципального района на 20</w:t>
      </w:r>
      <w:r w:rsidR="00972AB6">
        <w:rPr>
          <w:sz w:val="28"/>
          <w:szCs w:val="28"/>
        </w:rPr>
        <w:t>13</w:t>
      </w:r>
      <w:r w:rsidRPr="008A46FB">
        <w:rPr>
          <w:sz w:val="28"/>
          <w:szCs w:val="28"/>
        </w:rPr>
        <w:t>-20</w:t>
      </w:r>
      <w:r w:rsidR="00972AB6">
        <w:rPr>
          <w:sz w:val="28"/>
          <w:szCs w:val="28"/>
        </w:rPr>
        <w:t>20</w:t>
      </w:r>
      <w:r w:rsidRPr="008A46FB">
        <w:rPr>
          <w:sz w:val="28"/>
          <w:szCs w:val="28"/>
        </w:rPr>
        <w:t xml:space="preserve"> годы»</w:t>
      </w:r>
      <w:r w:rsidR="006B57F2">
        <w:rPr>
          <w:sz w:val="28"/>
          <w:szCs w:val="28"/>
        </w:rPr>
        <w:t xml:space="preserve"> (в ред. от 09.04.2013 № 229</w:t>
      </w:r>
      <w:r w:rsidR="00653E69">
        <w:rPr>
          <w:sz w:val="28"/>
          <w:szCs w:val="28"/>
        </w:rPr>
        <w:t>, от 25.07.2013 № 565, от 02.10.2013 № 705, от 30.10.2013 № 786</w:t>
      </w:r>
      <w:r w:rsidR="006B57F2">
        <w:rPr>
          <w:sz w:val="28"/>
          <w:szCs w:val="28"/>
        </w:rPr>
        <w:t>)</w:t>
      </w:r>
      <w:r w:rsidR="006136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2578A" w:rsidRPr="008A46FB" w:rsidRDefault="006136D4" w:rsidP="00653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муниципального района ПОСТАНОВЛЯЕТ</w:t>
      </w:r>
      <w:r w:rsidR="0042578A" w:rsidRPr="008A46FB">
        <w:rPr>
          <w:rFonts w:ascii="Times New Roman" w:hAnsi="Times New Roman" w:cs="Times New Roman"/>
          <w:sz w:val="28"/>
          <w:szCs w:val="28"/>
        </w:rPr>
        <w:t>:</w:t>
      </w:r>
      <w:r w:rsidR="0042578A" w:rsidRPr="008A46FB">
        <w:rPr>
          <w:rFonts w:ascii="Times New Roman" w:hAnsi="Times New Roman" w:cs="Times New Roman"/>
          <w:sz w:val="28"/>
          <w:szCs w:val="28"/>
        </w:rPr>
        <w:tab/>
      </w:r>
    </w:p>
    <w:p w:rsidR="0042578A" w:rsidRPr="008A46FB" w:rsidRDefault="0042578A" w:rsidP="00653E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6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53E6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46F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53E6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субсидий</w:t>
      </w:r>
      <w:r w:rsidRPr="008A46FB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653E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46FB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сельскохозяйственных товаропроизводителей Октябрь</w:t>
      </w:r>
      <w:r w:rsidR="002F2C3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653E69">
        <w:rPr>
          <w:rFonts w:ascii="Times New Roman" w:hAnsi="Times New Roman" w:cs="Times New Roman"/>
          <w:sz w:val="28"/>
          <w:szCs w:val="28"/>
        </w:rPr>
        <w:t>»</w:t>
      </w:r>
      <w:r w:rsidRPr="008A46FB">
        <w:rPr>
          <w:rFonts w:ascii="Times New Roman" w:hAnsi="Times New Roman" w:cs="Times New Roman"/>
          <w:sz w:val="28"/>
          <w:szCs w:val="28"/>
        </w:rPr>
        <w:t>.</w:t>
      </w:r>
    </w:p>
    <w:p w:rsidR="0042578A" w:rsidRPr="008A46FB" w:rsidRDefault="0042578A" w:rsidP="00653E69">
      <w:pPr>
        <w:ind w:firstLine="567"/>
        <w:jc w:val="both"/>
        <w:rPr>
          <w:sz w:val="28"/>
          <w:szCs w:val="28"/>
        </w:rPr>
      </w:pPr>
      <w:r w:rsidRPr="008A46FB">
        <w:rPr>
          <w:sz w:val="28"/>
          <w:szCs w:val="28"/>
        </w:rPr>
        <w:t>2.</w:t>
      </w:r>
      <w:r w:rsidR="00653E6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</w:t>
      </w:r>
      <w:r w:rsidR="003D1B3F">
        <w:rPr>
          <w:sz w:val="28"/>
          <w:szCs w:val="28"/>
        </w:rPr>
        <w:t xml:space="preserve">пает в силу со дня </w:t>
      </w:r>
      <w:r w:rsidR="00653E69">
        <w:rPr>
          <w:sz w:val="28"/>
          <w:szCs w:val="28"/>
        </w:rPr>
        <w:t>его обнародова</w:t>
      </w:r>
      <w:r w:rsidR="004C4177">
        <w:rPr>
          <w:sz w:val="28"/>
          <w:szCs w:val="28"/>
        </w:rPr>
        <w:t xml:space="preserve">ния и </w:t>
      </w:r>
      <w:r w:rsidRPr="008A46FB">
        <w:rPr>
          <w:sz w:val="28"/>
          <w:szCs w:val="28"/>
        </w:rPr>
        <w:t>распространяется на</w:t>
      </w:r>
      <w:r>
        <w:rPr>
          <w:sz w:val="28"/>
          <w:szCs w:val="28"/>
        </w:rPr>
        <w:t xml:space="preserve"> правоотношения, возникшие с 01 января </w:t>
      </w:r>
      <w:r w:rsidRPr="008A46F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53E69">
        <w:rPr>
          <w:sz w:val="28"/>
          <w:szCs w:val="28"/>
        </w:rPr>
        <w:t>4</w:t>
      </w:r>
      <w:r w:rsidRPr="008A46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653E69">
        <w:rPr>
          <w:sz w:val="28"/>
          <w:szCs w:val="28"/>
        </w:rPr>
        <w:t>, и подлежит размещению на официальном сайте Октябрьского муниципального района Пермского края (</w:t>
      </w:r>
      <w:hyperlink r:id="rId7" w:history="1">
        <w:r w:rsidR="00653E69" w:rsidRPr="00BC5E0D">
          <w:rPr>
            <w:rStyle w:val="ab"/>
            <w:sz w:val="28"/>
            <w:szCs w:val="28"/>
            <w:lang w:val="en-US"/>
          </w:rPr>
          <w:t>www</w:t>
        </w:r>
        <w:r w:rsidR="00653E69" w:rsidRPr="00BC5E0D">
          <w:rPr>
            <w:rStyle w:val="ab"/>
            <w:sz w:val="28"/>
            <w:szCs w:val="28"/>
          </w:rPr>
          <w:t>.oktyabrskiy.permarea.ru</w:t>
        </w:r>
      </w:hyperlink>
      <w:r w:rsidR="00653E69">
        <w:rPr>
          <w:sz w:val="28"/>
          <w:szCs w:val="28"/>
        </w:rPr>
        <w:t>).</w:t>
      </w:r>
    </w:p>
    <w:p w:rsidR="0042578A" w:rsidRPr="008A46FB" w:rsidRDefault="0042578A" w:rsidP="00653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46FB">
        <w:rPr>
          <w:sz w:val="28"/>
          <w:szCs w:val="28"/>
        </w:rPr>
        <w:t xml:space="preserve">. Контроль за исполнением </w:t>
      </w:r>
      <w:r w:rsidR="006136D4">
        <w:rPr>
          <w:sz w:val="28"/>
          <w:szCs w:val="28"/>
        </w:rPr>
        <w:t>п</w:t>
      </w:r>
      <w:r w:rsidRPr="008A46FB">
        <w:rPr>
          <w:sz w:val="28"/>
          <w:szCs w:val="28"/>
        </w:rPr>
        <w:t>остано</w:t>
      </w:r>
      <w:r w:rsidR="002F2C3F">
        <w:rPr>
          <w:sz w:val="28"/>
          <w:szCs w:val="28"/>
        </w:rPr>
        <w:t>вления возложить на начальника У</w:t>
      </w:r>
      <w:r w:rsidRPr="008A46FB">
        <w:rPr>
          <w:sz w:val="28"/>
          <w:szCs w:val="28"/>
        </w:rPr>
        <w:t>правления сельского хозяйства администрации Октябрьского муниципального района Титову Г.М.</w:t>
      </w:r>
    </w:p>
    <w:p w:rsidR="0042578A" w:rsidRPr="008A46FB" w:rsidRDefault="0042578A" w:rsidP="0042578A">
      <w:pPr>
        <w:ind w:left="-360" w:firstLine="720"/>
        <w:jc w:val="both"/>
        <w:rPr>
          <w:sz w:val="28"/>
          <w:szCs w:val="28"/>
        </w:rPr>
      </w:pPr>
    </w:p>
    <w:p w:rsidR="0042578A" w:rsidRPr="00CA42A1" w:rsidRDefault="0042578A" w:rsidP="0042578A">
      <w:pPr>
        <w:rPr>
          <w:sz w:val="28"/>
          <w:szCs w:val="28"/>
        </w:rPr>
      </w:pPr>
      <w:r w:rsidRPr="00CA42A1">
        <w:rPr>
          <w:sz w:val="28"/>
          <w:szCs w:val="28"/>
        </w:rPr>
        <w:t xml:space="preserve">Глава   муниципального района - </w:t>
      </w:r>
    </w:p>
    <w:p w:rsidR="0042578A" w:rsidRPr="00CA42A1" w:rsidRDefault="0042578A" w:rsidP="0042578A">
      <w:pPr>
        <w:rPr>
          <w:sz w:val="28"/>
          <w:szCs w:val="28"/>
        </w:rPr>
      </w:pPr>
      <w:r w:rsidRPr="00CA42A1">
        <w:rPr>
          <w:sz w:val="28"/>
          <w:szCs w:val="28"/>
        </w:rPr>
        <w:t xml:space="preserve">глава администрации Октябрьского  </w:t>
      </w:r>
    </w:p>
    <w:p w:rsidR="00653E69" w:rsidRDefault="0042578A" w:rsidP="00C361A3">
      <w:pPr>
        <w:jc w:val="both"/>
        <w:rPr>
          <w:sz w:val="28"/>
          <w:szCs w:val="28"/>
        </w:rPr>
      </w:pPr>
      <w:r w:rsidRPr="0009442B">
        <w:rPr>
          <w:sz w:val="28"/>
          <w:szCs w:val="28"/>
        </w:rPr>
        <w:t>муниципального района</w:t>
      </w:r>
      <w:r w:rsidR="00653E69">
        <w:rPr>
          <w:sz w:val="28"/>
          <w:szCs w:val="28"/>
        </w:rPr>
        <w:t xml:space="preserve"> Пермского</w:t>
      </w:r>
    </w:p>
    <w:p w:rsidR="0042578A" w:rsidRDefault="00653E69" w:rsidP="00C361A3">
      <w:pPr>
        <w:jc w:val="both"/>
        <w:rPr>
          <w:b/>
        </w:rPr>
      </w:pPr>
      <w:r>
        <w:rPr>
          <w:sz w:val="28"/>
          <w:szCs w:val="28"/>
        </w:rPr>
        <w:t>края</w:t>
      </w:r>
      <w:r w:rsidR="0042578A" w:rsidRPr="000944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="0042578A" w:rsidRPr="0009442B">
        <w:rPr>
          <w:sz w:val="28"/>
          <w:szCs w:val="28"/>
        </w:rPr>
        <w:t xml:space="preserve">                        </w:t>
      </w:r>
      <w:r w:rsidR="0042578A">
        <w:rPr>
          <w:sz w:val="28"/>
          <w:szCs w:val="28"/>
        </w:rPr>
        <w:t xml:space="preserve"> </w:t>
      </w:r>
      <w:r w:rsidR="0042578A" w:rsidRPr="0009442B">
        <w:rPr>
          <w:sz w:val="28"/>
          <w:szCs w:val="28"/>
        </w:rPr>
        <w:t xml:space="preserve">   </w:t>
      </w:r>
      <w:r w:rsidR="0042578A">
        <w:rPr>
          <w:sz w:val="28"/>
          <w:szCs w:val="28"/>
        </w:rPr>
        <w:t xml:space="preserve">  </w:t>
      </w:r>
      <w:r w:rsidR="0042578A" w:rsidRPr="0009442B">
        <w:rPr>
          <w:sz w:val="28"/>
          <w:szCs w:val="28"/>
        </w:rPr>
        <w:t xml:space="preserve">           </w:t>
      </w:r>
      <w:r w:rsidR="0042578A" w:rsidRPr="008A46FB">
        <w:rPr>
          <w:sz w:val="28"/>
          <w:szCs w:val="28"/>
        </w:rPr>
        <w:tab/>
        <w:t xml:space="preserve">        Г.В.</w:t>
      </w:r>
      <w:r w:rsidR="004366D7">
        <w:rPr>
          <w:sz w:val="28"/>
          <w:szCs w:val="28"/>
        </w:rPr>
        <w:t xml:space="preserve"> </w:t>
      </w:r>
      <w:proofErr w:type="spellStart"/>
      <w:r w:rsidR="0042578A" w:rsidRPr="008A46FB">
        <w:rPr>
          <w:sz w:val="28"/>
          <w:szCs w:val="28"/>
        </w:rPr>
        <w:t>Поезжаев</w:t>
      </w:r>
      <w:proofErr w:type="spellEnd"/>
      <w:r w:rsidR="0042578A" w:rsidRPr="008A46FB">
        <w:rPr>
          <w:b/>
        </w:rPr>
        <w:tab/>
      </w:r>
      <w:r w:rsidR="0042578A" w:rsidRPr="008A46FB">
        <w:rPr>
          <w:b/>
        </w:rPr>
        <w:tab/>
      </w:r>
      <w:r w:rsidR="0042578A" w:rsidRPr="008A46FB">
        <w:rPr>
          <w:b/>
        </w:rPr>
        <w:tab/>
      </w:r>
      <w:r w:rsidR="0042578A" w:rsidRPr="008A46FB">
        <w:rPr>
          <w:b/>
        </w:rPr>
        <w:tab/>
      </w:r>
      <w:r w:rsidR="0042578A" w:rsidRPr="008A46FB">
        <w:rPr>
          <w:b/>
        </w:rPr>
        <w:tab/>
      </w:r>
      <w:r w:rsidR="0042578A" w:rsidRPr="008A46FB">
        <w:rPr>
          <w:b/>
        </w:rPr>
        <w:tab/>
      </w:r>
    </w:p>
    <w:p w:rsidR="006C7029" w:rsidRDefault="00CE7120" w:rsidP="0042578A">
      <w:pPr>
        <w:ind w:firstLine="540"/>
        <w:jc w:val="center"/>
      </w:pPr>
      <w:r>
        <w:t xml:space="preserve"> </w:t>
      </w:r>
      <w:r w:rsidR="0042578A" w:rsidRPr="008A68F6">
        <w:t xml:space="preserve">         </w:t>
      </w:r>
      <w:r w:rsidR="00972AB6">
        <w:t xml:space="preserve">                                            </w:t>
      </w:r>
      <w:r w:rsidR="0042578A">
        <w:t xml:space="preserve">    </w:t>
      </w:r>
    </w:p>
    <w:p w:rsidR="006C7029" w:rsidRDefault="006C7029" w:rsidP="0042578A">
      <w:pPr>
        <w:ind w:firstLine="540"/>
        <w:jc w:val="center"/>
      </w:pPr>
    </w:p>
    <w:p w:rsidR="006C7029" w:rsidRDefault="006C7029" w:rsidP="0042578A">
      <w:pPr>
        <w:ind w:firstLine="540"/>
        <w:jc w:val="center"/>
      </w:pPr>
    </w:p>
    <w:p w:rsidR="006C7029" w:rsidRDefault="006C7029" w:rsidP="0042578A">
      <w:pPr>
        <w:ind w:firstLine="540"/>
        <w:jc w:val="center"/>
      </w:pPr>
    </w:p>
    <w:p w:rsidR="0042578A" w:rsidRPr="008A68F6" w:rsidRDefault="006C7029" w:rsidP="0042578A">
      <w:pPr>
        <w:ind w:firstLine="540"/>
        <w:jc w:val="center"/>
        <w:rPr>
          <w:sz w:val="20"/>
          <w:szCs w:val="20"/>
        </w:rPr>
      </w:pPr>
      <w:r>
        <w:t xml:space="preserve">                                                         </w:t>
      </w:r>
      <w:r w:rsidR="0042578A">
        <w:rPr>
          <w:sz w:val="20"/>
          <w:szCs w:val="20"/>
        </w:rPr>
        <w:t>УТВЕРЖДЕНО</w:t>
      </w:r>
      <w:r w:rsidR="0042578A" w:rsidRPr="008A68F6">
        <w:rPr>
          <w:sz w:val="20"/>
          <w:szCs w:val="20"/>
        </w:rPr>
        <w:t xml:space="preserve">  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п</w:t>
      </w:r>
      <w:r w:rsidRPr="008A68F6">
        <w:rPr>
          <w:sz w:val="20"/>
          <w:szCs w:val="20"/>
        </w:rPr>
        <w:t>остановлени</w:t>
      </w:r>
      <w:r>
        <w:rPr>
          <w:sz w:val="20"/>
          <w:szCs w:val="20"/>
        </w:rPr>
        <w:t>ем</w:t>
      </w:r>
      <w:r w:rsidRPr="008A68F6">
        <w:rPr>
          <w:sz w:val="20"/>
          <w:szCs w:val="20"/>
        </w:rPr>
        <w:t xml:space="preserve"> </w:t>
      </w:r>
      <w:r w:rsidR="00AB74F4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8A68F6">
        <w:rPr>
          <w:sz w:val="20"/>
          <w:szCs w:val="20"/>
        </w:rPr>
        <w:t xml:space="preserve">Октябрьского муниципального 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8A68F6">
        <w:rPr>
          <w:sz w:val="20"/>
          <w:szCs w:val="20"/>
        </w:rPr>
        <w:t xml:space="preserve">района Пермского края 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E10DF5">
        <w:rPr>
          <w:sz w:val="20"/>
          <w:szCs w:val="20"/>
        </w:rPr>
        <w:t xml:space="preserve">от </w:t>
      </w:r>
      <w:r w:rsidR="00356034">
        <w:rPr>
          <w:sz w:val="20"/>
          <w:szCs w:val="20"/>
          <w:u w:val="single"/>
        </w:rPr>
        <w:t>0</w:t>
      </w:r>
      <w:r w:rsidR="00304F6C">
        <w:rPr>
          <w:sz w:val="20"/>
          <w:szCs w:val="20"/>
          <w:u w:val="single"/>
        </w:rPr>
        <w:t>9</w:t>
      </w:r>
      <w:r w:rsidR="009B514F" w:rsidRPr="00AB74F4">
        <w:rPr>
          <w:sz w:val="20"/>
          <w:szCs w:val="20"/>
          <w:u w:val="single"/>
        </w:rPr>
        <w:t>.0</w:t>
      </w:r>
      <w:r w:rsidR="00304F6C">
        <w:rPr>
          <w:sz w:val="20"/>
          <w:szCs w:val="20"/>
          <w:u w:val="single"/>
        </w:rPr>
        <w:t>4</w:t>
      </w:r>
      <w:r w:rsidRPr="00AB74F4">
        <w:rPr>
          <w:sz w:val="20"/>
          <w:szCs w:val="20"/>
          <w:u w:val="single"/>
        </w:rPr>
        <w:t>.201</w:t>
      </w:r>
      <w:r w:rsidR="00356034">
        <w:rPr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№ </w:t>
      </w:r>
      <w:r w:rsidR="00304F6C">
        <w:rPr>
          <w:sz w:val="20"/>
          <w:szCs w:val="20"/>
          <w:u w:val="single"/>
        </w:rPr>
        <w:t>215</w:t>
      </w:r>
      <w:r w:rsidRPr="00AB74F4">
        <w:rPr>
          <w:sz w:val="20"/>
          <w:szCs w:val="20"/>
          <w:u w:val="single"/>
        </w:rPr>
        <w:t xml:space="preserve"> </w:t>
      </w:r>
      <w:r w:rsidRPr="008A68F6">
        <w:rPr>
          <w:sz w:val="20"/>
          <w:szCs w:val="20"/>
          <w:u w:val="single"/>
        </w:rPr>
        <w:t xml:space="preserve"> </w:t>
      </w:r>
      <w:r w:rsidRPr="008A68F6">
        <w:rPr>
          <w:sz w:val="20"/>
          <w:szCs w:val="20"/>
        </w:rPr>
        <w:t xml:space="preserve"> </w:t>
      </w:r>
      <w:r w:rsidRPr="008A68F6">
        <w:rPr>
          <w:sz w:val="20"/>
          <w:szCs w:val="20"/>
          <w:u w:val="single"/>
        </w:rPr>
        <w:t xml:space="preserve">  </w:t>
      </w:r>
      <w:r w:rsidRPr="008A68F6">
        <w:rPr>
          <w:sz w:val="20"/>
          <w:szCs w:val="20"/>
        </w:rPr>
        <w:t xml:space="preserve">    </w:t>
      </w:r>
    </w:p>
    <w:p w:rsidR="0042578A" w:rsidRPr="008A68F6" w:rsidRDefault="0042578A" w:rsidP="0042578A">
      <w:pPr>
        <w:ind w:firstLine="540"/>
        <w:jc w:val="center"/>
        <w:rPr>
          <w:sz w:val="20"/>
          <w:szCs w:val="20"/>
        </w:rPr>
      </w:pPr>
    </w:p>
    <w:p w:rsidR="0042578A" w:rsidRPr="008A46FB" w:rsidRDefault="0042578A" w:rsidP="0042578A">
      <w:pPr>
        <w:ind w:firstLine="540"/>
        <w:jc w:val="center"/>
        <w:rPr>
          <w:b/>
        </w:rPr>
      </w:pP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>ПОЛОЖЕНИЕ</w:t>
      </w: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>О порядке предоставления субсидий из бюджета</w:t>
      </w:r>
      <w:r w:rsidR="00356034">
        <w:rPr>
          <w:b/>
        </w:rPr>
        <w:t xml:space="preserve"> района</w:t>
      </w:r>
      <w:r w:rsidRPr="008A46FB">
        <w:rPr>
          <w:b/>
        </w:rPr>
        <w:t xml:space="preserve"> </w:t>
      </w: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>на поддержку сельскохозяйственных товаропроизводителей  Октябрьского муниципального района</w:t>
      </w:r>
    </w:p>
    <w:p w:rsidR="0042578A" w:rsidRPr="008A46FB" w:rsidRDefault="0042578A" w:rsidP="0042578A">
      <w:pPr>
        <w:ind w:firstLine="540"/>
        <w:jc w:val="center"/>
        <w:rPr>
          <w:b/>
        </w:rPr>
      </w:pP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>1. Общие положения</w:t>
      </w:r>
    </w:p>
    <w:p w:rsidR="0042578A" w:rsidRPr="008A46FB" w:rsidRDefault="0042578A" w:rsidP="0042578A">
      <w:pPr>
        <w:ind w:firstLine="540"/>
        <w:jc w:val="center"/>
        <w:rPr>
          <w:b/>
        </w:rPr>
      </w:pPr>
    </w:p>
    <w:p w:rsidR="0042578A" w:rsidRDefault="0042578A" w:rsidP="0042578A">
      <w:pPr>
        <w:ind w:firstLine="540"/>
        <w:jc w:val="both"/>
      </w:pPr>
      <w:r w:rsidRPr="008A46FB">
        <w:t>1.1.</w:t>
      </w:r>
      <w:r w:rsidR="00455DB7" w:rsidRPr="00455DB7">
        <w:t xml:space="preserve"> </w:t>
      </w:r>
      <w:r>
        <w:t xml:space="preserve">Настоящее Положение «О порядке предоставления субсидий из </w:t>
      </w:r>
      <w:r w:rsidR="00356034">
        <w:t>б</w:t>
      </w:r>
      <w:r>
        <w:t>юджета</w:t>
      </w:r>
      <w:r w:rsidR="00356034">
        <w:t xml:space="preserve"> района</w:t>
      </w:r>
      <w:r>
        <w:t xml:space="preserve"> на поддержку сельскохозяйственных товаропроизводителей Октябрьского муниципального района» (далее - </w:t>
      </w:r>
      <w:r w:rsidR="00012B60">
        <w:t>П</w:t>
      </w:r>
      <w:r w:rsidR="0075144E">
        <w:t>оложение</w:t>
      </w:r>
      <w:r>
        <w:t>)</w:t>
      </w:r>
      <w:r w:rsidRPr="008A46FB">
        <w:t xml:space="preserve"> </w:t>
      </w:r>
      <w:r w:rsidR="0042160C">
        <w:t xml:space="preserve">определяет критерии отбора сельскохозяйственных товаропроизводителей, имеющих право на получение субсидий </w:t>
      </w:r>
      <w:r w:rsidRPr="008A46FB">
        <w:t>на поддержк</w:t>
      </w:r>
      <w:r w:rsidR="0042160C">
        <w:t xml:space="preserve">у мероприятий, предусмотренных </w:t>
      </w:r>
      <w:r w:rsidR="00356034">
        <w:t xml:space="preserve">муниципальной </w:t>
      </w:r>
      <w:r w:rsidRPr="008A46FB">
        <w:t>программой «Развитие агропромышленного комплекса Октябрьского муниципального района на 20</w:t>
      </w:r>
      <w:r w:rsidR="0042160C">
        <w:t>13-20</w:t>
      </w:r>
      <w:r w:rsidRPr="008A46FB">
        <w:t>2</w:t>
      </w:r>
      <w:r w:rsidR="0042160C">
        <w:t>0</w:t>
      </w:r>
      <w:r w:rsidRPr="008A46FB">
        <w:t xml:space="preserve"> годы»</w:t>
      </w:r>
      <w:r w:rsidR="0042160C">
        <w:t>, цели и порядок предоставления субсидий, а также порядок возврата субсидий в случае их нецелевого использования, нарушения условий, установленных при их предоставлении</w:t>
      </w:r>
      <w:r w:rsidRPr="008A46FB">
        <w:t>.</w:t>
      </w:r>
    </w:p>
    <w:p w:rsidR="0042578A" w:rsidRDefault="0042578A" w:rsidP="0042578A">
      <w:pPr>
        <w:ind w:firstLine="540"/>
        <w:jc w:val="both"/>
      </w:pPr>
      <w:r>
        <w:t>1.2. Получатели субсидий – сельскохозяйственные товаропроизводители всех форм собственности.</w:t>
      </w:r>
    </w:p>
    <w:p w:rsidR="0042578A" w:rsidRDefault="0042578A" w:rsidP="0042578A">
      <w:pPr>
        <w:jc w:val="both"/>
      </w:pPr>
      <w:r>
        <w:t xml:space="preserve">         1.3. На участие в </w:t>
      </w:r>
      <w:r w:rsidR="00356034">
        <w:t xml:space="preserve">муниципальной </w:t>
      </w:r>
      <w:r>
        <w:t>программе «Развитие агропромышленного комплекса Октябрьского муниципального района на 20</w:t>
      </w:r>
      <w:r w:rsidR="0042160C">
        <w:t>13</w:t>
      </w:r>
      <w:r>
        <w:t>-202</w:t>
      </w:r>
      <w:r w:rsidR="0042160C">
        <w:t>0</w:t>
      </w:r>
      <w:r>
        <w:t xml:space="preserve"> годы» имеют право</w:t>
      </w:r>
      <w:r w:rsidR="00810A51">
        <w:t xml:space="preserve"> сельскохозяйственные товаропроизводители всех форм </w:t>
      </w:r>
      <w:r w:rsidR="00012B60">
        <w:t>собственности</w:t>
      </w:r>
      <w:r w:rsidR="00356034">
        <w:t xml:space="preserve">, </w:t>
      </w:r>
      <w:r w:rsidR="00810A51" w:rsidRPr="00356034">
        <w:t>зарегистрированные на территории Октябрьского муниц</w:t>
      </w:r>
      <w:r w:rsidR="0075144E" w:rsidRPr="00356034">
        <w:t>ипального района Пермского края.</w:t>
      </w:r>
    </w:p>
    <w:p w:rsidR="00810A51" w:rsidRDefault="00810A51" w:rsidP="0042578A">
      <w:pPr>
        <w:jc w:val="both"/>
      </w:pPr>
      <w:r>
        <w:t xml:space="preserve">         1.4. Субсидии не предоставляются сельскохозяйственным товаропроизводителям всех форм собственности:</w:t>
      </w:r>
    </w:p>
    <w:p w:rsidR="00810A51" w:rsidRDefault="00810A51" w:rsidP="0042578A">
      <w:pPr>
        <w:jc w:val="both"/>
      </w:pPr>
      <w:r>
        <w:t xml:space="preserve">         1.4.1. в отношении которых вынесено решение суда о признании банкротом и открытии конкурсного производства;</w:t>
      </w:r>
    </w:p>
    <w:p w:rsidR="00810A51" w:rsidRDefault="00810A51" w:rsidP="0042578A">
      <w:pPr>
        <w:jc w:val="both"/>
      </w:pPr>
      <w:r>
        <w:t xml:space="preserve">         1.4.2. допустившим нецелевое использование средств бюджета Октябрьского муниципального района Пермского края, нарушение условий, установленных при их предоставлении, и не вернувшим их в бюджет</w:t>
      </w:r>
      <w:r w:rsidRPr="00810A51">
        <w:t xml:space="preserve"> Октябрьского муниципального района Пермского края</w:t>
      </w:r>
      <w:r>
        <w:t>;</w:t>
      </w:r>
    </w:p>
    <w:p w:rsidR="007C3B64" w:rsidRDefault="00810A51" w:rsidP="0042578A">
      <w:pPr>
        <w:jc w:val="both"/>
      </w:pPr>
      <w:r>
        <w:t xml:space="preserve">         1.4.3. не представившим отчет о своем финансово-экономическом состоянии </w:t>
      </w:r>
      <w:r w:rsidR="00DF018D">
        <w:t>по форме,</w:t>
      </w:r>
      <w:r w:rsidR="007C3B64">
        <w:t xml:space="preserve"> установленной Министерством сельского хозяйства и продовольствия Пермского края, и в сроки, установленные Управлением сельского хозяйства администрации Октябрьского муниципального района Пермского края (далее по тексту - УСХ);</w:t>
      </w:r>
    </w:p>
    <w:p w:rsidR="00810A51" w:rsidRPr="008A46FB" w:rsidRDefault="007C3B64" w:rsidP="0042578A">
      <w:pPr>
        <w:jc w:val="both"/>
      </w:pPr>
      <w:r>
        <w:t xml:space="preserve">         1.4.4. находящимся в процессе ликвидации.</w:t>
      </w:r>
      <w:r w:rsidR="00DF018D">
        <w:t xml:space="preserve"> </w:t>
      </w:r>
      <w:r w:rsidR="00810A51">
        <w:t xml:space="preserve"> </w:t>
      </w:r>
    </w:p>
    <w:p w:rsidR="0042578A" w:rsidRPr="008A46FB" w:rsidRDefault="0042578A" w:rsidP="0042578A">
      <w:pPr>
        <w:ind w:firstLine="540"/>
        <w:jc w:val="both"/>
      </w:pPr>
      <w:r w:rsidRPr="008A46FB">
        <w:t>1.</w:t>
      </w:r>
      <w:r w:rsidR="007C3B64">
        <w:t>5</w:t>
      </w:r>
      <w:r w:rsidRPr="008A46FB">
        <w:t>.</w:t>
      </w:r>
      <w:r w:rsidR="00455DB7" w:rsidRPr="00455DB7">
        <w:t xml:space="preserve"> </w:t>
      </w:r>
      <w:r w:rsidRPr="008A46FB">
        <w:t xml:space="preserve">Субсидии предоставляются по следующим направлениям: </w:t>
      </w:r>
    </w:p>
    <w:p w:rsidR="0042578A" w:rsidRDefault="0042578A" w:rsidP="007C3B64">
      <w:pPr>
        <w:jc w:val="both"/>
      </w:pPr>
      <w:r w:rsidRPr="008A46FB">
        <w:t xml:space="preserve">       </w:t>
      </w:r>
      <w:r>
        <w:t xml:space="preserve">  </w:t>
      </w:r>
      <w:r w:rsidRPr="008A46FB">
        <w:t>1.</w:t>
      </w:r>
      <w:r w:rsidR="007C3B64">
        <w:t>5</w:t>
      </w:r>
      <w:r w:rsidRPr="008A46FB">
        <w:t>.</w:t>
      </w:r>
      <w:r w:rsidR="007C3B64">
        <w:t>1</w:t>
      </w:r>
      <w:r w:rsidRPr="008A46FB">
        <w:t>.</w:t>
      </w:r>
      <w:r w:rsidR="00455DB7" w:rsidRPr="00455DB7">
        <w:t xml:space="preserve"> </w:t>
      </w:r>
      <w:r>
        <w:t>Поддержка увеличения объемов реализованной сельскохозяйственной продукции (молоко).</w:t>
      </w:r>
    </w:p>
    <w:p w:rsidR="007C3B64" w:rsidRDefault="007C3B64" w:rsidP="007C3B64">
      <w:pPr>
        <w:jc w:val="both"/>
      </w:pPr>
      <w:r>
        <w:t xml:space="preserve">         </w:t>
      </w:r>
      <w:r w:rsidRPr="007C3B64">
        <w:t>1.</w:t>
      </w:r>
      <w:r>
        <w:t>5</w:t>
      </w:r>
      <w:r w:rsidRPr="007C3B64">
        <w:t>.</w:t>
      </w:r>
      <w:r>
        <w:t>2</w:t>
      </w:r>
      <w:r w:rsidRPr="007C3B64">
        <w:t>.</w:t>
      </w:r>
      <w:r w:rsidR="00455DB7" w:rsidRPr="00455DB7">
        <w:t xml:space="preserve"> </w:t>
      </w:r>
      <w:r w:rsidRPr="007C3B64">
        <w:t>Поддержка племенного животноводства.</w:t>
      </w:r>
      <w:r>
        <w:t xml:space="preserve"> </w:t>
      </w:r>
    </w:p>
    <w:p w:rsidR="0042578A" w:rsidRDefault="0042578A" w:rsidP="0042578A">
      <w:pPr>
        <w:ind w:firstLine="540"/>
        <w:jc w:val="both"/>
      </w:pPr>
      <w:r>
        <w:t>1.</w:t>
      </w:r>
      <w:r w:rsidR="007C3B64">
        <w:t>5</w:t>
      </w:r>
      <w:r>
        <w:t>.</w:t>
      </w:r>
      <w:r w:rsidR="007C3B64">
        <w:t>3</w:t>
      </w:r>
      <w:r>
        <w:t>.</w:t>
      </w:r>
      <w:r w:rsidR="00455DB7" w:rsidRPr="00455DB7">
        <w:t xml:space="preserve"> </w:t>
      </w:r>
      <w:r>
        <w:t>Поддержка мероприятий по развитию кадрового потенциала.</w:t>
      </w:r>
    </w:p>
    <w:p w:rsidR="006B57F2" w:rsidRDefault="006B57F2" w:rsidP="0042578A">
      <w:pPr>
        <w:ind w:firstLine="540"/>
        <w:jc w:val="both"/>
      </w:pPr>
      <w:r w:rsidRPr="006B57F2">
        <w:t>1.5.4.</w:t>
      </w:r>
      <w:r w:rsidR="00455DB7" w:rsidRPr="00455DB7">
        <w:t xml:space="preserve"> </w:t>
      </w:r>
      <w:r w:rsidRPr="006B57F2">
        <w:t>Поддержка доходов сельскохозяйственных товаропроизводителей в области растениеводства</w:t>
      </w:r>
      <w:r>
        <w:t>.</w:t>
      </w:r>
    </w:p>
    <w:p w:rsidR="0042578A" w:rsidRPr="008A46FB" w:rsidRDefault="0042578A" w:rsidP="0042578A">
      <w:pPr>
        <w:ind w:firstLine="540"/>
        <w:jc w:val="both"/>
      </w:pPr>
      <w:r w:rsidRPr="008A46FB">
        <w:t>1.</w:t>
      </w:r>
      <w:r w:rsidR="007B44E9">
        <w:t>6</w:t>
      </w:r>
      <w:r>
        <w:t>.</w:t>
      </w:r>
      <w:r w:rsidR="00455DB7" w:rsidRPr="00455DB7">
        <w:t xml:space="preserve"> </w:t>
      </w:r>
      <w:r w:rsidRPr="008A46FB">
        <w:t>Предоставление субсидий осуществляет</w:t>
      </w:r>
      <w:r>
        <w:t>ся У</w:t>
      </w:r>
      <w:r w:rsidR="007B44E9">
        <w:t>СХ</w:t>
      </w:r>
      <w:r w:rsidRPr="008A46FB">
        <w:t xml:space="preserve">, являющимся </w:t>
      </w:r>
      <w:r>
        <w:t xml:space="preserve">главным </w:t>
      </w:r>
      <w:r w:rsidRPr="008A46FB">
        <w:t xml:space="preserve">распорядителем </w:t>
      </w:r>
      <w:r>
        <w:t xml:space="preserve">бюджетных </w:t>
      </w:r>
      <w:r w:rsidRPr="008A46FB">
        <w:t xml:space="preserve">средств, предусмотренных на финансирование </w:t>
      </w:r>
      <w:r w:rsidR="00356034">
        <w:t>муниципальной</w:t>
      </w:r>
      <w:r w:rsidR="009E5A0A">
        <w:t xml:space="preserve"> </w:t>
      </w:r>
      <w:r w:rsidRPr="008A46FB">
        <w:t>программы «Развитие агропромышленного комплекса Октябрьского муниципального района на 20</w:t>
      </w:r>
      <w:r w:rsidR="007B44E9">
        <w:t>13 – 20</w:t>
      </w:r>
      <w:r w:rsidRPr="008A46FB">
        <w:t>2</w:t>
      </w:r>
      <w:r w:rsidR="007B44E9">
        <w:t>0</w:t>
      </w:r>
      <w:r w:rsidRPr="008A46FB">
        <w:t xml:space="preserve"> годы». </w:t>
      </w:r>
    </w:p>
    <w:p w:rsidR="0042578A" w:rsidRPr="008A46FB" w:rsidRDefault="0042578A" w:rsidP="0042578A">
      <w:pPr>
        <w:ind w:firstLine="540"/>
        <w:jc w:val="both"/>
      </w:pPr>
      <w:r w:rsidRPr="008A46FB">
        <w:t>1.</w:t>
      </w:r>
      <w:r w:rsidR="007B44E9">
        <w:t>7</w:t>
      </w:r>
      <w:r w:rsidRPr="008A46FB">
        <w:t>.</w:t>
      </w:r>
      <w:r w:rsidR="00455DB7" w:rsidRPr="00455DB7">
        <w:t xml:space="preserve"> </w:t>
      </w:r>
      <w:r w:rsidRPr="008A46FB">
        <w:t xml:space="preserve">Финансовое управление администрации </w:t>
      </w:r>
      <w:r>
        <w:t xml:space="preserve">Октябрьского муниципального </w:t>
      </w:r>
      <w:r w:rsidRPr="008A46FB">
        <w:t xml:space="preserve">района производит </w:t>
      </w:r>
      <w:r>
        <w:t>финансирование</w:t>
      </w:r>
      <w:r w:rsidRPr="008A46FB">
        <w:t xml:space="preserve"> на основании </w:t>
      </w:r>
      <w:r>
        <w:t>заявки</w:t>
      </w:r>
      <w:r w:rsidRPr="008A46FB">
        <w:t>, предоставленн</w:t>
      </w:r>
      <w:r>
        <w:t>ой</w:t>
      </w:r>
      <w:r w:rsidR="0016326A">
        <w:t xml:space="preserve"> УСХ, с приложением подтверждающих документов на заявленные расходы.</w:t>
      </w:r>
    </w:p>
    <w:p w:rsidR="0042578A" w:rsidRDefault="0042578A" w:rsidP="0042578A">
      <w:pPr>
        <w:ind w:firstLine="540"/>
        <w:jc w:val="both"/>
      </w:pPr>
    </w:p>
    <w:p w:rsidR="0042578A" w:rsidRDefault="00F32963" w:rsidP="0042578A">
      <w:pPr>
        <w:ind w:firstLine="540"/>
        <w:jc w:val="both"/>
        <w:rPr>
          <w:b/>
        </w:rPr>
      </w:pPr>
      <w:r>
        <w:rPr>
          <w:b/>
        </w:rPr>
        <w:t>2</w:t>
      </w:r>
      <w:r w:rsidR="0042578A" w:rsidRPr="008A46FB">
        <w:rPr>
          <w:b/>
        </w:rPr>
        <w:t>.</w:t>
      </w:r>
      <w:r w:rsidR="0042578A" w:rsidRPr="00E00C0E">
        <w:t xml:space="preserve"> </w:t>
      </w:r>
      <w:r w:rsidR="0042578A" w:rsidRPr="00E00C0E">
        <w:rPr>
          <w:b/>
        </w:rPr>
        <w:t>Поддержка увеличения объемов реализованной сельскохозяйственной продукции</w:t>
      </w:r>
      <w:r w:rsidR="0042578A">
        <w:rPr>
          <w:b/>
        </w:rPr>
        <w:t xml:space="preserve"> (молоко)</w:t>
      </w:r>
    </w:p>
    <w:p w:rsidR="0042578A" w:rsidRDefault="00F32963" w:rsidP="0042578A">
      <w:pPr>
        <w:ind w:firstLine="540"/>
        <w:jc w:val="both"/>
      </w:pPr>
      <w:r>
        <w:t>2</w:t>
      </w:r>
      <w:r w:rsidR="0042578A">
        <w:t>.1. Поддержка увеличения объемов реализованной сельскохозяйственной продукции (молоко) осуществляется по следующему направлению:</w:t>
      </w:r>
    </w:p>
    <w:p w:rsidR="0042578A" w:rsidRDefault="00F32963" w:rsidP="0042578A">
      <w:pPr>
        <w:ind w:firstLine="540"/>
        <w:jc w:val="both"/>
      </w:pPr>
      <w:r>
        <w:t>2</w:t>
      </w:r>
      <w:r w:rsidR="0042578A">
        <w:t>.1.1. субсидии на возмещение части затрат на реализацию животноводческой продукции (молоко).</w:t>
      </w:r>
    </w:p>
    <w:p w:rsidR="00012B60" w:rsidRPr="007F10EB" w:rsidRDefault="00012B60" w:rsidP="0042578A">
      <w:pPr>
        <w:ind w:firstLine="540"/>
        <w:jc w:val="both"/>
      </w:pPr>
      <w:r>
        <w:t xml:space="preserve">2.2. Субсидии, указанные в </w:t>
      </w:r>
      <w:r w:rsidR="006136D4">
        <w:t>под</w:t>
      </w:r>
      <w:r>
        <w:t>пункте 2.1.</w:t>
      </w:r>
      <w:r w:rsidR="000D6851">
        <w:t>1.</w:t>
      </w:r>
      <w:r w:rsidR="006136D4">
        <w:t xml:space="preserve"> пункта 2.1.</w:t>
      </w:r>
      <w:r>
        <w:t xml:space="preserve"> настоящего П</w:t>
      </w:r>
      <w:r w:rsidR="0075144E">
        <w:t>оложения</w:t>
      </w:r>
      <w:r>
        <w:t>, предоставляются сельскохозяйственным товаропроизводителям всех форм собственности (за исключением граждан, ведущих личное подсобное хозяйство).</w:t>
      </w:r>
    </w:p>
    <w:p w:rsidR="0042578A" w:rsidRPr="008A46FB" w:rsidRDefault="00F32963" w:rsidP="0042578A">
      <w:pPr>
        <w:ind w:firstLine="540"/>
        <w:jc w:val="both"/>
      </w:pPr>
      <w:r>
        <w:t>2</w:t>
      </w:r>
      <w:r w:rsidR="0042578A">
        <w:t>.</w:t>
      </w:r>
      <w:r w:rsidR="00012B60">
        <w:t>3</w:t>
      </w:r>
      <w:r w:rsidR="0042578A" w:rsidRPr="008A46FB">
        <w:t>.</w:t>
      </w:r>
      <w:r w:rsidR="003C46E2">
        <w:t xml:space="preserve"> </w:t>
      </w:r>
      <w:r w:rsidR="0042578A" w:rsidRPr="008A46FB">
        <w:t>Субсидии предоставляются получателям субсидий с целью сохранения маточного поголовья и не снижения объёмов производства молока.</w:t>
      </w:r>
    </w:p>
    <w:p w:rsidR="0042578A" w:rsidRPr="008A46FB" w:rsidRDefault="00F32963" w:rsidP="0042578A">
      <w:pPr>
        <w:ind w:firstLine="540"/>
        <w:jc w:val="both"/>
      </w:pPr>
      <w:r>
        <w:t>2</w:t>
      </w:r>
      <w:r w:rsidR="0042578A" w:rsidRPr="008A46FB">
        <w:t>.</w:t>
      </w:r>
      <w:r w:rsidR="00012B60">
        <w:t>4</w:t>
      </w:r>
      <w:r w:rsidR="0042578A" w:rsidRPr="008A46FB">
        <w:t>.</w:t>
      </w:r>
      <w:r w:rsidR="003C46E2">
        <w:t xml:space="preserve"> </w:t>
      </w:r>
      <w:r w:rsidR="0042578A" w:rsidRPr="008A46FB">
        <w:t xml:space="preserve">Субсидии </w:t>
      </w:r>
      <w:r w:rsidR="00D6005A">
        <w:t xml:space="preserve">на возмещение части затрат на реализацию животноводческой продукции (молоко) предоставляются </w:t>
      </w:r>
      <w:r w:rsidR="00BE7DB2">
        <w:t>получателям субсидии за каждый отчетный период по ставке за один килограмм реализованного молока (в физическом весе)</w:t>
      </w:r>
      <w:r w:rsidR="0042578A" w:rsidRPr="008A46FB">
        <w:t>.</w:t>
      </w:r>
    </w:p>
    <w:p w:rsidR="0042578A" w:rsidRDefault="00F32963" w:rsidP="0042578A">
      <w:pPr>
        <w:ind w:firstLine="540"/>
        <w:jc w:val="both"/>
      </w:pPr>
      <w:r>
        <w:t>2</w:t>
      </w:r>
      <w:r w:rsidR="0042578A" w:rsidRPr="008A46FB">
        <w:t>.</w:t>
      </w:r>
      <w:r w:rsidR="00012B60">
        <w:t>5</w:t>
      </w:r>
      <w:r w:rsidR="0042578A" w:rsidRPr="008A46FB">
        <w:t>.</w:t>
      </w:r>
      <w:r w:rsidR="003C46E2">
        <w:t xml:space="preserve"> </w:t>
      </w:r>
      <w:r w:rsidR="00EE2BA0">
        <w:t xml:space="preserve">В целях реализации </w:t>
      </w:r>
      <w:r w:rsidR="003D1B3F">
        <w:t>пункта</w:t>
      </w:r>
      <w:r w:rsidR="00EE2BA0">
        <w:t xml:space="preserve"> </w:t>
      </w:r>
      <w:r>
        <w:t>2</w:t>
      </w:r>
      <w:r w:rsidR="00EE2BA0">
        <w:t>.</w:t>
      </w:r>
      <w:r w:rsidR="00012B60">
        <w:t>4</w:t>
      </w:r>
      <w:r w:rsidR="00EE2BA0">
        <w:t>. настоящего Положения под отчетными периодами понимаются:</w:t>
      </w:r>
      <w:r w:rsidR="0042578A" w:rsidRPr="008A46FB">
        <w:t xml:space="preserve"> </w:t>
      </w:r>
    </w:p>
    <w:p w:rsidR="005B46C2" w:rsidRDefault="00F32963" w:rsidP="0042578A">
      <w:pPr>
        <w:ind w:firstLine="540"/>
        <w:jc w:val="both"/>
      </w:pPr>
      <w:r>
        <w:t>2</w:t>
      </w:r>
      <w:r w:rsidR="005B46C2">
        <w:t>.</w:t>
      </w:r>
      <w:r w:rsidR="00012B60">
        <w:t>5</w:t>
      </w:r>
      <w:r w:rsidR="005B46C2">
        <w:t>.1. первый отчетный период – январь, февраль, март текущего года;</w:t>
      </w:r>
    </w:p>
    <w:p w:rsidR="005B46C2" w:rsidRDefault="00F32963" w:rsidP="0042578A">
      <w:pPr>
        <w:ind w:firstLine="540"/>
        <w:jc w:val="both"/>
      </w:pPr>
      <w:r>
        <w:t>2</w:t>
      </w:r>
      <w:r w:rsidR="005B46C2">
        <w:t>.</w:t>
      </w:r>
      <w:r w:rsidR="00012B60">
        <w:t>5</w:t>
      </w:r>
      <w:r w:rsidR="005B46C2">
        <w:t>.2. второй отчетный период – апрель, май, июнь текущего года;</w:t>
      </w:r>
    </w:p>
    <w:p w:rsidR="005B46C2" w:rsidRDefault="00F32963" w:rsidP="0042578A">
      <w:pPr>
        <w:ind w:firstLine="540"/>
        <w:jc w:val="both"/>
      </w:pPr>
      <w:r>
        <w:t>2</w:t>
      </w:r>
      <w:r w:rsidR="005B46C2">
        <w:t>.</w:t>
      </w:r>
      <w:r w:rsidR="00012B60">
        <w:t>5</w:t>
      </w:r>
      <w:r w:rsidR="005B46C2">
        <w:t>.3. третий отчетный период – июль, август, сентябрь текущего года.</w:t>
      </w:r>
    </w:p>
    <w:p w:rsidR="003C46E2" w:rsidRPr="008A46FB" w:rsidRDefault="003C46E2" w:rsidP="003C46E2">
      <w:pPr>
        <w:ind w:firstLine="540"/>
        <w:jc w:val="both"/>
      </w:pPr>
      <w:r>
        <w:t>2</w:t>
      </w:r>
      <w:r w:rsidRPr="008A46FB">
        <w:t>.</w:t>
      </w:r>
      <w:r>
        <w:t>6</w:t>
      </w:r>
      <w:r w:rsidRPr="008A46FB">
        <w:t>.</w:t>
      </w:r>
      <w:r>
        <w:t xml:space="preserve"> </w:t>
      </w:r>
      <w:r w:rsidRPr="008A46FB">
        <w:t>Субсидии выплачиваются при условии:</w:t>
      </w:r>
    </w:p>
    <w:p w:rsidR="003C46E2" w:rsidRPr="008A46FB" w:rsidRDefault="003C46E2" w:rsidP="003C46E2">
      <w:pPr>
        <w:ind w:firstLine="540"/>
        <w:jc w:val="both"/>
      </w:pPr>
      <w:r>
        <w:t>2</w:t>
      </w:r>
      <w:r w:rsidRPr="008A46FB">
        <w:t>.</w:t>
      </w:r>
      <w:r>
        <w:t>6.1. не сокращения</w:t>
      </w:r>
      <w:r w:rsidRPr="008A46FB">
        <w:t xml:space="preserve"> поголовья дойного стада (коров) на 1 января </w:t>
      </w:r>
      <w:r>
        <w:t>текущего</w:t>
      </w:r>
      <w:r w:rsidRPr="008A46FB">
        <w:t xml:space="preserve"> года, и сохранени</w:t>
      </w:r>
      <w:r>
        <w:t>я</w:t>
      </w:r>
      <w:r w:rsidRPr="008A46FB">
        <w:t xml:space="preserve"> поголовья в течение всего текущего года;</w:t>
      </w:r>
    </w:p>
    <w:p w:rsidR="003C46E2" w:rsidRDefault="003C46E2" w:rsidP="003C46E2">
      <w:pPr>
        <w:ind w:firstLine="540"/>
        <w:jc w:val="both"/>
      </w:pPr>
      <w:r>
        <w:t>2</w:t>
      </w:r>
      <w:r w:rsidRPr="008A46FB">
        <w:t>.</w:t>
      </w:r>
      <w:r>
        <w:t>6</w:t>
      </w:r>
      <w:r w:rsidRPr="008A46FB">
        <w:t>.2.</w:t>
      </w:r>
      <w:r>
        <w:t xml:space="preserve"> значение продуктивности скота (надоя на одну корову) у сельскохозяйственного товаропроизводителя по итогам отчетного периода не менее </w:t>
      </w:r>
      <w:r w:rsidR="006136D4">
        <w:t>6</w:t>
      </w:r>
      <w:r>
        <w:t xml:space="preserve">5 процентов среднего </w:t>
      </w:r>
      <w:r w:rsidRPr="008A46FB">
        <w:t xml:space="preserve">районного показателя надоя на фуражную корову за </w:t>
      </w:r>
      <w:r>
        <w:t>отчетный период</w:t>
      </w:r>
      <w:r w:rsidRPr="008A46FB">
        <w:t>.</w:t>
      </w:r>
    </w:p>
    <w:p w:rsidR="000D6851" w:rsidRPr="000E17DE" w:rsidRDefault="000D6851" w:rsidP="000D685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3C46E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. </w:t>
      </w:r>
      <w:r w:rsidRPr="000E17DE">
        <w:rPr>
          <w:rFonts w:eastAsia="Calibri"/>
          <w:lang w:eastAsia="en-US"/>
        </w:rPr>
        <w:t>УСХ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</w:t>
      </w:r>
      <w:r w:rsidRPr="000E17DE">
        <w:rPr>
          <w:rFonts w:eastAsia="Calibri"/>
        </w:rPr>
        <w:t xml:space="preserve"> по адресу: </w:t>
      </w:r>
      <w:hyperlink r:id="rId8" w:history="1">
        <w:r w:rsidRPr="000E17DE">
          <w:rPr>
            <w:rStyle w:val="ab"/>
            <w:lang w:val="en-US"/>
          </w:rPr>
          <w:t>www</w:t>
        </w:r>
        <w:r w:rsidRPr="000E17DE">
          <w:rPr>
            <w:rStyle w:val="ab"/>
          </w:rPr>
          <w:t>.oktyabrskiy.permarea.ru</w:t>
        </w:r>
      </w:hyperlink>
      <w:r w:rsidRPr="000E17DE">
        <w:rPr>
          <w:rFonts w:eastAsia="Calibri"/>
          <w:lang w:eastAsia="en-US"/>
        </w:rPr>
        <w:t xml:space="preserve"> (далее – объявление).</w:t>
      </w:r>
    </w:p>
    <w:p w:rsidR="00586EBB" w:rsidRDefault="00F32963" w:rsidP="0042578A">
      <w:pPr>
        <w:ind w:firstLine="540"/>
        <w:jc w:val="both"/>
      </w:pPr>
      <w:r>
        <w:t>2</w:t>
      </w:r>
      <w:r w:rsidR="0042578A" w:rsidRPr="008A46FB">
        <w:t>.</w:t>
      </w:r>
      <w:r w:rsidR="003C46E2">
        <w:t>8</w:t>
      </w:r>
      <w:r w:rsidR="0042578A" w:rsidRPr="008A46FB">
        <w:t>.</w:t>
      </w:r>
      <w:r w:rsidR="003C46E2">
        <w:t xml:space="preserve"> </w:t>
      </w:r>
      <w:r w:rsidR="00586EBB">
        <w:t>Для получения субсидий сельскохозяйственные товаропроизводители</w:t>
      </w:r>
      <w:r w:rsidR="000D6851">
        <w:t xml:space="preserve"> в течение 3 рабочих дней со дня опубликования объявления представляют в УСХ</w:t>
      </w:r>
      <w:r w:rsidR="003C46E2">
        <w:t xml:space="preserve"> </w:t>
      </w:r>
      <w:r w:rsidR="00586EBB">
        <w:t>следующие документы:</w:t>
      </w:r>
    </w:p>
    <w:p w:rsidR="0042578A" w:rsidRPr="008A46FB" w:rsidRDefault="00586EBB" w:rsidP="0042578A">
      <w:pPr>
        <w:ind w:firstLine="540"/>
        <w:jc w:val="both"/>
      </w:pPr>
      <w:r>
        <w:t>2.</w:t>
      </w:r>
      <w:r w:rsidR="003C46E2">
        <w:t>8</w:t>
      </w:r>
      <w:r>
        <w:t xml:space="preserve">.1. </w:t>
      </w:r>
      <w:r w:rsidR="0042578A" w:rsidRPr="008A46FB">
        <w:t>справку – расче</w:t>
      </w:r>
      <w:r w:rsidR="000014F3">
        <w:t>т (Приложение</w:t>
      </w:r>
      <w:r w:rsidR="0042578A" w:rsidRPr="008A46FB">
        <w:t xml:space="preserve">  </w:t>
      </w:r>
      <w:r w:rsidR="00F32963">
        <w:t>1</w:t>
      </w:r>
      <w:r w:rsidR="0042578A" w:rsidRPr="008A46FB">
        <w:t>)</w:t>
      </w:r>
      <w:r>
        <w:t>;</w:t>
      </w:r>
    </w:p>
    <w:p w:rsidR="0075144E" w:rsidRDefault="00F32963" w:rsidP="0042578A">
      <w:pPr>
        <w:ind w:firstLine="540"/>
        <w:jc w:val="both"/>
      </w:pPr>
      <w:r>
        <w:t>2</w:t>
      </w:r>
      <w:r w:rsidR="0042578A" w:rsidRPr="008A46FB">
        <w:t>.</w:t>
      </w:r>
      <w:r w:rsidR="003C46E2">
        <w:t>8</w:t>
      </w:r>
      <w:r w:rsidR="0042578A">
        <w:t>.</w:t>
      </w:r>
      <w:r w:rsidR="00586EBB">
        <w:t>2</w:t>
      </w:r>
      <w:r w:rsidR="0042578A" w:rsidRPr="008A46FB">
        <w:t xml:space="preserve">. </w:t>
      </w:r>
      <w:r w:rsidR="0075144E" w:rsidRPr="0075144E">
        <w:t xml:space="preserve">реестр </w:t>
      </w:r>
      <w:r w:rsidR="004B7073">
        <w:t>товарных накладных</w:t>
      </w:r>
      <w:r w:rsidR="0075144E" w:rsidRPr="0075144E">
        <w:t>, подтверждающих факт реализации молока за соответствующий отчетный период</w:t>
      </w:r>
      <w:r w:rsidR="0075144E">
        <w:t xml:space="preserve"> (П</w:t>
      </w:r>
      <w:r w:rsidR="0075144E" w:rsidRPr="0075144E">
        <w:t xml:space="preserve">риложение </w:t>
      </w:r>
      <w:r w:rsidR="0075144E">
        <w:t>2).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2.9. </w:t>
      </w:r>
      <w:r w:rsidRPr="000E17DE">
        <w:t xml:space="preserve"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</w:t>
      </w:r>
      <w:r w:rsidRPr="0057409E">
        <w:t>содержание таких документов.</w:t>
      </w:r>
    </w:p>
    <w:p w:rsidR="003C46E2" w:rsidRPr="0057409E" w:rsidRDefault="003C46E2" w:rsidP="003C46E2">
      <w:pPr>
        <w:ind w:firstLine="540"/>
        <w:jc w:val="both"/>
      </w:pPr>
      <w:r>
        <w:t>2</w:t>
      </w:r>
      <w:r w:rsidRPr="0057409E">
        <w:t>.</w:t>
      </w:r>
      <w:r>
        <w:t>10</w:t>
      </w:r>
      <w:r w:rsidRPr="0057409E"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7409E">
        <w:t>.1</w:t>
      </w:r>
      <w:r>
        <w:t>1</w:t>
      </w:r>
      <w:r w:rsidRPr="0057409E"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7409E">
        <w:t>.1</w:t>
      </w:r>
      <w:r>
        <w:t>1</w:t>
      </w:r>
      <w:r w:rsidRPr="0057409E">
        <w:t xml:space="preserve">.1. представление неполного комплекта документов, указанных в пунктах </w:t>
      </w:r>
      <w:r>
        <w:t>2</w:t>
      </w:r>
      <w:r w:rsidRPr="0057409E">
        <w:t>.</w:t>
      </w:r>
      <w:r>
        <w:t>8</w:t>
      </w:r>
      <w:r w:rsidRPr="0057409E">
        <w:t>.1-</w:t>
      </w:r>
      <w:r>
        <w:t>2</w:t>
      </w:r>
      <w:r w:rsidRPr="0057409E">
        <w:t>.</w:t>
      </w:r>
      <w:r>
        <w:t>8</w:t>
      </w:r>
      <w:r w:rsidRPr="0057409E">
        <w:t>.2 настоящего Порядка;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7409E">
        <w:t>.1</w:t>
      </w:r>
      <w:r>
        <w:t>1</w:t>
      </w:r>
      <w:r w:rsidRPr="0057409E">
        <w:t xml:space="preserve">.2. несоответствие представленных документов требованиям, указанным </w:t>
      </w:r>
      <w:r w:rsidRPr="00CF7502">
        <w:rPr>
          <w:color w:val="000000"/>
        </w:rPr>
        <w:t xml:space="preserve">в пункте </w:t>
      </w:r>
      <w:r>
        <w:rPr>
          <w:color w:val="000000"/>
        </w:rPr>
        <w:t>2</w:t>
      </w:r>
      <w:r w:rsidRPr="00CF7502">
        <w:rPr>
          <w:color w:val="000000"/>
        </w:rPr>
        <w:t>.</w:t>
      </w:r>
      <w:r>
        <w:rPr>
          <w:color w:val="000000"/>
        </w:rPr>
        <w:t>9</w:t>
      </w:r>
      <w:r w:rsidRPr="00CF7502">
        <w:rPr>
          <w:color w:val="000000"/>
        </w:rPr>
        <w:t xml:space="preserve"> </w:t>
      </w:r>
      <w:r w:rsidRPr="0057409E">
        <w:t>настоящего Порядка;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7409E">
        <w:t>.1</w:t>
      </w:r>
      <w:r>
        <w:t>1</w:t>
      </w:r>
      <w:r w:rsidRPr="0057409E">
        <w:t xml:space="preserve">.3. представление документов позднее срока, установленного пунктом </w:t>
      </w:r>
      <w:r>
        <w:t>2</w:t>
      </w:r>
      <w:r w:rsidRPr="0057409E">
        <w:t>.</w:t>
      </w:r>
      <w:r>
        <w:t>8</w:t>
      </w:r>
      <w:r w:rsidRPr="0057409E">
        <w:t xml:space="preserve"> настоящего Порядка.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7409E">
        <w:t>.1</w:t>
      </w:r>
      <w:r>
        <w:t>2</w:t>
      </w:r>
      <w:r w:rsidRPr="0057409E">
        <w:t>. УСХ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УСХ.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57409E">
        <w:t>.1</w:t>
      </w:r>
      <w:r>
        <w:t>3</w:t>
      </w:r>
      <w:r w:rsidRPr="0057409E">
        <w:t xml:space="preserve">. УСХ в течение 2 рабочих дней после окончания срока, указанного в пункте </w:t>
      </w:r>
      <w:r>
        <w:t>2</w:t>
      </w:r>
      <w:r w:rsidRPr="0057409E">
        <w:t>.</w:t>
      </w:r>
      <w:r>
        <w:t>8</w:t>
      </w:r>
      <w:r w:rsidRPr="0057409E">
        <w:t xml:space="preserve"> </w:t>
      </w:r>
      <w:r w:rsidRPr="0057409E">
        <w:lastRenderedPageBreak/>
        <w:t>настоящего Порядка: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57409E">
        <w:t>.1</w:t>
      </w:r>
      <w:r>
        <w:t>3</w:t>
      </w:r>
      <w:r w:rsidRPr="0057409E">
        <w:t>.1. проверяет представленные сельскохозяйственными товаропроизводителями документы.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67"/>
        <w:jc w:val="both"/>
      </w:pPr>
      <w:r>
        <w:t>О</w:t>
      </w:r>
      <w:r w:rsidRPr="0057409E">
        <w:t xml:space="preserve">снованием для отказа в предоставлении субсидий является несоблюдение условий, установленных пунктами </w:t>
      </w:r>
      <w:r>
        <w:t>2</w:t>
      </w:r>
      <w:r w:rsidRPr="0057409E">
        <w:t>.2</w:t>
      </w:r>
      <w:r>
        <w:t>.</w:t>
      </w:r>
      <w:r w:rsidRPr="0057409E">
        <w:t xml:space="preserve">, </w:t>
      </w:r>
      <w:r>
        <w:t>2.6.</w:t>
      </w:r>
      <w:r w:rsidRPr="0057409E">
        <w:t xml:space="preserve"> настоящего Порядка.</w:t>
      </w:r>
    </w:p>
    <w:p w:rsidR="003C46E2" w:rsidRDefault="003C46E2" w:rsidP="003C46E2">
      <w:pPr>
        <w:ind w:firstLine="540"/>
        <w:jc w:val="both"/>
      </w:pPr>
      <w:r>
        <w:rPr>
          <w:rFonts w:eastAsia="Calibri"/>
          <w:lang w:eastAsia="en-US"/>
        </w:rPr>
        <w:t>2</w:t>
      </w:r>
      <w:r w:rsidRPr="0057409E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3</w:t>
      </w:r>
      <w:r w:rsidRPr="0057409E">
        <w:rPr>
          <w:rFonts w:eastAsia="Calibri"/>
          <w:lang w:eastAsia="en-US"/>
        </w:rPr>
        <w:t xml:space="preserve">.2. </w:t>
      </w:r>
      <w:r w:rsidR="008E1372">
        <w:rPr>
          <w:rFonts w:eastAsia="Calibri"/>
          <w:lang w:eastAsia="en-US"/>
        </w:rPr>
        <w:t>е</w:t>
      </w:r>
      <w:r w:rsidR="006A265C">
        <w:rPr>
          <w:rFonts w:eastAsia="Calibri"/>
          <w:lang w:eastAsia="en-US"/>
        </w:rPr>
        <w:t>жеквартально у</w:t>
      </w:r>
      <w:r w:rsidRPr="008A46FB">
        <w:t xml:space="preserve">тверждает </w:t>
      </w:r>
      <w:r>
        <w:t>распоряжением Администрации Октябрьского муниципального района</w:t>
      </w:r>
      <w:r w:rsidR="006A265C">
        <w:t xml:space="preserve"> ставку субсидирования на возмещение части затрат на реализацию животноводческой продукции (молоко)</w:t>
      </w:r>
      <w:r w:rsidRPr="008A46FB">
        <w:t>.</w:t>
      </w:r>
    </w:p>
    <w:p w:rsidR="003C46E2" w:rsidRDefault="003C46E2" w:rsidP="003C46E2">
      <w:pPr>
        <w:ind w:firstLine="540"/>
        <w:jc w:val="both"/>
      </w:pPr>
      <w:r>
        <w:t>Размер ставки субсидии определяется по формуле:</w:t>
      </w:r>
    </w:p>
    <w:p w:rsidR="003C46E2" w:rsidRDefault="003C46E2" w:rsidP="003C46E2">
      <w:pPr>
        <w:ind w:firstLine="540"/>
        <w:jc w:val="both"/>
      </w:pPr>
      <w:r>
        <w:t xml:space="preserve">            </w:t>
      </w:r>
      <w:proofErr w:type="spellStart"/>
      <w:r>
        <w:t>Wк</w:t>
      </w:r>
      <w:proofErr w:type="spellEnd"/>
    </w:p>
    <w:p w:rsidR="003C46E2" w:rsidRDefault="003C46E2" w:rsidP="003C46E2">
      <w:pPr>
        <w:ind w:firstLine="540"/>
        <w:jc w:val="both"/>
      </w:pPr>
      <w:proofErr w:type="spellStart"/>
      <w:r>
        <w:t>Cк</w:t>
      </w:r>
      <w:proofErr w:type="spellEnd"/>
      <w:r>
        <w:t xml:space="preserve"> = -----------,    где:</w:t>
      </w:r>
    </w:p>
    <w:p w:rsidR="003C46E2" w:rsidRDefault="003C46E2" w:rsidP="003C46E2">
      <w:pPr>
        <w:ind w:firstLine="540"/>
        <w:jc w:val="both"/>
      </w:pPr>
      <w:r>
        <w:t xml:space="preserve">            V                </w:t>
      </w:r>
    </w:p>
    <w:p w:rsidR="003C46E2" w:rsidRDefault="003C46E2" w:rsidP="003C46E2">
      <w:pPr>
        <w:ind w:firstLine="540"/>
        <w:jc w:val="both"/>
      </w:pPr>
      <w:proofErr w:type="spellStart"/>
      <w:r>
        <w:t>Cк</w:t>
      </w:r>
      <w:proofErr w:type="spellEnd"/>
      <w:r>
        <w:t xml:space="preserve"> – размер ставки субсидии на реализованное молоко за 1 килограмм реализованного молока (в физическом весе) (рублей/килограмм);</w:t>
      </w:r>
    </w:p>
    <w:p w:rsidR="003C46E2" w:rsidRDefault="003C46E2" w:rsidP="003C46E2">
      <w:pPr>
        <w:ind w:firstLine="540"/>
        <w:jc w:val="both"/>
      </w:pPr>
      <w:proofErr w:type="spellStart"/>
      <w:r>
        <w:t>Wк</w:t>
      </w:r>
      <w:proofErr w:type="spellEnd"/>
      <w:r>
        <w:t xml:space="preserve"> – объем бюджетных ассигнований, предусмотренных решением о бюджете на текущий год, для выплаты субсидий на возмещение части затрат на реализацию животноводческой продукции (молоко) на соответствующий отчетный период текущего года (рублей);</w:t>
      </w:r>
    </w:p>
    <w:p w:rsidR="003C46E2" w:rsidRPr="008A46FB" w:rsidRDefault="003C46E2" w:rsidP="003C46E2">
      <w:pPr>
        <w:ind w:firstLine="540"/>
        <w:jc w:val="both"/>
      </w:pPr>
      <w:r>
        <w:t>V – объем молока в физическом весе, реализованного за соответствующий отчетный период текущего года сельскохозяйственными товаропроизводителями, отвечающие требованиям пункта 2.</w:t>
      </w:r>
      <w:r w:rsidR="006A265C">
        <w:t>6</w:t>
      </w:r>
      <w:r>
        <w:t>. настоящего Положения (килограмм).</w:t>
      </w:r>
    </w:p>
    <w:p w:rsidR="003C46E2" w:rsidRPr="0057409E" w:rsidRDefault="006A265C" w:rsidP="003C46E2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C46E2" w:rsidRPr="0057409E">
        <w:t>.1</w:t>
      </w:r>
      <w:r>
        <w:t>3</w:t>
      </w:r>
      <w:r w:rsidR="003C46E2" w:rsidRPr="0057409E">
        <w:t>.</w:t>
      </w:r>
      <w:r>
        <w:t>3</w:t>
      </w:r>
      <w:r w:rsidR="003C46E2" w:rsidRPr="0057409E">
        <w:t>. приказом УСХ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3C46E2" w:rsidRPr="0057409E" w:rsidRDefault="006A265C" w:rsidP="003C46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2</w:t>
      </w:r>
      <w:r w:rsidR="003C46E2" w:rsidRPr="0057409E">
        <w:t>.</w:t>
      </w:r>
      <w:r>
        <w:t>13</w:t>
      </w:r>
      <w:r w:rsidR="003C46E2" w:rsidRPr="0057409E">
        <w:t>.</w:t>
      </w:r>
      <w:r>
        <w:t>4</w:t>
      </w:r>
      <w:r w:rsidR="003C46E2" w:rsidRPr="0057409E">
        <w:t xml:space="preserve">. при 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3C46E2" w:rsidRPr="0057409E">
        <w:rPr>
          <w:rFonts w:eastAsia="Calibri"/>
          <w:lang w:eastAsia="en-US"/>
        </w:rPr>
        <w:t>УСХ,</w:t>
      </w:r>
      <w:r w:rsidR="003C46E2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3C46E2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3C46E2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3C46E2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3C46E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3C46E2" w:rsidRPr="0057409E" w:rsidRDefault="003C46E2" w:rsidP="003C46E2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42578A" w:rsidRDefault="00F32963" w:rsidP="0042578A">
      <w:pPr>
        <w:ind w:firstLine="540"/>
        <w:jc w:val="both"/>
      </w:pPr>
      <w:r>
        <w:t>2</w:t>
      </w:r>
      <w:r w:rsidR="0042578A" w:rsidRPr="003C3B9B">
        <w:t>.</w:t>
      </w:r>
      <w:r w:rsidR="006A265C">
        <w:t>14</w:t>
      </w:r>
      <w:r w:rsidR="0042578A" w:rsidRPr="003C3B9B">
        <w:t>.</w:t>
      </w:r>
      <w:r w:rsidR="006C7029">
        <w:t xml:space="preserve"> </w:t>
      </w:r>
      <w:r w:rsidR="0042578A" w:rsidRPr="003C3B9B">
        <w:t xml:space="preserve">Для перечисления субсидии </w:t>
      </w:r>
      <w:r w:rsidR="0042578A">
        <w:t xml:space="preserve">на возмещение части затрат </w:t>
      </w:r>
      <w:r w:rsidR="0042578A" w:rsidRPr="003C3B9B">
        <w:t xml:space="preserve">на </w:t>
      </w:r>
      <w:r w:rsidR="0042578A">
        <w:t>реализацию животноводческой продукции (молоко)</w:t>
      </w:r>
      <w:r w:rsidR="0042578A" w:rsidRPr="003C3B9B">
        <w:t xml:space="preserve"> УСХ предоставляет в Финансовое управление администрации Октябрьского муниципального района заявку на финансирование</w:t>
      </w:r>
      <w:r w:rsidR="0042578A">
        <w:t xml:space="preserve"> п</w:t>
      </w:r>
      <w:r w:rsidR="0042578A" w:rsidRPr="008F3A6C">
        <w:t>олучател</w:t>
      </w:r>
      <w:r w:rsidR="0042578A">
        <w:t>ей</w:t>
      </w:r>
      <w:r w:rsidR="0042578A" w:rsidRPr="008F3A6C">
        <w:t xml:space="preserve"> субсидий</w:t>
      </w:r>
      <w:r w:rsidR="0016326A">
        <w:t xml:space="preserve"> с приложением подтверждающих документов на возмещение части затрат на реализацию животноводческой продукции (молоко).</w:t>
      </w:r>
      <w:r w:rsidR="0042578A" w:rsidRPr="003C3B9B">
        <w:t xml:space="preserve"> На основании заявки Финансовое управление администрации Октябрьского муниципально</w:t>
      </w:r>
      <w:r w:rsidR="0042578A">
        <w:t xml:space="preserve">го района перечисляет средства </w:t>
      </w:r>
      <w:r w:rsidR="0042578A" w:rsidRPr="003C3B9B">
        <w:t xml:space="preserve"> на счета </w:t>
      </w:r>
      <w:r w:rsidR="0042578A">
        <w:t>п</w:t>
      </w:r>
      <w:r w:rsidR="0042578A" w:rsidRPr="008F3A6C">
        <w:t>олучателей субсидий</w:t>
      </w:r>
      <w:r w:rsidR="0042578A">
        <w:t>,</w:t>
      </w:r>
      <w:r w:rsidR="0042578A" w:rsidRPr="003C3B9B">
        <w:t xml:space="preserve"> открыты</w:t>
      </w:r>
      <w:r w:rsidR="0042578A">
        <w:t>е</w:t>
      </w:r>
      <w:r w:rsidR="0042578A" w:rsidRPr="003C3B9B">
        <w:t xml:space="preserve"> в российской кредитной организации</w:t>
      </w:r>
      <w:r w:rsidR="0016326A">
        <w:t xml:space="preserve"> в пределах лимитов бюджетных обязательств.</w:t>
      </w:r>
    </w:p>
    <w:p w:rsidR="0042578A" w:rsidRDefault="0042578A" w:rsidP="0042578A">
      <w:pPr>
        <w:ind w:firstLine="540"/>
        <w:jc w:val="both"/>
        <w:rPr>
          <w:b/>
        </w:rPr>
      </w:pPr>
    </w:p>
    <w:p w:rsidR="004B7B69" w:rsidRPr="008A46FB" w:rsidRDefault="004B7B69" w:rsidP="0042578A">
      <w:pPr>
        <w:ind w:firstLine="540"/>
        <w:jc w:val="both"/>
        <w:rPr>
          <w:b/>
        </w:rPr>
      </w:pPr>
    </w:p>
    <w:p w:rsidR="0042578A" w:rsidRDefault="00311E90" w:rsidP="00311E90">
      <w:pPr>
        <w:ind w:firstLine="540"/>
        <w:jc w:val="center"/>
        <w:rPr>
          <w:b/>
        </w:rPr>
      </w:pPr>
      <w:r>
        <w:rPr>
          <w:b/>
        </w:rPr>
        <w:t>3</w:t>
      </w:r>
      <w:r w:rsidR="0042578A">
        <w:rPr>
          <w:b/>
        </w:rPr>
        <w:t xml:space="preserve">. </w:t>
      </w:r>
      <w:r w:rsidR="0042578A" w:rsidRPr="00370BBF">
        <w:rPr>
          <w:b/>
        </w:rPr>
        <w:t xml:space="preserve">Поддержка </w:t>
      </w:r>
      <w:r w:rsidR="0042578A">
        <w:rPr>
          <w:b/>
        </w:rPr>
        <w:t>племенного животноводства</w:t>
      </w:r>
    </w:p>
    <w:p w:rsidR="0042578A" w:rsidRDefault="00311E90" w:rsidP="0042578A">
      <w:pPr>
        <w:ind w:firstLine="540"/>
        <w:jc w:val="both"/>
      </w:pPr>
      <w:r>
        <w:t>3</w:t>
      </w:r>
      <w:r w:rsidR="0042578A">
        <w:t>.1. Поддержка племенного животноводства осуществляется по следующ</w:t>
      </w:r>
      <w:r>
        <w:t>им</w:t>
      </w:r>
      <w:r w:rsidR="0042578A">
        <w:t xml:space="preserve"> направлени</w:t>
      </w:r>
      <w:r>
        <w:t>ям</w:t>
      </w:r>
      <w:r w:rsidR="0042578A">
        <w:t>:</w:t>
      </w:r>
    </w:p>
    <w:p w:rsidR="0042578A" w:rsidRDefault="00311E90" w:rsidP="0042578A">
      <w:pPr>
        <w:ind w:firstLine="540"/>
        <w:jc w:val="both"/>
      </w:pPr>
      <w:r>
        <w:t>3</w:t>
      </w:r>
      <w:r w:rsidR="0042578A">
        <w:t xml:space="preserve">.1.1. субсидии на возмещение части затрат </w:t>
      </w:r>
      <w:r>
        <w:t xml:space="preserve">сельскохозяйственным товаропроизводителям </w:t>
      </w:r>
      <w:r w:rsidR="0042578A">
        <w:t>на содержание племенного маточного по</w:t>
      </w:r>
      <w:r>
        <w:t>головья крупного рогатого скота;</w:t>
      </w:r>
    </w:p>
    <w:p w:rsidR="00311E90" w:rsidRDefault="00311E90" w:rsidP="00311E90">
      <w:pPr>
        <w:ind w:firstLine="540"/>
        <w:jc w:val="both"/>
      </w:pPr>
      <w:r>
        <w:lastRenderedPageBreak/>
        <w:t xml:space="preserve">3.1.2. субсидии на возмещение части затрат сельскохозяйственным товаропроизводителям на приобретение в IV квартале предыдущего года и в текущем году племенного молодняка </w:t>
      </w:r>
      <w:r w:rsidRPr="00311E90">
        <w:t>крупного рогатого скота молочного направления (телки, нетели, коровы первого отела</w:t>
      </w:r>
      <w:r>
        <w:t>).</w:t>
      </w:r>
    </w:p>
    <w:p w:rsidR="00012B60" w:rsidRDefault="00012B60" w:rsidP="00311E90">
      <w:pPr>
        <w:ind w:firstLine="540"/>
        <w:jc w:val="both"/>
      </w:pPr>
      <w:r>
        <w:t>3.2.</w:t>
      </w:r>
      <w:r w:rsidRPr="00012B60">
        <w:t xml:space="preserve"> Субсидии, указанные в пункт</w:t>
      </w:r>
      <w:r w:rsidR="006A265C">
        <w:t>ах</w:t>
      </w:r>
      <w:r w:rsidRPr="00012B60">
        <w:t xml:space="preserve"> </w:t>
      </w:r>
      <w:r>
        <w:t>3</w:t>
      </w:r>
      <w:r w:rsidRPr="00012B60">
        <w:t>.1.</w:t>
      </w:r>
      <w:r w:rsidR="006A265C">
        <w:t>1., 3.1.2.</w:t>
      </w:r>
      <w:r w:rsidRPr="00012B60">
        <w:t xml:space="preserve"> настоящего П</w:t>
      </w:r>
      <w:r w:rsidR="00F97065">
        <w:t>оложения</w:t>
      </w:r>
      <w:r w:rsidRPr="00012B60">
        <w:t>, предоставляются сельскохозяйственным товаропроизводителям всех форм собственности (за исключением граждан, ведущих личное подсобное хозяйство).</w:t>
      </w:r>
    </w:p>
    <w:p w:rsidR="0042578A" w:rsidRDefault="00012B60" w:rsidP="0042578A">
      <w:pPr>
        <w:ind w:firstLine="540"/>
        <w:jc w:val="both"/>
      </w:pPr>
      <w:r>
        <w:t>3</w:t>
      </w:r>
      <w:r w:rsidR="009A3C55">
        <w:t>.3</w:t>
      </w:r>
      <w:r w:rsidR="0042578A">
        <w:t>. Цель – сохранение и наращивание потенциала племенного животноводства за счет сохранения племенного поголовья и обеспечения потребности сельскохозяйственных товаропроизводителей и личных подсобных хозяйств в племенном скоте.</w:t>
      </w:r>
    </w:p>
    <w:p w:rsidR="00A638DF" w:rsidRDefault="00012B60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 Субсидии на возмещение части затрат на содержание племенного маточного поголовья крупного рогатого скота</w:t>
      </w:r>
      <w:r w:rsidR="00A638DF">
        <w:t>.</w:t>
      </w:r>
    </w:p>
    <w:p w:rsidR="0042578A" w:rsidRDefault="00A638DF" w:rsidP="0042578A">
      <w:pPr>
        <w:ind w:firstLine="540"/>
        <w:jc w:val="both"/>
      </w:pPr>
      <w:r>
        <w:t>3.</w:t>
      </w:r>
      <w:r w:rsidR="009A3C55">
        <w:t>4</w:t>
      </w:r>
      <w:r>
        <w:t>.1.</w:t>
      </w:r>
      <w:r w:rsidR="0042578A">
        <w:t xml:space="preserve"> </w:t>
      </w:r>
      <w:r w:rsidRPr="00A638DF">
        <w:t xml:space="preserve">Субсидии на возмещение части затрат на содержание племенного маточного поголовья крупного рогатого скота </w:t>
      </w:r>
      <w:r w:rsidR="0042578A">
        <w:t>предоставляются получателям субсидий од</w:t>
      </w:r>
      <w:r w:rsidR="00012B60">
        <w:t xml:space="preserve">ин раз в год по твердым ставкам </w:t>
      </w:r>
      <w:r w:rsidR="00361891">
        <w:t>з</w:t>
      </w:r>
      <w:r w:rsidR="0042578A">
        <w:t xml:space="preserve">а одну голову из расчета учтенного племенного маточного поголовья крупного рогатого скота для </w:t>
      </w:r>
      <w:proofErr w:type="spellStart"/>
      <w:r w:rsidR="0042578A">
        <w:t>генофондного</w:t>
      </w:r>
      <w:proofErr w:type="spellEnd"/>
      <w:r w:rsidR="0042578A">
        <w:t xml:space="preserve"> хозяйства – в размере </w:t>
      </w:r>
      <w:r w:rsidR="00164241">
        <w:t>1</w:t>
      </w:r>
      <w:r w:rsidR="0042578A">
        <w:t xml:space="preserve">000 рублей, для </w:t>
      </w:r>
      <w:proofErr w:type="spellStart"/>
      <w:r w:rsidR="0042578A">
        <w:t>племрепродуктора</w:t>
      </w:r>
      <w:proofErr w:type="spellEnd"/>
      <w:r w:rsidR="0042578A">
        <w:t xml:space="preserve"> – в размере 1000 рублей.</w:t>
      </w:r>
    </w:p>
    <w:p w:rsidR="0042578A" w:rsidRDefault="00012B60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2</w:t>
      </w:r>
      <w:r>
        <w:t>.</w:t>
      </w:r>
      <w:r w:rsidR="0042578A">
        <w:t xml:space="preserve"> Субсидии на возмещение части затрат на содержание племенного маточного поголовья крупного рогатого скота предоставляются получателям субсидий при условии:</w:t>
      </w:r>
    </w:p>
    <w:p w:rsidR="0042578A" w:rsidRDefault="00012B60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2</w:t>
      </w:r>
      <w:r w:rsidR="0042578A">
        <w:t>.</w:t>
      </w:r>
      <w:r>
        <w:t>1.</w:t>
      </w:r>
      <w:r w:rsidR="0042578A">
        <w:t xml:space="preserve"> разведение породы, включенной в Государственный реестр охраняемых селекционных достижений;</w:t>
      </w:r>
    </w:p>
    <w:p w:rsidR="0042578A" w:rsidRDefault="00DD32CA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2</w:t>
      </w:r>
      <w:r>
        <w:t>.</w:t>
      </w:r>
      <w:r w:rsidR="0042578A">
        <w:t>2. отнесение получателей субсидий к определенному виду организаций по племенному животноводству в порядке, установленном приказом Министерства сельского хозяйства Российской Федерации от 1</w:t>
      </w:r>
      <w:r>
        <w:t>7</w:t>
      </w:r>
      <w:r w:rsidR="0042578A">
        <w:t xml:space="preserve"> </w:t>
      </w:r>
      <w:r>
        <w:t>ноя</w:t>
      </w:r>
      <w:r w:rsidR="0042578A">
        <w:t>бря 20</w:t>
      </w:r>
      <w:r>
        <w:t>11</w:t>
      </w:r>
      <w:r w:rsidR="0042578A">
        <w:t>г. № 4</w:t>
      </w:r>
      <w:r>
        <w:t>31</w:t>
      </w:r>
      <w:r w:rsidR="0042578A">
        <w:t xml:space="preserve"> «Об утверждении правил </w:t>
      </w:r>
      <w:r>
        <w:t>в области п</w:t>
      </w:r>
      <w:r w:rsidR="0042578A">
        <w:t>леменно</w:t>
      </w:r>
      <w:r>
        <w:t>го</w:t>
      </w:r>
      <w:r w:rsidR="0042578A">
        <w:t xml:space="preserve"> животноводств</w:t>
      </w:r>
      <w:r>
        <w:t>а «Виды организаций, осуществляющих деятельность в области племенного животноводства</w:t>
      </w:r>
      <w:r w:rsidR="0042578A">
        <w:t>»</w:t>
      </w:r>
      <w:r>
        <w:t>, и о признании утратившими силу приказов Минсельхоза России»</w:t>
      </w:r>
      <w:r w:rsidR="0042578A">
        <w:t>;</w:t>
      </w:r>
    </w:p>
    <w:p w:rsidR="0042578A" w:rsidRDefault="00361891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2</w:t>
      </w:r>
      <w:r>
        <w:t xml:space="preserve">.3. </w:t>
      </w:r>
      <w:r w:rsidR="0042578A">
        <w:t>содержание племенного маточного поголовья крупного рогатого скота, включенных в государственный племенной регистр;</w:t>
      </w:r>
    </w:p>
    <w:p w:rsidR="0042578A" w:rsidRDefault="00361891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2</w:t>
      </w:r>
      <w:r w:rsidR="0042578A">
        <w:t>.</w:t>
      </w:r>
      <w:r>
        <w:t>4.</w:t>
      </w:r>
      <w:r w:rsidR="0042578A">
        <w:t xml:space="preserve"> наличие справки о ветеринарном благополучии, выданной станцией по борьбе с болезнями животных;</w:t>
      </w:r>
    </w:p>
    <w:p w:rsidR="0042578A" w:rsidRDefault="00361891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2</w:t>
      </w:r>
      <w:r>
        <w:t>.</w:t>
      </w:r>
      <w:r w:rsidR="0042578A">
        <w:t>5. не допущение снижения численности племенного маточного поголовья крупного рогатого скота за исключением гибели этих животных в результате возникновения эпизоотий, пожара, стихийных бедствий. Факт гибели животных должен быть подтвержден:</w:t>
      </w:r>
    </w:p>
    <w:p w:rsidR="0042578A" w:rsidRDefault="00A638DF" w:rsidP="0042578A">
      <w:pPr>
        <w:ind w:firstLine="540"/>
        <w:jc w:val="both"/>
      </w:pPr>
      <w:r>
        <w:t>3.</w:t>
      </w:r>
      <w:r w:rsidR="009A3C55">
        <w:t>4</w:t>
      </w:r>
      <w:r>
        <w:t>.2.5.1.</w:t>
      </w:r>
      <w:r w:rsidR="0042578A">
        <w:t xml:space="preserve"> в случае эпизоотий – справкой Г</w:t>
      </w:r>
      <w:r w:rsidR="00DF3C86">
        <w:t>Б</w:t>
      </w:r>
      <w:r w:rsidR="0042578A">
        <w:t xml:space="preserve">УВК «Октябрьская </w:t>
      </w:r>
      <w:r w:rsidR="00DF3C86">
        <w:t xml:space="preserve">станция </w:t>
      </w:r>
      <w:r w:rsidR="0042578A">
        <w:t>по борьбе с болезнями сельскохозяйственных животных» по Пермскому краю;</w:t>
      </w:r>
    </w:p>
    <w:p w:rsidR="0042578A" w:rsidRDefault="00A638DF" w:rsidP="0042578A">
      <w:pPr>
        <w:ind w:firstLine="540"/>
        <w:jc w:val="both"/>
      </w:pPr>
      <w:r>
        <w:t>3.</w:t>
      </w:r>
      <w:r w:rsidR="009A3C55">
        <w:t>4</w:t>
      </w:r>
      <w:r>
        <w:t>.2.5.2.</w:t>
      </w:r>
      <w:r w:rsidR="0042578A">
        <w:t xml:space="preserve"> в случае пожара и стихийного бедствия  - справкой 2</w:t>
      </w:r>
      <w:r w:rsidR="005B6711">
        <w:t>5</w:t>
      </w:r>
      <w:r w:rsidR="0042578A">
        <w:t xml:space="preserve"> </w:t>
      </w:r>
      <w:r w:rsidR="005B6711">
        <w:t>О</w:t>
      </w:r>
      <w:r w:rsidR="0042578A">
        <w:t>тдел</w:t>
      </w:r>
      <w:r w:rsidR="005B6711">
        <w:t>а</w:t>
      </w:r>
      <w:r w:rsidR="0042578A">
        <w:t xml:space="preserve"> надзорной деятельности по </w:t>
      </w:r>
      <w:proofErr w:type="spellStart"/>
      <w:r w:rsidR="005B6711">
        <w:t>Уинскому</w:t>
      </w:r>
      <w:proofErr w:type="spellEnd"/>
      <w:r w:rsidR="005B6711">
        <w:t xml:space="preserve"> и </w:t>
      </w:r>
      <w:r w:rsidR="0042578A">
        <w:t>Октябрьскому муниципальн</w:t>
      </w:r>
      <w:r w:rsidR="005B6711">
        <w:t>ым</w:t>
      </w:r>
      <w:r w:rsidR="0042578A">
        <w:t xml:space="preserve"> район</w:t>
      </w:r>
      <w:r w:rsidR="005B6711">
        <w:t>ам</w:t>
      </w:r>
      <w:r w:rsidR="0042578A">
        <w:t xml:space="preserve"> УНД ГУ МЧС России по Пермскому краю.</w:t>
      </w:r>
    </w:p>
    <w:p w:rsidR="0042578A" w:rsidRDefault="00361891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3</w:t>
      </w:r>
      <w:r>
        <w:t>.</w:t>
      </w:r>
      <w:r w:rsidR="0042578A">
        <w:t xml:space="preserve"> Субсидии на возмещение части затрат на содержание племенного маточного поголовья крупного рогатого скота выплачиваются исходя из фактического поголовья по состоянию на 01 января текущего года.</w:t>
      </w:r>
    </w:p>
    <w:p w:rsidR="0042578A" w:rsidRPr="005862CF" w:rsidRDefault="00361891" w:rsidP="0042578A">
      <w:pPr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A638DF">
        <w:t>4</w:t>
      </w:r>
      <w:r>
        <w:t>.</w:t>
      </w:r>
      <w:r w:rsidR="0042578A">
        <w:t xml:space="preserve"> Получателям субсидий, допустившим снижение племенного маточного поголовья крупного рогатого скота на начало текущего года по сравнению с поголовьем на 01 января</w:t>
      </w:r>
      <w:r w:rsidR="006A265C">
        <w:t xml:space="preserve"> предшествующего года</w:t>
      </w:r>
      <w:r w:rsidR="0042578A">
        <w:t xml:space="preserve"> субсидия не выплачивается.</w:t>
      </w:r>
    </w:p>
    <w:p w:rsidR="0042578A" w:rsidRDefault="0042578A" w:rsidP="0042578A">
      <w:pPr>
        <w:jc w:val="both"/>
      </w:pPr>
      <w:r>
        <w:t xml:space="preserve">         </w:t>
      </w:r>
      <w:r w:rsidR="00361891">
        <w:t>3</w:t>
      </w:r>
      <w:r>
        <w:t>.</w:t>
      </w:r>
      <w:r w:rsidR="009A3C55">
        <w:t>4</w:t>
      </w:r>
      <w:r>
        <w:t>.</w:t>
      </w:r>
      <w:r w:rsidR="00A638DF">
        <w:t>5</w:t>
      </w:r>
      <w:r w:rsidR="00361891">
        <w:t>.</w:t>
      </w:r>
      <w:r>
        <w:t xml:space="preserve"> Д</w:t>
      </w:r>
      <w:r w:rsidRPr="008A46FB">
        <w:t>ля получения субсиди</w:t>
      </w:r>
      <w:r>
        <w:t>и</w:t>
      </w:r>
      <w:r w:rsidRPr="008A46FB">
        <w:t xml:space="preserve"> сельскохозяйственные товаропроизводители </w:t>
      </w:r>
      <w:r>
        <w:t xml:space="preserve">не позднее 10 – го июля текущего года </w:t>
      </w:r>
      <w:r w:rsidRPr="008A46FB">
        <w:t>представляют в УСХ справку – расчет (</w:t>
      </w:r>
      <w:r w:rsidR="000014F3">
        <w:t>Приложение</w:t>
      </w:r>
      <w:r w:rsidRPr="008A46FB">
        <w:t xml:space="preserve"> </w:t>
      </w:r>
      <w:r w:rsidR="00F97065">
        <w:t>3</w:t>
      </w:r>
      <w:r w:rsidRPr="008A46FB">
        <w:t xml:space="preserve">)  и копию следующих документов: </w:t>
      </w:r>
    </w:p>
    <w:p w:rsidR="0042578A" w:rsidRDefault="0042578A" w:rsidP="0042578A">
      <w:pPr>
        <w:jc w:val="both"/>
      </w:pPr>
      <w:r>
        <w:t xml:space="preserve">         </w:t>
      </w:r>
      <w:r w:rsidR="00361891">
        <w:t>3</w:t>
      </w:r>
      <w:r>
        <w:t>.</w:t>
      </w:r>
      <w:r w:rsidR="009A3C55">
        <w:t>4</w:t>
      </w:r>
      <w:r>
        <w:t>.</w:t>
      </w:r>
      <w:r w:rsidR="00A638DF">
        <w:t>5</w:t>
      </w:r>
      <w:r>
        <w:t>.</w:t>
      </w:r>
      <w:r w:rsidR="00361891">
        <w:t xml:space="preserve">1. </w:t>
      </w:r>
      <w:r>
        <w:t>свидетельства о регистрации в государственном племенном регистре Министерства сельского хозяйства Российской Федерации;</w:t>
      </w:r>
    </w:p>
    <w:p w:rsidR="0042578A" w:rsidRDefault="0042578A" w:rsidP="0042578A">
      <w:pPr>
        <w:jc w:val="both"/>
      </w:pPr>
      <w:r>
        <w:t xml:space="preserve">         </w:t>
      </w:r>
      <w:r w:rsidR="00361891">
        <w:t>3</w:t>
      </w:r>
      <w:r>
        <w:t>.</w:t>
      </w:r>
      <w:r w:rsidR="009A3C55">
        <w:t>4</w:t>
      </w:r>
      <w:r>
        <w:t>.</w:t>
      </w:r>
      <w:r w:rsidR="00A638DF">
        <w:t>5</w:t>
      </w:r>
      <w:r w:rsidR="00361891">
        <w:t>.</w:t>
      </w:r>
      <w:r>
        <w:t xml:space="preserve">2.  отчета о движении скота и птицы на ферме за предшествующий год по форме № СП-51, </w:t>
      </w:r>
      <w:r w:rsidR="00766FE6" w:rsidRPr="00766FE6">
        <w:t>утвержденной постановлением Государственного комитета Российской Федерации по статистике от 29 сентября 1997 г. № 68 «Об утверждении унифицированных форм первичной учетной документации по учету сельскох</w:t>
      </w:r>
      <w:r w:rsidR="00766FE6">
        <w:t>озяйственной продукции и сырья»</w:t>
      </w:r>
      <w:r>
        <w:t>.</w:t>
      </w:r>
      <w:r w:rsidRPr="008A46FB">
        <w:t xml:space="preserve">   </w:t>
      </w:r>
    </w:p>
    <w:p w:rsidR="002E24C5" w:rsidRPr="000117CD" w:rsidRDefault="002E24C5" w:rsidP="002E24C5">
      <w:pPr>
        <w:widowControl w:val="0"/>
        <w:autoSpaceDE w:val="0"/>
        <w:autoSpaceDN w:val="0"/>
        <w:adjustRightInd w:val="0"/>
        <w:ind w:firstLine="540"/>
        <w:jc w:val="both"/>
      </w:pPr>
      <w:r w:rsidRPr="000117CD">
        <w:t xml:space="preserve">3.4.6. УСХ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</w:t>
      </w:r>
      <w:r w:rsidRPr="000117CD">
        <w:lastRenderedPageBreak/>
        <w:t>включать регистрационный номер поступившего пакета документов, дату и время его приема. Регистрация документов производится в день их поступления в УСХ.</w:t>
      </w:r>
    </w:p>
    <w:p w:rsidR="002E24C5" w:rsidRPr="000117CD" w:rsidRDefault="002E24C5" w:rsidP="002E24C5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>3.4.7. УСХ в течение 2 рабочих дней после окончания срока, указанного в пункте 3.4.5. настоящего Порядка:</w:t>
      </w:r>
    </w:p>
    <w:p w:rsidR="002E24C5" w:rsidRPr="000117CD" w:rsidRDefault="002E24C5" w:rsidP="002E24C5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>3.</w:t>
      </w:r>
      <w:r w:rsidR="00EC3B4F" w:rsidRPr="000117CD">
        <w:t>4</w:t>
      </w:r>
      <w:r w:rsidRPr="000117CD">
        <w:t>.</w:t>
      </w:r>
      <w:r w:rsidR="00EC3B4F" w:rsidRPr="000117CD">
        <w:t>8</w:t>
      </w:r>
      <w:r w:rsidRPr="000117CD">
        <w:t>. проверяет представленные сельскохозяйственными товаропроизводителями документы.</w:t>
      </w:r>
    </w:p>
    <w:p w:rsidR="002E24C5" w:rsidRPr="000117CD" w:rsidRDefault="002E24C5" w:rsidP="002E24C5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>Основанием для отказа в предоставлении субсидий является несоблюдение условий, установленных пунктами 3.2., 3.4.2. настоящего Порядка.</w:t>
      </w:r>
    </w:p>
    <w:p w:rsidR="002E24C5" w:rsidRPr="0057409E" w:rsidRDefault="002E24C5" w:rsidP="002E24C5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>3.</w:t>
      </w:r>
      <w:r w:rsidR="00EC3B4F" w:rsidRPr="000117CD">
        <w:t>4</w:t>
      </w:r>
      <w:r w:rsidRPr="000117CD">
        <w:t>.</w:t>
      </w:r>
      <w:r w:rsidR="00EC3B4F" w:rsidRPr="000117CD">
        <w:t>9</w:t>
      </w:r>
      <w:r w:rsidRPr="000117CD">
        <w:t>. приказом УСХ утверждает перечень сельскохозяйственных</w:t>
      </w:r>
      <w:r w:rsidRPr="0057409E">
        <w:t xml:space="preserve">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C1287F" w:rsidRPr="0057409E" w:rsidRDefault="002E24C5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3</w:t>
      </w:r>
      <w:r w:rsidRPr="0057409E">
        <w:t>.</w:t>
      </w:r>
      <w:r w:rsidR="00EC3B4F" w:rsidRPr="00EC3B4F">
        <w:t>4</w:t>
      </w:r>
      <w:r w:rsidRPr="0057409E">
        <w:t>.</w:t>
      </w:r>
      <w:r w:rsidR="00EC3B4F" w:rsidRPr="00EC3B4F">
        <w:t>10</w:t>
      </w:r>
      <w:r w:rsidRPr="0057409E">
        <w:t xml:space="preserve">. при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42578A" w:rsidRDefault="00361891" w:rsidP="001828B3">
      <w:pPr>
        <w:tabs>
          <w:tab w:val="left" w:pos="540"/>
        </w:tabs>
        <w:ind w:firstLine="540"/>
        <w:jc w:val="both"/>
      </w:pPr>
      <w:r>
        <w:t>3</w:t>
      </w:r>
      <w:r w:rsidR="0042578A">
        <w:t>.</w:t>
      </w:r>
      <w:r w:rsidR="009A3C55">
        <w:t>4</w:t>
      </w:r>
      <w:r w:rsidR="0042578A">
        <w:t>.</w:t>
      </w:r>
      <w:r w:rsidR="00EC3B4F" w:rsidRPr="00DD7F1D">
        <w:t>11</w:t>
      </w:r>
      <w:r>
        <w:t>.</w:t>
      </w:r>
      <w:r w:rsidR="0042578A">
        <w:t xml:space="preserve"> </w:t>
      </w:r>
      <w:r w:rsidR="0042578A" w:rsidRPr="003C3B9B">
        <w:t xml:space="preserve">Для перечисления субсидии </w:t>
      </w:r>
      <w:r w:rsidR="0042578A">
        <w:t xml:space="preserve">на возмещение части затрат на содержание племенного маточного поголовья крупного рогатого скота </w:t>
      </w:r>
      <w:r w:rsidR="0042578A" w:rsidRPr="003C3B9B">
        <w:t>УСХ предоставляет в Финансовое управление администрации Октябрьского муниципального района заявку на финансирование</w:t>
      </w:r>
      <w:r w:rsidR="0042578A">
        <w:t xml:space="preserve"> п</w:t>
      </w:r>
      <w:r w:rsidR="0042578A" w:rsidRPr="008F3A6C">
        <w:t>олучател</w:t>
      </w:r>
      <w:r w:rsidR="0042578A">
        <w:t>ей</w:t>
      </w:r>
      <w:r w:rsidR="0042578A" w:rsidRPr="008F3A6C">
        <w:t xml:space="preserve"> субсидий</w:t>
      </w:r>
      <w:r w:rsidR="0016326A">
        <w:t xml:space="preserve"> с приложением подтверждающих документов на возмещение части затрат на содержание племенного маточного поголовья крупного рогатого скота.</w:t>
      </w:r>
      <w:r w:rsidR="0042578A" w:rsidRPr="003C3B9B">
        <w:t xml:space="preserve"> На основании заявки Финансовое управление администрации Октябрьского муниципально</w:t>
      </w:r>
      <w:r w:rsidR="0042578A">
        <w:t xml:space="preserve">го района перечисляет средства </w:t>
      </w:r>
      <w:r w:rsidR="0042578A" w:rsidRPr="003C3B9B">
        <w:t xml:space="preserve"> на счета </w:t>
      </w:r>
      <w:r w:rsidR="0042578A">
        <w:t>п</w:t>
      </w:r>
      <w:r w:rsidR="0042578A" w:rsidRPr="008F3A6C">
        <w:t>олучателей субсидий</w:t>
      </w:r>
      <w:r w:rsidR="0042578A">
        <w:t>,</w:t>
      </w:r>
      <w:r w:rsidR="0042578A" w:rsidRPr="008A46FB">
        <w:t xml:space="preserve"> </w:t>
      </w:r>
      <w:r w:rsidR="0042578A" w:rsidRPr="003C3B9B">
        <w:t xml:space="preserve"> открыты</w:t>
      </w:r>
      <w:r w:rsidR="0042578A">
        <w:t>е</w:t>
      </w:r>
      <w:r w:rsidR="0042578A" w:rsidRPr="003C3B9B">
        <w:t xml:space="preserve"> в российской кредитной организации</w:t>
      </w:r>
      <w:r w:rsidR="0016326A">
        <w:t xml:space="preserve"> в пределах лимитов бюджетных обязательств.</w:t>
      </w:r>
    </w:p>
    <w:p w:rsidR="00A638DF" w:rsidRDefault="00361891" w:rsidP="001828B3">
      <w:pPr>
        <w:tabs>
          <w:tab w:val="left" w:pos="540"/>
        </w:tabs>
        <w:ind w:firstLine="540"/>
        <w:jc w:val="both"/>
      </w:pPr>
      <w:r>
        <w:t>3.</w:t>
      </w:r>
      <w:r w:rsidR="009A3C55">
        <w:t>5</w:t>
      </w:r>
      <w:r>
        <w:t>. С</w:t>
      </w:r>
      <w:r w:rsidRPr="00361891">
        <w:t>убсидии на возмещение части затрат сельскохозяйственным товаропроизводителям на приобретение в IV квартале предыдущего года и в текущем году племенного молодняка крупного рогатого скота молочного направления (телки, нетели, коровы первого отела)</w:t>
      </w:r>
      <w:r>
        <w:t xml:space="preserve"> (далее по тексту -</w:t>
      </w:r>
      <w:r w:rsidRPr="00361891">
        <w:t xml:space="preserve"> субсидии на приобретение племенного молодняка</w:t>
      </w:r>
      <w:r w:rsidR="00A638DF">
        <w:t>).</w:t>
      </w:r>
    </w:p>
    <w:p w:rsidR="00361891" w:rsidRDefault="00A638DF" w:rsidP="001828B3">
      <w:pPr>
        <w:tabs>
          <w:tab w:val="left" w:pos="540"/>
        </w:tabs>
        <w:ind w:firstLine="540"/>
        <w:jc w:val="both"/>
      </w:pPr>
      <w:r>
        <w:t>3.</w:t>
      </w:r>
      <w:r w:rsidR="009A3C55">
        <w:t>5</w:t>
      </w:r>
      <w:r>
        <w:t>.1.</w:t>
      </w:r>
      <w:r w:rsidR="00361891">
        <w:t xml:space="preserve"> </w:t>
      </w:r>
      <w:r>
        <w:t>С</w:t>
      </w:r>
      <w:r w:rsidRPr="00A638DF">
        <w:t xml:space="preserve">убсидии на приобретение племенного молодняка </w:t>
      </w:r>
      <w:r w:rsidR="00361891">
        <w:t>предоставляются при соблюдении следующих условий:</w:t>
      </w:r>
    </w:p>
    <w:p w:rsidR="00361891" w:rsidRDefault="009A3C55" w:rsidP="001828B3">
      <w:pPr>
        <w:tabs>
          <w:tab w:val="left" w:pos="540"/>
        </w:tabs>
        <w:ind w:firstLine="540"/>
        <w:jc w:val="both"/>
      </w:pPr>
      <w:r>
        <w:t>3.5</w:t>
      </w:r>
      <w:r w:rsidR="00361891">
        <w:t>.1.</w:t>
      </w:r>
      <w:r w:rsidR="00A638DF">
        <w:t>1.</w:t>
      </w:r>
      <w:r w:rsidR="00361891">
        <w:t xml:space="preserve"> приобретение племенного молодняка скота не ниже первого класса;</w:t>
      </w:r>
    </w:p>
    <w:p w:rsidR="00361891" w:rsidRDefault="009A3C55" w:rsidP="001828B3">
      <w:pPr>
        <w:tabs>
          <w:tab w:val="left" w:pos="540"/>
        </w:tabs>
        <w:ind w:firstLine="540"/>
        <w:jc w:val="both"/>
      </w:pPr>
      <w:r>
        <w:t>3.5</w:t>
      </w:r>
      <w:r w:rsidR="00361891">
        <w:t>.</w:t>
      </w:r>
      <w:r w:rsidR="00A638DF">
        <w:t>1.</w:t>
      </w:r>
      <w:r w:rsidR="00361891">
        <w:t>2. первон</w:t>
      </w:r>
      <w:r w:rsidR="00A638DF">
        <w:t>а</w:t>
      </w:r>
      <w:r w:rsidR="00361891">
        <w:t xml:space="preserve">чально субсидируемая партия закупленного одним сельскохозяйственным товаропроизводителем </w:t>
      </w:r>
      <w:r w:rsidR="00A638DF">
        <w:t>(кроме крестьянских фермерских хозяйств) племенного молодняка скота должна быть не менее двадцати пяти голов;</w:t>
      </w:r>
    </w:p>
    <w:p w:rsidR="00A638DF" w:rsidRDefault="00A638DF" w:rsidP="001828B3">
      <w:pPr>
        <w:tabs>
          <w:tab w:val="left" w:pos="540"/>
        </w:tabs>
        <w:ind w:firstLine="540"/>
        <w:jc w:val="both"/>
      </w:pPr>
      <w:r>
        <w:t>3.</w:t>
      </w:r>
      <w:r w:rsidR="009A3C55">
        <w:t>5</w:t>
      </w:r>
      <w:r>
        <w:t>.1.3. страхование приобретенного племенного молодняка скота в течение тридцати календарных дней с даты его приобретения.</w:t>
      </w:r>
    </w:p>
    <w:p w:rsidR="00A638DF" w:rsidRDefault="006E64D7" w:rsidP="001828B3">
      <w:pPr>
        <w:tabs>
          <w:tab w:val="left" w:pos="540"/>
        </w:tabs>
        <w:ind w:firstLine="540"/>
        <w:jc w:val="both"/>
      </w:pPr>
      <w:r>
        <w:t>3.</w:t>
      </w:r>
      <w:r w:rsidR="009A3C55">
        <w:t>5</w:t>
      </w:r>
      <w:r>
        <w:t>.2. Датой приобретения племенного скота является дата поставки скота, указанная в товарной накладной.</w:t>
      </w:r>
    </w:p>
    <w:p w:rsidR="006E64D7" w:rsidRDefault="006E64D7" w:rsidP="006E64D7">
      <w:pPr>
        <w:tabs>
          <w:tab w:val="left" w:pos="540"/>
        </w:tabs>
        <w:ind w:firstLine="540"/>
        <w:jc w:val="both"/>
      </w:pPr>
      <w:r>
        <w:t>3.</w:t>
      </w:r>
      <w:r w:rsidR="009A3C55">
        <w:t>5</w:t>
      </w:r>
      <w:r>
        <w:t>.3. Субсидии на приобретение племенного молодняка предоставляются по твердой ставке за 1 кг живой массы, утверждаем</w:t>
      </w:r>
      <w:r w:rsidR="00766FE6">
        <w:t>ой</w:t>
      </w:r>
      <w:r>
        <w:t xml:space="preserve"> распоряжением администрации Октябрьского муниципального района Пермского края.</w:t>
      </w:r>
    </w:p>
    <w:p w:rsidR="006E64D7" w:rsidRDefault="006E64D7" w:rsidP="006E64D7">
      <w:pPr>
        <w:tabs>
          <w:tab w:val="left" w:pos="540"/>
        </w:tabs>
        <w:ind w:firstLine="540"/>
        <w:jc w:val="both"/>
      </w:pPr>
      <w:r>
        <w:lastRenderedPageBreak/>
        <w:t>3.</w:t>
      </w:r>
      <w:r w:rsidR="009A3C55">
        <w:t>5</w:t>
      </w:r>
      <w:r>
        <w:t>.4. Общий размер субсидий на приобретение племенного молодняка не должен превышать стоимость приобретенного племенного скота, включая налог на добавленную стоимость, без учета транспортных расходов.</w:t>
      </w:r>
    </w:p>
    <w:p w:rsidR="00482FD8" w:rsidRPr="000E17DE" w:rsidRDefault="00482FD8" w:rsidP="00482F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EC3B4F">
        <w:rPr>
          <w:rFonts w:eastAsia="Calibri"/>
          <w:lang w:val="en-US" w:eastAsia="en-US"/>
        </w:rPr>
        <w:t>5.5</w:t>
      </w:r>
      <w:r>
        <w:rPr>
          <w:rFonts w:eastAsia="Calibri"/>
          <w:lang w:eastAsia="en-US"/>
        </w:rPr>
        <w:t xml:space="preserve">. </w:t>
      </w:r>
      <w:r w:rsidRPr="000E17DE">
        <w:rPr>
          <w:rFonts w:eastAsia="Calibri"/>
          <w:lang w:eastAsia="en-US"/>
        </w:rPr>
        <w:t>УСХ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</w:t>
      </w:r>
      <w:r w:rsidRPr="000E17DE">
        <w:rPr>
          <w:rFonts w:eastAsia="Calibri"/>
        </w:rPr>
        <w:t xml:space="preserve"> по адресу: </w:t>
      </w:r>
      <w:hyperlink r:id="rId9" w:history="1">
        <w:r w:rsidRPr="000E17DE">
          <w:rPr>
            <w:rStyle w:val="ab"/>
            <w:lang w:val="en-US"/>
          </w:rPr>
          <w:t>www</w:t>
        </w:r>
        <w:r w:rsidRPr="000E17DE">
          <w:rPr>
            <w:rStyle w:val="ab"/>
          </w:rPr>
          <w:t>.oktyabrskiy.permarea.ru</w:t>
        </w:r>
      </w:hyperlink>
      <w:r w:rsidRPr="000E17DE">
        <w:rPr>
          <w:rFonts w:eastAsia="Calibri"/>
          <w:lang w:eastAsia="en-US"/>
        </w:rPr>
        <w:t xml:space="preserve"> (далее – объявление).</w:t>
      </w:r>
    </w:p>
    <w:p w:rsidR="00482FD8" w:rsidRDefault="00482FD8" w:rsidP="00482FD8">
      <w:pPr>
        <w:ind w:firstLine="540"/>
        <w:jc w:val="both"/>
      </w:pPr>
      <w:r>
        <w:t>3</w:t>
      </w:r>
      <w:r w:rsidRPr="008A46FB">
        <w:t>.</w:t>
      </w:r>
      <w:r w:rsidR="00EC3B4F" w:rsidRPr="00EC3B4F">
        <w:t>5</w:t>
      </w:r>
      <w:r w:rsidRPr="008A46FB">
        <w:t>.</w:t>
      </w:r>
      <w:r w:rsidR="00EC3B4F" w:rsidRPr="00EC3B4F">
        <w:t>6.</w:t>
      </w:r>
      <w:r>
        <w:t xml:space="preserve"> Для получения субсидий на приобретение племенного молодняка сельскохозяйственные товаропроизводители в течение 3 рабочих дней со дня опубликования объявления представляют в УСХ на бумажном носителе следующие документы: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 xml:space="preserve">.1. справку - расчет о причитающейся субсидии на приобретение  племенного молодняка  </w:t>
      </w:r>
      <w:r w:rsidRPr="000A3EBD">
        <w:t>(</w:t>
      </w:r>
      <w:r>
        <w:t>Приложение</w:t>
      </w:r>
      <w:r w:rsidRPr="000A3EBD">
        <w:t xml:space="preserve"> </w:t>
      </w:r>
      <w:r>
        <w:t>4</w:t>
      </w:r>
      <w:r w:rsidRPr="000A3EBD">
        <w:t>)</w:t>
      </w:r>
      <w:r>
        <w:t>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.2. реестр племенных свидетельств (Приложение 5);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.3. копию разрешения (согласования) на ввоз племенного скота, выданную: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>
        <w:rPr>
          <w:lang w:val="en-US"/>
        </w:rPr>
        <w:t>5</w:t>
      </w:r>
      <w:r>
        <w:t>.</w:t>
      </w:r>
      <w:r w:rsidR="00EC3B4F">
        <w:rPr>
          <w:lang w:val="en-US"/>
        </w:rPr>
        <w:t>6</w:t>
      </w:r>
      <w:r>
        <w:t>.</w:t>
      </w:r>
      <w:r w:rsidR="00EC3B4F">
        <w:rPr>
          <w:lang w:val="en-US"/>
        </w:rPr>
        <w:t>3.</w:t>
      </w:r>
      <w:r>
        <w:t>1. Государственной ветеринарной инспекцией Пермского края – при покупке скота за пределами Пермского края;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</w:t>
      </w:r>
      <w:r>
        <w:t>.</w:t>
      </w:r>
      <w:r w:rsidR="00EC3B4F" w:rsidRPr="00EC3B4F">
        <w:t>6.3</w:t>
      </w:r>
      <w:r>
        <w:t>.2. государственными краевыми учреждениями ветеринарии – при покупке скота на территории Пермского края.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.4. копии договоров и (или) контрактов на приобретение племенного скота;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.5. копии товарных накладных, счетов -  фактур и (или) счетов на приобретенный племенной скот;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.6. копии платежных поручений и (или) квитанций к приходным кассовым ордерам, кассовых чеков с приложением товарных чеков, подтверждающих факт оплаты не менее 50 процентов стоимости племенного скота по договору;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.7. копию отчета о движении скота и птицы на ферме за месяц, в котором поступили животные, по форме № СП-51, утвержденной постановлением Государственного комитета Российской Федерации по статистике от 29 сентября 1997 г. № 68 «Об утверждении унифицированных форм первичной учетной документации по учету сельскохозяйственной продукции и сырья»;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 xml:space="preserve">.8. </w:t>
      </w:r>
      <w:r w:rsidRPr="00766FE6">
        <w:t>копию договора страхования приобретенного племенного скота;</w:t>
      </w:r>
    </w:p>
    <w:p w:rsidR="00482FD8" w:rsidRDefault="00482FD8" w:rsidP="00482FD8">
      <w:pPr>
        <w:tabs>
          <w:tab w:val="left" w:pos="540"/>
        </w:tabs>
        <w:ind w:firstLine="540"/>
        <w:jc w:val="both"/>
      </w:pPr>
      <w:r>
        <w:t>3.</w:t>
      </w:r>
      <w:r w:rsidR="00EC3B4F" w:rsidRPr="00EC3B4F">
        <w:t>5.6</w:t>
      </w:r>
      <w:r>
        <w:t>.9. копию документа о регистрации в государственном племенном регистре продавца племенного скота.</w:t>
      </w:r>
    </w:p>
    <w:p w:rsidR="00482FD8" w:rsidRPr="0057409E" w:rsidRDefault="00482FD8" w:rsidP="00482FD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EC3B4F">
        <w:rPr>
          <w:lang w:val="en-US"/>
        </w:rPr>
        <w:t>5.7</w:t>
      </w:r>
      <w:r>
        <w:t xml:space="preserve">. </w:t>
      </w:r>
      <w:r w:rsidRPr="000E17DE">
        <w:t xml:space="preserve"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</w:t>
      </w:r>
      <w:r w:rsidRPr="0057409E">
        <w:t>содержание таких документов.</w:t>
      </w:r>
    </w:p>
    <w:p w:rsidR="00482FD8" w:rsidRPr="0057409E" w:rsidRDefault="00482FD8" w:rsidP="00482FD8">
      <w:pPr>
        <w:ind w:firstLine="540"/>
        <w:jc w:val="both"/>
      </w:pPr>
      <w:r>
        <w:t>3</w:t>
      </w:r>
      <w:r w:rsidRPr="0057409E">
        <w:t>.</w:t>
      </w:r>
      <w:r w:rsidR="00EC3B4F">
        <w:rPr>
          <w:lang w:val="en-US"/>
        </w:rPr>
        <w:t>5.8</w:t>
      </w:r>
      <w:r w:rsidRPr="0057409E"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482FD8" w:rsidRPr="0057409E" w:rsidRDefault="00482FD8" w:rsidP="00482FD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57409E">
        <w:t>.</w:t>
      </w:r>
      <w:r w:rsidR="00EC3B4F">
        <w:rPr>
          <w:lang w:val="en-US"/>
        </w:rPr>
        <w:t>5.9</w:t>
      </w:r>
      <w:r w:rsidRPr="0057409E"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482FD8" w:rsidRPr="0057409E" w:rsidRDefault="00482FD8" w:rsidP="00482FD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57409E">
        <w:t>.</w:t>
      </w:r>
      <w:r w:rsidR="00EC3B4F" w:rsidRPr="00EC3B4F">
        <w:t>5.9</w:t>
      </w:r>
      <w:r w:rsidRPr="0057409E">
        <w:t xml:space="preserve">.1. представление неполного комплекта документов, указанных в пунктах </w:t>
      </w:r>
      <w:r>
        <w:t>3</w:t>
      </w:r>
      <w:r w:rsidRPr="0057409E">
        <w:t>.</w:t>
      </w:r>
      <w:r w:rsidR="00EC3B4F" w:rsidRPr="00EC3B4F">
        <w:t>5.6</w:t>
      </w:r>
      <w:r w:rsidRPr="0057409E">
        <w:t>.1</w:t>
      </w:r>
      <w:r>
        <w:t>.</w:t>
      </w:r>
      <w:r w:rsidRPr="0057409E">
        <w:t>-</w:t>
      </w:r>
      <w:r>
        <w:t>3</w:t>
      </w:r>
      <w:r w:rsidRPr="0057409E">
        <w:t>.</w:t>
      </w:r>
      <w:r w:rsidR="00EC3B4F" w:rsidRPr="00EC3B4F">
        <w:t>5.6</w:t>
      </w:r>
      <w:r w:rsidRPr="0057409E">
        <w:t>.</w:t>
      </w:r>
      <w:r>
        <w:t>9.</w:t>
      </w:r>
      <w:r w:rsidRPr="0057409E">
        <w:t xml:space="preserve"> настоящего Порядка;</w:t>
      </w:r>
    </w:p>
    <w:p w:rsidR="00482FD8" w:rsidRPr="0057409E" w:rsidRDefault="00482FD8" w:rsidP="00482FD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57409E">
        <w:t>.</w:t>
      </w:r>
      <w:r w:rsidR="00EC3B4F" w:rsidRPr="00EC3B4F">
        <w:t>5.</w:t>
      </w:r>
      <w:r w:rsidR="00333343" w:rsidRPr="00333343">
        <w:t>9</w:t>
      </w:r>
      <w:r w:rsidRPr="0057409E">
        <w:t>.</w:t>
      </w:r>
      <w:r w:rsidR="00333343" w:rsidRPr="00333343">
        <w:t>2.</w:t>
      </w:r>
      <w:r w:rsidRPr="0057409E">
        <w:t xml:space="preserve"> несоответствие представленных документов требованиям, указанным </w:t>
      </w:r>
      <w:r w:rsidRPr="00CF7502">
        <w:rPr>
          <w:color w:val="000000"/>
        </w:rPr>
        <w:t xml:space="preserve">в пункте </w:t>
      </w:r>
      <w:r>
        <w:rPr>
          <w:color w:val="000000"/>
        </w:rPr>
        <w:t>3</w:t>
      </w:r>
      <w:r w:rsidRPr="00CF7502">
        <w:rPr>
          <w:color w:val="000000"/>
        </w:rPr>
        <w:t>.</w:t>
      </w:r>
      <w:r w:rsidR="00EC3B4F" w:rsidRPr="00EC3B4F">
        <w:rPr>
          <w:color w:val="000000"/>
        </w:rPr>
        <w:t>5.7</w:t>
      </w:r>
      <w:r>
        <w:rPr>
          <w:color w:val="000000"/>
        </w:rPr>
        <w:t>.</w:t>
      </w:r>
      <w:r w:rsidRPr="00CF7502">
        <w:rPr>
          <w:color w:val="000000"/>
        </w:rPr>
        <w:t xml:space="preserve"> </w:t>
      </w:r>
      <w:r w:rsidRPr="0057409E">
        <w:t>настоящего Порядка;</w:t>
      </w:r>
    </w:p>
    <w:p w:rsidR="00482FD8" w:rsidRPr="0057409E" w:rsidRDefault="00482FD8" w:rsidP="00482FD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57409E">
        <w:t>.</w:t>
      </w:r>
      <w:r w:rsidR="00EC3B4F" w:rsidRPr="00EC3B4F">
        <w:t>5</w:t>
      </w:r>
      <w:r w:rsidRPr="0057409E">
        <w:t>.</w:t>
      </w:r>
      <w:r w:rsidR="00333343" w:rsidRPr="00333343">
        <w:t>9</w:t>
      </w:r>
      <w:r w:rsidRPr="0057409E">
        <w:t>.</w:t>
      </w:r>
      <w:r w:rsidR="00333343" w:rsidRPr="00333343">
        <w:t>3.</w:t>
      </w:r>
      <w:r w:rsidRPr="0057409E">
        <w:t xml:space="preserve"> представление документов позднее срока, установленного пунктом </w:t>
      </w:r>
      <w:r>
        <w:t>3</w:t>
      </w:r>
      <w:r w:rsidRPr="0057409E">
        <w:t>.</w:t>
      </w:r>
      <w:r w:rsidR="00EC3B4F" w:rsidRPr="00EC3B4F">
        <w:t>5.6.</w:t>
      </w:r>
      <w:r w:rsidRPr="0057409E">
        <w:t xml:space="preserve"> настоящего Порядка.</w:t>
      </w:r>
    </w:p>
    <w:p w:rsidR="00482FD8" w:rsidRPr="000117CD" w:rsidRDefault="00167364" w:rsidP="00482FD8">
      <w:pPr>
        <w:widowControl w:val="0"/>
        <w:autoSpaceDE w:val="0"/>
        <w:autoSpaceDN w:val="0"/>
        <w:adjustRightInd w:val="0"/>
        <w:ind w:firstLine="540"/>
        <w:jc w:val="both"/>
      </w:pPr>
      <w:r w:rsidRPr="000117CD">
        <w:t>3</w:t>
      </w:r>
      <w:r w:rsidR="00482FD8" w:rsidRPr="000117CD">
        <w:t>.</w:t>
      </w:r>
      <w:r w:rsidR="00EC3B4F" w:rsidRPr="000117CD">
        <w:rPr>
          <w:lang w:val="en-US"/>
        </w:rPr>
        <w:t>5.1</w:t>
      </w:r>
      <w:r w:rsidR="00333343">
        <w:rPr>
          <w:lang w:val="en-US"/>
        </w:rPr>
        <w:t>0</w:t>
      </w:r>
      <w:r w:rsidR="00482FD8" w:rsidRPr="000117CD">
        <w:t>. УСХ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УСХ.</w:t>
      </w:r>
    </w:p>
    <w:p w:rsidR="00482FD8" w:rsidRPr="000117CD" w:rsidRDefault="00167364" w:rsidP="00482FD8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>3</w:t>
      </w:r>
      <w:r w:rsidR="00482FD8" w:rsidRPr="000117CD">
        <w:t>.</w:t>
      </w:r>
      <w:r w:rsidR="00EC3B4F" w:rsidRPr="000117CD">
        <w:rPr>
          <w:lang w:val="en-US"/>
        </w:rPr>
        <w:t>5.1</w:t>
      </w:r>
      <w:r w:rsidR="00333343">
        <w:rPr>
          <w:lang w:val="en-US"/>
        </w:rPr>
        <w:t>1</w:t>
      </w:r>
      <w:r w:rsidR="00482FD8" w:rsidRPr="000117CD">
        <w:t xml:space="preserve">. УСХ в течение 2 рабочих дней после окончания срока, указанного в пункте </w:t>
      </w:r>
      <w:r w:rsidRPr="000117CD">
        <w:t>3</w:t>
      </w:r>
      <w:r w:rsidR="00482FD8" w:rsidRPr="000117CD">
        <w:t>.</w:t>
      </w:r>
      <w:r w:rsidR="00EC3B4F" w:rsidRPr="000117CD">
        <w:t>5.6</w:t>
      </w:r>
      <w:r w:rsidR="00482FD8" w:rsidRPr="000117CD">
        <w:t xml:space="preserve"> настоящего Порядка:</w:t>
      </w:r>
    </w:p>
    <w:p w:rsidR="00482FD8" w:rsidRPr="000117CD" w:rsidRDefault="00167364" w:rsidP="00482FD8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>3</w:t>
      </w:r>
      <w:r w:rsidR="00482FD8" w:rsidRPr="000117CD">
        <w:t>.</w:t>
      </w:r>
      <w:r w:rsidR="00EC3B4F" w:rsidRPr="000117CD">
        <w:t>5</w:t>
      </w:r>
      <w:r w:rsidR="00482FD8" w:rsidRPr="000117CD">
        <w:t>.1</w:t>
      </w:r>
      <w:r w:rsidR="00333343" w:rsidRPr="00333343">
        <w:t>1</w:t>
      </w:r>
      <w:r w:rsidR="00482FD8" w:rsidRPr="000117CD">
        <w:t>.</w:t>
      </w:r>
      <w:r w:rsidR="00EC3B4F" w:rsidRPr="000117CD">
        <w:t>1.</w:t>
      </w:r>
      <w:r w:rsidR="00482FD8" w:rsidRPr="000117CD">
        <w:t xml:space="preserve"> проверяет представленные сельскохозяйственными товаропроизводителями </w:t>
      </w:r>
      <w:r w:rsidR="00482FD8" w:rsidRPr="000117CD">
        <w:lastRenderedPageBreak/>
        <w:t>документы.</w:t>
      </w:r>
    </w:p>
    <w:p w:rsidR="00482FD8" w:rsidRPr="0057409E" w:rsidRDefault="00482FD8" w:rsidP="00482FD8">
      <w:pPr>
        <w:widowControl w:val="0"/>
        <w:autoSpaceDE w:val="0"/>
        <w:autoSpaceDN w:val="0"/>
        <w:adjustRightInd w:val="0"/>
        <w:ind w:firstLine="567"/>
        <w:jc w:val="both"/>
      </w:pPr>
      <w:r w:rsidRPr="000117CD">
        <w:t xml:space="preserve">Основанием для отказа в предоставлении субсидий является несоблюдение условий, установленных пунктами </w:t>
      </w:r>
      <w:r w:rsidR="00167364" w:rsidRPr="000117CD">
        <w:t>3</w:t>
      </w:r>
      <w:r w:rsidRPr="000117CD">
        <w:t xml:space="preserve">.2., </w:t>
      </w:r>
      <w:r w:rsidR="00167364" w:rsidRPr="000117CD">
        <w:t>3.5.1</w:t>
      </w:r>
      <w:r w:rsidRPr="000117CD">
        <w:t>. настоящего Порядка.</w:t>
      </w:r>
    </w:p>
    <w:p w:rsidR="00167364" w:rsidRPr="0057409E" w:rsidRDefault="00167364" w:rsidP="00167364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EC3B4F" w:rsidRPr="00EC3B4F">
        <w:t>5</w:t>
      </w:r>
      <w:r>
        <w:t>.</w:t>
      </w:r>
      <w:r w:rsidR="00EC3B4F" w:rsidRPr="00EC3B4F">
        <w:t>1</w:t>
      </w:r>
      <w:r w:rsidR="00333343" w:rsidRPr="00333343">
        <w:t>1</w:t>
      </w:r>
      <w:r>
        <w:t>.</w:t>
      </w:r>
      <w:r w:rsidR="00EC3B4F" w:rsidRPr="00EC3B4F">
        <w:t>2.</w:t>
      </w:r>
      <w:r>
        <w:t xml:space="preserve"> </w:t>
      </w:r>
      <w:r w:rsidRPr="0057409E">
        <w:t>приказом УСХ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C1287F" w:rsidRPr="0057409E" w:rsidRDefault="00167364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3</w:t>
      </w:r>
      <w:r w:rsidRPr="0057409E">
        <w:t>.</w:t>
      </w:r>
      <w:r w:rsidR="00EC3B4F" w:rsidRPr="00EC3B4F">
        <w:t>5.1</w:t>
      </w:r>
      <w:r w:rsidR="00333343" w:rsidRPr="00333343">
        <w:t>1</w:t>
      </w:r>
      <w:r w:rsidR="00EC3B4F" w:rsidRPr="00EC3B4F">
        <w:t>.3</w:t>
      </w:r>
      <w:r w:rsidRPr="0057409E">
        <w:t xml:space="preserve">. при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766FE6" w:rsidRDefault="00766FE6" w:rsidP="00C1287F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EC3B4F" w:rsidRPr="00DD7F1D">
        <w:t>5.1</w:t>
      </w:r>
      <w:r w:rsidR="00333343" w:rsidRPr="00DD7F1D">
        <w:t>2</w:t>
      </w:r>
      <w:r>
        <w:t xml:space="preserve">. </w:t>
      </w:r>
      <w:r w:rsidRPr="00766FE6">
        <w:t>Для перечисления субсидии на возмещение части затрат сельскохозяйственным товаропроизводителям на приобретение в IV квартале предыдущего года и в текущем году племенного молодняка крупного рогатого скота молочного направления (телки, нетели, коровы первого отела) УСХ предоставляет в Финансовое управление администрации Октябрьского муниципального района заявку на финансирование получателей субсидий</w:t>
      </w:r>
      <w:r w:rsidR="00861C43">
        <w:t xml:space="preserve"> с приложением подтверждающих документов на возмещение части затрат сельскохозяйственным товаропроизводителям на приобретение в </w:t>
      </w:r>
      <w:r w:rsidR="00861C43" w:rsidRPr="00861C43">
        <w:t>IV квартале предыдущего года и в текущем году племенного молодняка крупного рогатого скота молочного направления (телки, нетели, коровы первого отела)</w:t>
      </w:r>
      <w:r w:rsidR="00861C43">
        <w:t>.</w:t>
      </w:r>
      <w:r w:rsidR="00861C43" w:rsidRPr="00861C43">
        <w:t xml:space="preserve"> </w:t>
      </w:r>
      <w:r w:rsidRPr="00766FE6">
        <w:t xml:space="preserve"> На основании заявки Финансовое управление администрации Октябрьского муниципального района перечисляет средства  на счета получателей субсидий,  открытые в российской кредитной организации</w:t>
      </w:r>
      <w:r w:rsidR="00861C43">
        <w:t xml:space="preserve"> в пределах лимитов бюджетных обязательств.</w:t>
      </w:r>
    </w:p>
    <w:p w:rsidR="0042578A" w:rsidRDefault="0042578A" w:rsidP="0042578A">
      <w:pPr>
        <w:ind w:firstLine="540"/>
        <w:jc w:val="both"/>
      </w:pPr>
    </w:p>
    <w:p w:rsidR="00311E90" w:rsidRDefault="006179D8" w:rsidP="006179D8">
      <w:pPr>
        <w:ind w:firstLine="540"/>
        <w:jc w:val="center"/>
        <w:rPr>
          <w:b/>
        </w:rPr>
      </w:pPr>
      <w:r>
        <w:rPr>
          <w:b/>
        </w:rPr>
        <w:t>4</w:t>
      </w:r>
      <w:r w:rsidR="00311E90" w:rsidRPr="006179D8">
        <w:rPr>
          <w:b/>
        </w:rPr>
        <w:t>. Поддержка мероприятий по развитию кадрового потенциала</w:t>
      </w:r>
    </w:p>
    <w:p w:rsidR="009A3C55" w:rsidRPr="006179D8" w:rsidRDefault="009A3C55" w:rsidP="006179D8">
      <w:pPr>
        <w:ind w:firstLine="540"/>
        <w:jc w:val="center"/>
        <w:rPr>
          <w:b/>
        </w:rPr>
      </w:pPr>
    </w:p>
    <w:p w:rsidR="009A3C55" w:rsidRPr="009A3C55" w:rsidRDefault="009A3C55" w:rsidP="009A3C55">
      <w:pPr>
        <w:ind w:firstLine="540"/>
        <w:jc w:val="both"/>
      </w:pPr>
      <w:r w:rsidRPr="009A3C55">
        <w:t>4.1. Поддержка мероприятий по развитию кадрового потенциала осуществляется в целях  материального стимулирования руководителей, специалистов, работников  сельскохозяйственных организаций всех форм собственности, предприятий  агропромышленного комплекса по итогам сельскохозяйственных работ; повышения профессиональной квалификации  работников агропромышленного комплекса, повышения эффективности сельскохозяйственного производства, совершенствования профессионального мастерства, проведения совещания с руководителями и специалистами сельскохозяйственных товаропроизводителей, перерабатывающи</w:t>
      </w:r>
      <w:r w:rsidR="003F3C63">
        <w:t>х</w:t>
      </w:r>
      <w:r w:rsidRPr="009A3C55">
        <w:t xml:space="preserve"> предприятий и предприятий пищевой промышленности.</w:t>
      </w:r>
    </w:p>
    <w:p w:rsidR="009A3C55" w:rsidRPr="009A3C55" w:rsidRDefault="009A3C55" w:rsidP="009A3C55">
      <w:pPr>
        <w:ind w:firstLine="540"/>
        <w:jc w:val="both"/>
      </w:pPr>
      <w:r w:rsidRPr="009A3C55">
        <w:t>4.2. Механизм реализации:</w:t>
      </w:r>
    </w:p>
    <w:p w:rsidR="00CF1038" w:rsidRDefault="009A3C55" w:rsidP="009A3C55">
      <w:pPr>
        <w:ind w:firstLine="540"/>
        <w:jc w:val="both"/>
      </w:pPr>
      <w:r w:rsidRPr="009A3C55">
        <w:t>4.2.1. финансирование проведения ежегодных смотров-конкурсов среди сельскохозяйственных товаропроизводителей</w:t>
      </w:r>
      <w:r w:rsidR="00CF1038">
        <w:t>;</w:t>
      </w:r>
    </w:p>
    <w:p w:rsidR="009A3C55" w:rsidRPr="009A3C55" w:rsidRDefault="00CF1038" w:rsidP="009A3C55">
      <w:pPr>
        <w:ind w:firstLine="540"/>
        <w:jc w:val="both"/>
      </w:pPr>
      <w:r>
        <w:t xml:space="preserve">4.2.2. </w:t>
      </w:r>
      <w:r w:rsidR="00A16E2D">
        <w:t xml:space="preserve"> </w:t>
      </w:r>
      <w:r w:rsidRPr="009A3C55">
        <w:t>финансирование проведения ежегодных смотров-конкурсов среди</w:t>
      </w:r>
      <w:r w:rsidR="00A16E2D">
        <w:t xml:space="preserve"> работников сельскохозяйственных </w:t>
      </w:r>
      <w:r w:rsidR="00130793">
        <w:t>товаропроизводителей</w:t>
      </w:r>
      <w:r w:rsidR="009A3C55" w:rsidRPr="009A3C55">
        <w:t>;</w:t>
      </w:r>
    </w:p>
    <w:p w:rsidR="009A3C55" w:rsidRPr="009A3C55" w:rsidRDefault="009A3C55" w:rsidP="009A3C55">
      <w:pPr>
        <w:ind w:firstLine="540"/>
        <w:jc w:val="both"/>
      </w:pPr>
      <w:r w:rsidRPr="009A3C55">
        <w:t>4.2.</w:t>
      </w:r>
      <w:r w:rsidR="00CF1038">
        <w:t>3</w:t>
      </w:r>
      <w:r w:rsidRPr="009A3C55">
        <w:t>. финансирование проведения совещаний с руководителями и специалистами сельскохозяйственных товаропроизводителей, перерабатывающих предприятий и предприятий пищевой промышленности: по итогам за зимний период и весенне-полевы</w:t>
      </w:r>
      <w:r w:rsidR="00B750E9">
        <w:t>х</w:t>
      </w:r>
      <w:r w:rsidRPr="009A3C55">
        <w:t xml:space="preserve"> работ, совещания, </w:t>
      </w:r>
      <w:r w:rsidRPr="009A3C55">
        <w:lastRenderedPageBreak/>
        <w:t>посвященного Дню работников сельского хозяйства и перерабатывающей промышленности, совещани</w:t>
      </w:r>
      <w:r w:rsidR="003F3C63">
        <w:t>я</w:t>
      </w:r>
      <w:r w:rsidRPr="009A3C55">
        <w:t xml:space="preserve"> по итогам календарного года;</w:t>
      </w:r>
    </w:p>
    <w:p w:rsidR="009A3C55" w:rsidRPr="009A3C55" w:rsidRDefault="009A3C55" w:rsidP="009A3C55">
      <w:pPr>
        <w:ind w:firstLine="540"/>
        <w:jc w:val="both"/>
      </w:pPr>
      <w:r w:rsidRPr="009A3C55">
        <w:t>4.2.</w:t>
      </w:r>
      <w:r w:rsidR="00CF1038">
        <w:t>4</w:t>
      </w:r>
      <w:r w:rsidRPr="009A3C55">
        <w:t>. материальное стимулирование сельскохозяйственных товаропроизводителей</w:t>
      </w:r>
      <w:r w:rsidR="00A464DC" w:rsidRPr="00A464DC">
        <w:t>, с целью поощрения передовиков хозяйств</w:t>
      </w:r>
      <w:r w:rsidR="003F3C63">
        <w:t>,</w:t>
      </w:r>
      <w:r w:rsidRPr="009A3C55">
        <w:t xml:space="preserve"> посвященное Дню работников сельского хозяйства и перерабатывающей промышленности;</w:t>
      </w:r>
    </w:p>
    <w:p w:rsidR="009A3C55" w:rsidRPr="009A3C55" w:rsidRDefault="009A3C55" w:rsidP="009A3C55">
      <w:pPr>
        <w:ind w:firstLine="540"/>
        <w:jc w:val="both"/>
      </w:pPr>
      <w:r w:rsidRPr="009A3C55">
        <w:t>4.2.</w:t>
      </w:r>
      <w:r w:rsidR="00CF1038">
        <w:t>5</w:t>
      </w:r>
      <w:r w:rsidRPr="009A3C55">
        <w:t>. финансирование обучения, повышения квалификации руководителей, специалистов, рабочих сельскохозяйственных предприятий района всех форм собственности.</w:t>
      </w:r>
    </w:p>
    <w:p w:rsidR="009A3C55" w:rsidRPr="009A3C55" w:rsidRDefault="009A3C55" w:rsidP="009A3C55">
      <w:pPr>
        <w:ind w:firstLine="540"/>
        <w:jc w:val="both"/>
      </w:pPr>
      <w:r w:rsidRPr="009A3C55">
        <w:t>4.3. Направления по развитию кадрового потенциала, указанных в пункте 4.2. настоящего Порядка, предоставляются сельскохозяйственным товаропроизводителям всех форм собственности (за исключением граждан, ведущих личное подсобное хозяйство).</w:t>
      </w:r>
    </w:p>
    <w:p w:rsidR="009A3C55" w:rsidRDefault="009A3C55" w:rsidP="009A3C55">
      <w:pPr>
        <w:ind w:firstLine="540"/>
        <w:jc w:val="both"/>
      </w:pPr>
      <w:r w:rsidRPr="009A3C55">
        <w:t xml:space="preserve">4.4. </w:t>
      </w:r>
      <w:r w:rsidR="00B750E9">
        <w:t>Для определения получателя бюджетных средств на проведение мероприятия по развитию кадрового потенциала УСХ создает комиссию и утверждает положение о комиссии приказом.</w:t>
      </w:r>
    </w:p>
    <w:p w:rsidR="00293FE6" w:rsidRPr="009A3C55" w:rsidRDefault="00293FE6" w:rsidP="009A3C55">
      <w:pPr>
        <w:ind w:firstLine="540"/>
        <w:jc w:val="both"/>
      </w:pPr>
      <w:r>
        <w:t>4.5. Финансирование мероприятий по развитию кадрового потенциала осуществляется по нормам расходования, предусмотренны</w:t>
      </w:r>
      <w:r w:rsidR="007C5825">
        <w:t>м</w:t>
      </w:r>
      <w:r>
        <w:t xml:space="preserve"> настоящим Положением (Приложение </w:t>
      </w:r>
      <w:r w:rsidR="00AA7351">
        <w:t>9</w:t>
      </w:r>
      <w:r>
        <w:t>).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293FE6">
        <w:t>6</w:t>
      </w:r>
      <w:r w:rsidRPr="009A3C55">
        <w:t>. Критерии отбора получателя бюджетных средств на проведение мероприятия по развитию кадрового потенциала: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.1. организация и проведение весенне-полевых работ и (или) проведение к</w:t>
      </w:r>
      <w:r w:rsidR="002D1BB0">
        <w:t>а</w:t>
      </w:r>
      <w:r w:rsidRPr="009A3C55">
        <w:t>мпании по уборке урожая;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.2. и (или) посевные площади зерновых и зернобобовых культур;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.3. и (или) валовый сбор зерновых и зернобобовых культур;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.4. и (или) урожайность зерновых и зернобобовых культур;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.5. и (или) производство молока;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.6. и (или) среднесуточные привесы;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>.7. и (или) кормообеспеченность хозяйств;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6</w:t>
      </w:r>
      <w:r w:rsidRPr="009A3C55">
        <w:t xml:space="preserve">.8. и (или) другие показатели сельскохозяйственных товаропроизводителей.  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7</w:t>
      </w:r>
      <w:r w:rsidRPr="009A3C55">
        <w:t>. Финансирование проведения ежегодных смотров-конкурсов среди сельскохозяйственных товаропроизводителей</w:t>
      </w:r>
      <w:r w:rsidR="00130793">
        <w:t>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7</w:t>
      </w:r>
      <w:r w:rsidRPr="009A3C55">
        <w:t xml:space="preserve">.1. Положение о порядке проведения смотра-конкурса утверждается приказом УСХ. </w:t>
      </w:r>
    </w:p>
    <w:p w:rsidR="009A3C55" w:rsidRDefault="009A3C55" w:rsidP="009A3C55">
      <w:pPr>
        <w:ind w:firstLine="540"/>
        <w:jc w:val="both"/>
      </w:pPr>
      <w:r w:rsidRPr="009A3C55">
        <w:t>4.</w:t>
      </w:r>
      <w:r w:rsidR="00565747">
        <w:t>7</w:t>
      </w:r>
      <w:r w:rsidRPr="009A3C55">
        <w:t>.</w:t>
      </w:r>
      <w:r w:rsidR="009F0D1E">
        <w:t>2</w:t>
      </w:r>
      <w:r w:rsidRPr="009A3C55">
        <w:t xml:space="preserve">. Финансирование смотров-конкурсов проводится согласно сметы, </w:t>
      </w:r>
      <w:r w:rsidR="009F0D1E">
        <w:t xml:space="preserve">утвержденной начальником УСХ, </w:t>
      </w:r>
      <w:r w:rsidRPr="009A3C55">
        <w:t xml:space="preserve">в которой отражается </w:t>
      </w:r>
      <w:r w:rsidR="009F0D1E">
        <w:t>целевое назначение субсидии.</w:t>
      </w:r>
    </w:p>
    <w:p w:rsidR="00B750E9" w:rsidRDefault="006D1420" w:rsidP="009A3C55">
      <w:pPr>
        <w:ind w:firstLine="540"/>
        <w:jc w:val="both"/>
      </w:pPr>
      <w:r>
        <w:t>4.</w:t>
      </w:r>
      <w:r w:rsidR="00565747">
        <w:t>7</w:t>
      </w:r>
      <w:r>
        <w:t>.3.</w:t>
      </w:r>
      <w:r w:rsidR="009F0D1E">
        <w:t xml:space="preserve"> </w:t>
      </w:r>
      <w:r w:rsidR="00B750E9">
        <w:t>Субсиди</w:t>
      </w:r>
      <w:r w:rsidR="009F0D1E">
        <w:t>я направляется на выдачу призов для победителей смотра-конкурса в денежной форме.</w:t>
      </w:r>
    </w:p>
    <w:p w:rsidR="00B750E9" w:rsidRDefault="006D1420" w:rsidP="009A3C55">
      <w:pPr>
        <w:ind w:firstLine="540"/>
        <w:jc w:val="both"/>
      </w:pPr>
      <w:r>
        <w:t>4.</w:t>
      </w:r>
      <w:r w:rsidR="00565747">
        <w:t>7</w:t>
      </w:r>
      <w:r>
        <w:t>.</w:t>
      </w:r>
      <w:r w:rsidR="009F0D1E">
        <w:t>4</w:t>
      </w:r>
      <w:r>
        <w:t xml:space="preserve">. </w:t>
      </w:r>
      <w:r w:rsidR="009F0D1E">
        <w:t>На основании протокола комиссии, УСХ приказом утверждает получателей бюджетных средств.</w:t>
      </w:r>
    </w:p>
    <w:p w:rsidR="00C1287F" w:rsidRPr="0057409E" w:rsidRDefault="009F3994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4.7.5. П</w:t>
      </w:r>
      <w:r w:rsidRPr="0057409E">
        <w:t xml:space="preserve">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130793" w:rsidRDefault="00A57ED5" w:rsidP="00C1287F">
      <w:pPr>
        <w:widowControl w:val="0"/>
        <w:autoSpaceDE w:val="0"/>
        <w:autoSpaceDN w:val="0"/>
        <w:adjustRightInd w:val="0"/>
        <w:ind w:firstLine="567"/>
        <w:jc w:val="both"/>
      </w:pPr>
      <w:r w:rsidRPr="00A57ED5">
        <w:t>4.7.</w:t>
      </w:r>
      <w:r w:rsidR="009F3994">
        <w:t>6</w:t>
      </w:r>
      <w:r w:rsidRPr="00A57ED5">
        <w:t xml:space="preserve">. Для перечисления субсидии УСХ предоставляет в Финансовое управление администрации Октябрьского муниципального района заявку </w:t>
      </w:r>
      <w:r w:rsidR="00180724">
        <w:t xml:space="preserve">с приложением положения о порядке проведения смотра-конкурса и сметы на перечисление субсидии. На основании заявки </w:t>
      </w:r>
      <w:r w:rsidRPr="00A57ED5">
        <w:lastRenderedPageBreak/>
        <w:t>Финансовое управление администрации Октябрьского муниципального района перечисляет средства на счета получателей субсидии</w:t>
      </w:r>
      <w:r w:rsidR="00180724">
        <w:t xml:space="preserve"> – победителей смотра-конкурса,</w:t>
      </w:r>
      <w:r w:rsidRPr="00A57ED5">
        <w:t xml:space="preserve"> открытые в российской кредитной организации</w:t>
      </w:r>
      <w:r w:rsidR="00942F50">
        <w:t>,</w:t>
      </w:r>
      <w:r w:rsidRPr="00A57ED5">
        <w:t xml:space="preserve"> в пределах лимитов бюджетных обязательств</w:t>
      </w:r>
      <w:r w:rsidR="00180724">
        <w:t>, не превышающих нормы расходования бюджетных средств</w:t>
      </w:r>
      <w:r w:rsidRPr="00A57ED5">
        <w:t xml:space="preserve">.   </w:t>
      </w:r>
    </w:p>
    <w:p w:rsidR="00A57ED5" w:rsidRDefault="00130793" w:rsidP="009A3C55">
      <w:pPr>
        <w:ind w:firstLine="540"/>
        <w:jc w:val="both"/>
      </w:pPr>
      <w:r>
        <w:t>4.8. Ф</w:t>
      </w:r>
      <w:r w:rsidRPr="009A3C55">
        <w:t xml:space="preserve">инансирование проведения ежегодных смотров-конкурсов среди </w:t>
      </w:r>
      <w:r>
        <w:t>работников сельскохозяйственных товаропроизводителей.</w:t>
      </w:r>
      <w:r w:rsidR="00A57ED5" w:rsidRPr="00A57ED5">
        <w:t xml:space="preserve"> </w:t>
      </w:r>
    </w:p>
    <w:p w:rsidR="00130793" w:rsidRDefault="00130793" w:rsidP="009A3C55">
      <w:pPr>
        <w:ind w:firstLine="540"/>
        <w:jc w:val="both"/>
      </w:pPr>
      <w:r>
        <w:t>4.8.1. На основании протокола комиссии, УСХ приказом утверждает получателя бюджетных средств, в котором будет проводиться смотр-конкурс.</w:t>
      </w:r>
    </w:p>
    <w:p w:rsidR="00130793" w:rsidRPr="009A3C55" w:rsidRDefault="00130793" w:rsidP="00130793">
      <w:pPr>
        <w:ind w:firstLine="540"/>
        <w:jc w:val="both"/>
      </w:pPr>
      <w:r>
        <w:t xml:space="preserve">4.8.2. </w:t>
      </w:r>
      <w:r w:rsidRPr="009A3C55">
        <w:t xml:space="preserve">Положение о порядке проведения смотра-конкурса утверждается приказом УСХ. </w:t>
      </w:r>
    </w:p>
    <w:p w:rsidR="00130793" w:rsidRDefault="00130793" w:rsidP="00130793">
      <w:pPr>
        <w:ind w:firstLine="540"/>
        <w:jc w:val="both"/>
      </w:pPr>
      <w:r w:rsidRPr="009A3C55">
        <w:t>4.</w:t>
      </w:r>
      <w:r>
        <w:t>8</w:t>
      </w:r>
      <w:r w:rsidRPr="009A3C55">
        <w:t>.3. Финансирование смотров-конкурсов проводится согласно сметы, в которой отражается  на какие цели выделена субсидия и утверждается приказом УСХ.</w:t>
      </w:r>
    </w:p>
    <w:p w:rsidR="00130793" w:rsidRDefault="00130793" w:rsidP="00130793">
      <w:pPr>
        <w:ind w:firstLine="540"/>
        <w:jc w:val="both"/>
      </w:pPr>
      <w:r>
        <w:t>4.8.3.1. Субсидии могут быть направлены на следующие цели:</w:t>
      </w:r>
    </w:p>
    <w:p w:rsidR="00130793" w:rsidRDefault="00130793" w:rsidP="00130793">
      <w:pPr>
        <w:ind w:firstLine="540"/>
        <w:jc w:val="both"/>
      </w:pPr>
      <w:r>
        <w:t>4.8.3.1.1. приобретение призов для победителей и участников смотра-конкурса;</w:t>
      </w:r>
    </w:p>
    <w:p w:rsidR="00130793" w:rsidRDefault="00130793" w:rsidP="00130793">
      <w:pPr>
        <w:ind w:firstLine="540"/>
        <w:jc w:val="both"/>
      </w:pPr>
      <w:r>
        <w:t>4.8.3.1.2. организация питания для участников;</w:t>
      </w:r>
    </w:p>
    <w:p w:rsidR="00130793" w:rsidRDefault="00130793" w:rsidP="00130793">
      <w:pPr>
        <w:ind w:firstLine="540"/>
        <w:jc w:val="both"/>
      </w:pPr>
      <w:r>
        <w:t>4.8.3.1.3. аренда помещения для проведения смотра-конкурса;</w:t>
      </w:r>
    </w:p>
    <w:p w:rsidR="00130793" w:rsidRDefault="00130793" w:rsidP="00130793">
      <w:pPr>
        <w:ind w:firstLine="540"/>
        <w:jc w:val="both"/>
      </w:pPr>
      <w:r>
        <w:t>4.8.3.1.4.</w:t>
      </w:r>
      <w:r w:rsidRPr="006D1420">
        <w:t xml:space="preserve"> </w:t>
      </w:r>
      <w:r>
        <w:t>приобретение канцелярских товаров для участников.</w:t>
      </w:r>
    </w:p>
    <w:p w:rsidR="00130793" w:rsidRPr="006D1420" w:rsidRDefault="00130793" w:rsidP="00130793">
      <w:pPr>
        <w:ind w:firstLine="540"/>
        <w:jc w:val="both"/>
      </w:pPr>
      <w:r w:rsidRPr="00A57ED5">
        <w:t>4.</w:t>
      </w:r>
      <w:r>
        <w:t>8</w:t>
      </w:r>
      <w:r w:rsidRPr="00A57ED5">
        <w:t>.</w:t>
      </w:r>
      <w:r>
        <w:t>4</w:t>
      </w:r>
      <w:r w:rsidRPr="00A57ED5">
        <w:t xml:space="preserve">. Для перечисления субсидии на проведение смотра-конкурса УСХ предоставляет в Финансовое управление администрации Октябрьского муниципального района заявку на финансирование получателей субсидии с </w:t>
      </w:r>
      <w:r w:rsidRPr="00DE2C31">
        <w:t xml:space="preserve">приложением </w:t>
      </w:r>
      <w:r w:rsidR="00DE2C31" w:rsidRPr="00DE2C31">
        <w:t xml:space="preserve">положения о порядке проведения смотра-конкурса </w:t>
      </w:r>
      <w:r w:rsidRPr="00DE2C31">
        <w:t>и сметы на перечисление субсидии</w:t>
      </w:r>
      <w:r w:rsidRPr="00A57ED5">
        <w:t xml:space="preserve">. На основании заявки  Финансовое управление администрации Октябрьского муниципального района перечисляет средства на счета получателей субсидии, открытые в российской кредитной организации в пределах лимитов бюджетных обязательств.        </w:t>
      </w:r>
    </w:p>
    <w:p w:rsidR="00130793" w:rsidRPr="009A3C55" w:rsidRDefault="00130793" w:rsidP="00130793">
      <w:pPr>
        <w:ind w:firstLine="540"/>
        <w:jc w:val="both"/>
      </w:pPr>
      <w:r w:rsidRPr="009A3C55">
        <w:t>4.</w:t>
      </w:r>
      <w:r>
        <w:t>8</w:t>
      </w:r>
      <w:r w:rsidRPr="009A3C55">
        <w:t>.</w:t>
      </w:r>
      <w:r>
        <w:t>5</w:t>
      </w:r>
      <w:r w:rsidRPr="009A3C55">
        <w:t>. Получатели субсидий предоставляют в УСХ копии документов</w:t>
      </w:r>
      <w:r>
        <w:t xml:space="preserve"> (договор и (или) счет-фактуру и (или) товарную накладную и (или) счет и (или) платежное поручение и (или) приходный кассовый ордер и (или) </w:t>
      </w:r>
      <w:r w:rsidRPr="009A3C55">
        <w:t xml:space="preserve"> </w:t>
      </w:r>
      <w:r w:rsidRPr="00CC12C4">
        <w:t>кассовы</w:t>
      </w:r>
      <w:r>
        <w:t>й</w:t>
      </w:r>
      <w:r w:rsidRPr="00CC12C4">
        <w:t xml:space="preserve"> чек с приложением товарн</w:t>
      </w:r>
      <w:r>
        <w:t>ого</w:t>
      </w:r>
      <w:r w:rsidRPr="00CC12C4">
        <w:t xml:space="preserve"> чек</w:t>
      </w:r>
      <w:r>
        <w:t>а),</w:t>
      </w:r>
      <w:r w:rsidRPr="00CC12C4">
        <w:t xml:space="preserve"> </w:t>
      </w:r>
      <w:r w:rsidRPr="009A3C55">
        <w:t>подтверждающи</w:t>
      </w:r>
      <w:r>
        <w:t>е</w:t>
      </w:r>
      <w:r w:rsidRPr="009A3C55">
        <w:t xml:space="preserve"> затрат</w:t>
      </w:r>
      <w:r>
        <w:t xml:space="preserve">ы на проведение смотра-конкурса в течение одного месяца после проведения смотра-конкурса. 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130793">
        <w:t>9</w:t>
      </w:r>
      <w:r w:rsidRPr="009A3C55">
        <w:t>. Финансирование проведения совещаний с руководителями и специалистами сельскохозяйственных товаропроизводителей, перерабатывающих предприятий и предприятий пищевой промышленности: по итогам за зимний период и весенне-полевы</w:t>
      </w:r>
      <w:r w:rsidR="002F489C">
        <w:t>х</w:t>
      </w:r>
      <w:r w:rsidRPr="009A3C55">
        <w:t xml:space="preserve"> работ, совещания, посвященного Дню работников сельского хозяйства и перерабатывающей промышленности, со</w:t>
      </w:r>
      <w:r w:rsidR="003F3C63">
        <w:t>вещания</w:t>
      </w:r>
      <w:r w:rsidRPr="009A3C55">
        <w:t xml:space="preserve"> по итогам календарного года.</w:t>
      </w:r>
    </w:p>
    <w:p w:rsidR="009A3C55" w:rsidRDefault="009A3C55" w:rsidP="009A3C55">
      <w:pPr>
        <w:ind w:firstLine="540"/>
        <w:jc w:val="both"/>
      </w:pPr>
      <w:r w:rsidRPr="009A3C55">
        <w:t>4.</w:t>
      </w:r>
      <w:r w:rsidR="00130793">
        <w:t>9</w:t>
      </w:r>
      <w:r w:rsidRPr="009A3C55">
        <w:t>.1. На основании протокола комиссии УСХ приказом утверждает получателя бюджетных средств</w:t>
      </w:r>
      <w:r w:rsidR="003F3C63">
        <w:t xml:space="preserve"> - сельскохозяйственного товаропроизводителя</w:t>
      </w:r>
      <w:r w:rsidRPr="009A3C55">
        <w:t>, в котором будет проводиться совещание с руководителями и специалистами  сельскохозяйственных товаропроизводителей, перерабатывающих предприятий и предприятий пищевой промышленности: по итогам за зимний период и весенне-полевы</w:t>
      </w:r>
      <w:r w:rsidR="002F489C">
        <w:t>х</w:t>
      </w:r>
      <w:r w:rsidRPr="009A3C55">
        <w:t xml:space="preserve"> работ, совещани</w:t>
      </w:r>
      <w:r w:rsidR="003F3C63">
        <w:t>е</w:t>
      </w:r>
      <w:r w:rsidRPr="009A3C55">
        <w:t>, посвященно</w:t>
      </w:r>
      <w:r w:rsidR="003F3C63">
        <w:t>е</w:t>
      </w:r>
      <w:r w:rsidRPr="009A3C55">
        <w:t xml:space="preserve"> Дню работников сельского хозяйства и перерабатывающей промышленности, совещание по итогам календарного года (далее по тексту – Совещание.)  </w:t>
      </w:r>
    </w:p>
    <w:p w:rsidR="00C1287F" w:rsidRPr="0057409E" w:rsidRDefault="009F3994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4.9.2. П</w:t>
      </w:r>
      <w:r w:rsidRPr="0057409E">
        <w:t xml:space="preserve">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 xml:space="preserve">формы, сроки и порядок предоставления отчетности и информации об исполнении </w:t>
      </w:r>
      <w:r w:rsidRPr="0057409E">
        <w:lastRenderedPageBreak/>
        <w:t>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9A3C55" w:rsidRDefault="009A3C55" w:rsidP="00C1287F">
      <w:pPr>
        <w:widowControl w:val="0"/>
        <w:autoSpaceDE w:val="0"/>
        <w:autoSpaceDN w:val="0"/>
        <w:adjustRightInd w:val="0"/>
        <w:ind w:firstLine="567"/>
        <w:jc w:val="both"/>
      </w:pPr>
      <w:r w:rsidRPr="009A3C55">
        <w:t>4.</w:t>
      </w:r>
      <w:r w:rsidR="00130793">
        <w:t>9</w:t>
      </w:r>
      <w:r w:rsidRPr="009A3C55">
        <w:t>.</w:t>
      </w:r>
      <w:r w:rsidR="009F3994">
        <w:t>3</w:t>
      </w:r>
      <w:r w:rsidRPr="009A3C55">
        <w:t>. Финансирование Совещания проводится согласно сметы, в которой отражается  на какие цели выделена субсидия и утверждается приказом УСХ.</w:t>
      </w:r>
    </w:p>
    <w:p w:rsidR="002F489C" w:rsidRDefault="002F489C" w:rsidP="002F489C">
      <w:pPr>
        <w:ind w:firstLine="540"/>
        <w:jc w:val="both"/>
      </w:pPr>
      <w:r>
        <w:t>4.</w:t>
      </w:r>
      <w:r w:rsidR="00130793">
        <w:t>9</w:t>
      </w:r>
      <w:r>
        <w:t>.</w:t>
      </w:r>
      <w:r w:rsidR="009F3994">
        <w:t>3</w:t>
      </w:r>
      <w:r>
        <w:t>.1.</w:t>
      </w:r>
      <w:r w:rsidRPr="002F489C">
        <w:t xml:space="preserve"> </w:t>
      </w:r>
      <w:r>
        <w:t xml:space="preserve">Субсидии могут быть </w:t>
      </w:r>
      <w:r w:rsidR="00A57ED5">
        <w:t>направлены</w:t>
      </w:r>
      <w:r>
        <w:t xml:space="preserve"> на следующие цели:</w:t>
      </w:r>
    </w:p>
    <w:p w:rsidR="002F489C" w:rsidRDefault="002F489C" w:rsidP="002F489C">
      <w:pPr>
        <w:ind w:firstLine="540"/>
        <w:jc w:val="both"/>
      </w:pPr>
      <w:r>
        <w:t>4.</w:t>
      </w:r>
      <w:r w:rsidR="00130793">
        <w:t>9</w:t>
      </w:r>
      <w:r>
        <w:t>.</w:t>
      </w:r>
      <w:r w:rsidR="009F3994">
        <w:t>3</w:t>
      </w:r>
      <w:r>
        <w:t xml:space="preserve">.1.1. </w:t>
      </w:r>
      <w:r w:rsidRPr="002F489C">
        <w:t>аренда помещения для проведения Совещания;</w:t>
      </w:r>
    </w:p>
    <w:p w:rsidR="002F489C" w:rsidRDefault="002F489C" w:rsidP="002F489C">
      <w:pPr>
        <w:ind w:firstLine="540"/>
        <w:jc w:val="both"/>
      </w:pPr>
      <w:r>
        <w:t>4.</w:t>
      </w:r>
      <w:r w:rsidR="00130793">
        <w:t>9</w:t>
      </w:r>
      <w:r>
        <w:t>.</w:t>
      </w:r>
      <w:r w:rsidR="009F3994">
        <w:t>3</w:t>
      </w:r>
      <w:r>
        <w:t xml:space="preserve">.1.2. </w:t>
      </w:r>
      <w:r w:rsidRPr="002F489C">
        <w:t>приобретение канцелярских товаров для участников Совещания;</w:t>
      </w:r>
    </w:p>
    <w:p w:rsidR="00A464DC" w:rsidRDefault="00565747" w:rsidP="002F489C">
      <w:pPr>
        <w:ind w:firstLine="540"/>
        <w:jc w:val="both"/>
      </w:pPr>
      <w:r>
        <w:t>4.</w:t>
      </w:r>
      <w:r w:rsidR="00130793">
        <w:t>9</w:t>
      </w:r>
      <w:r w:rsidR="002F489C">
        <w:t>.</w:t>
      </w:r>
      <w:r w:rsidR="009F3994">
        <w:t>3</w:t>
      </w:r>
      <w:r w:rsidR="002F489C">
        <w:t xml:space="preserve">.1.3. </w:t>
      </w:r>
      <w:r w:rsidR="00A464DC" w:rsidRPr="00A464DC">
        <w:t>организация питания для участников Совещания;</w:t>
      </w:r>
    </w:p>
    <w:p w:rsidR="002F489C" w:rsidRDefault="002F489C" w:rsidP="002F489C">
      <w:pPr>
        <w:ind w:firstLine="540"/>
        <w:jc w:val="both"/>
      </w:pPr>
      <w:r>
        <w:t>4.</w:t>
      </w:r>
      <w:r w:rsidR="00130793">
        <w:t>9</w:t>
      </w:r>
      <w:r>
        <w:t>.</w:t>
      </w:r>
      <w:r w:rsidR="009F3994">
        <w:t>3</w:t>
      </w:r>
      <w:r>
        <w:t>.1.4. организация по подготовке праздничного вечера, разработка и осуществление концертной программы.</w:t>
      </w:r>
    </w:p>
    <w:p w:rsidR="00C1287F" w:rsidRPr="0057409E" w:rsidRDefault="009012EF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4.9.4. П</w:t>
      </w:r>
      <w:r w:rsidRPr="0057409E">
        <w:t xml:space="preserve">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A57ED5" w:rsidRPr="009A3C55" w:rsidRDefault="00A57ED5" w:rsidP="002F489C">
      <w:pPr>
        <w:ind w:firstLine="540"/>
        <w:jc w:val="both"/>
      </w:pPr>
      <w:r w:rsidRPr="00A57ED5">
        <w:t>4.</w:t>
      </w:r>
      <w:r w:rsidR="00130793">
        <w:t>9</w:t>
      </w:r>
      <w:r w:rsidRPr="00A57ED5">
        <w:t>.</w:t>
      </w:r>
      <w:r w:rsidR="009012EF">
        <w:t>5</w:t>
      </w:r>
      <w:r w:rsidRPr="00A57ED5">
        <w:t xml:space="preserve">. Для перечисления субсидии на проведение Совещания УСХ предоставляет в Финансовое управление администрации Октябрьского муниципального района заявку на финансирование получателей субсидии с приложением приказа и сметы на перечисление субсидии. На основании заявки  Финансовое управление администрации Октябрьского муниципального района перечисляет средства на счета получателей субсидии, открытые в российской кредитной организации  в пределах лимитов бюджетных обязательств.   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130793">
        <w:t>9</w:t>
      </w:r>
      <w:r w:rsidRPr="009A3C55">
        <w:t>.</w:t>
      </w:r>
      <w:r w:rsidR="009012EF">
        <w:t>6</w:t>
      </w:r>
      <w:r w:rsidRPr="009A3C55">
        <w:t>. Получатели субсидий предоставляют в УСХ копии документов</w:t>
      </w:r>
      <w:r w:rsidR="00A464DC">
        <w:t xml:space="preserve"> </w:t>
      </w:r>
      <w:r w:rsidR="00A464DC" w:rsidRPr="00A464DC">
        <w:t>(договор и (или) счет-фактуру и (или) товарную накладную и (или) счет и (или) платежное поручение и (или) приходный кассовый ордер и (или)  кассовый чек с приложением товарного</w:t>
      </w:r>
      <w:r w:rsidR="00A57ED5">
        <w:t xml:space="preserve"> чека),</w:t>
      </w:r>
      <w:r w:rsidRPr="009A3C55">
        <w:t xml:space="preserve"> подтверждающи</w:t>
      </w:r>
      <w:r w:rsidR="00A57ED5">
        <w:t>е</w:t>
      </w:r>
      <w:r w:rsidRPr="009A3C55">
        <w:t xml:space="preserve"> затраты на проведение Совещания</w:t>
      </w:r>
      <w:r w:rsidR="00A57ED5">
        <w:t xml:space="preserve"> в течение одного месяца после проведения Совещания.</w:t>
      </w:r>
    </w:p>
    <w:p w:rsidR="009A3C55" w:rsidRPr="009A3C55" w:rsidRDefault="00130793" w:rsidP="009A3C55">
      <w:pPr>
        <w:ind w:firstLine="540"/>
        <w:jc w:val="both"/>
      </w:pPr>
      <w:r>
        <w:t>4.10</w:t>
      </w:r>
      <w:r w:rsidR="009A3C55" w:rsidRPr="009A3C55">
        <w:t>. Материальное стимулирование сельскохоз</w:t>
      </w:r>
      <w:r w:rsidR="00A464DC">
        <w:t xml:space="preserve">яйственных товаропроизводителей, с целью поощрения передовиков хозяйств </w:t>
      </w:r>
      <w:r w:rsidR="009A3C55" w:rsidRPr="009A3C55">
        <w:t>посвященное Дню работников сельского хозяйства и перерабатывающей промышленности.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130793">
        <w:t>10</w:t>
      </w:r>
      <w:r w:rsidRPr="009A3C55">
        <w:t>.1.</w:t>
      </w:r>
      <w:r w:rsidR="009012EF">
        <w:t xml:space="preserve"> </w:t>
      </w:r>
      <w:r w:rsidRPr="009A3C55">
        <w:t>Комиссия, утвержденная приказом УСХ</w:t>
      </w:r>
      <w:r w:rsidR="00A16E2D">
        <w:t>,</w:t>
      </w:r>
      <w:r w:rsidRPr="009A3C55">
        <w:t xml:space="preserve"> рассматривает основные производственные показатели по растениеводству и животноводству сельскохозяйственных товаропроизводителей и присваивает соответствующие  места каждому сельскохозяйственному товаропроизводителю.</w:t>
      </w:r>
    </w:p>
    <w:p w:rsidR="009012EF" w:rsidRDefault="009A3C55" w:rsidP="009012EF">
      <w:pPr>
        <w:widowControl w:val="0"/>
        <w:autoSpaceDE w:val="0"/>
        <w:autoSpaceDN w:val="0"/>
        <w:adjustRightInd w:val="0"/>
        <w:ind w:firstLine="567"/>
        <w:jc w:val="both"/>
      </w:pPr>
      <w:r w:rsidRPr="009A3C55">
        <w:t>4.</w:t>
      </w:r>
      <w:r w:rsidR="00130793">
        <w:t>10</w:t>
      </w:r>
      <w:r w:rsidRPr="009A3C55">
        <w:t>.2. На основании протокола комиссии УСХ издает приказ, в котором отражается сумма поощрения сельскохозяйственных товаропроизводителей.</w:t>
      </w:r>
      <w:r w:rsidR="009012EF" w:rsidRPr="009012EF">
        <w:t xml:space="preserve"> </w:t>
      </w:r>
    </w:p>
    <w:p w:rsidR="00C1287F" w:rsidRPr="0057409E" w:rsidRDefault="009012EF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4.10.3. П</w:t>
      </w:r>
      <w:r w:rsidRPr="0057409E">
        <w:t xml:space="preserve">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lastRenderedPageBreak/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A57ED5" w:rsidRPr="009A3C55" w:rsidRDefault="00A57ED5" w:rsidP="009A3C55">
      <w:pPr>
        <w:ind w:firstLine="540"/>
        <w:jc w:val="both"/>
      </w:pPr>
      <w:r w:rsidRPr="00A57ED5">
        <w:t>4.</w:t>
      </w:r>
      <w:r w:rsidR="00130793">
        <w:t>10</w:t>
      </w:r>
      <w:r w:rsidRPr="00A57ED5">
        <w:t>.</w:t>
      </w:r>
      <w:r w:rsidR="009012EF">
        <w:t>4</w:t>
      </w:r>
      <w:r w:rsidRPr="00A57ED5">
        <w:t>. Для перечисления субсидии на материальное стимулирование сельскохозяйственных товаропроизводителей, с целью поощрения передовиков хозяйств посвященное Дню работников сельского хозяйства и перерабатывающей промышленности УСХ предоставляет в Финансовое управление администрации Октябрьского муниципального района заявку на финансирование получателей субсидии с приложением приказа на перечисление субсидии. На основании заявки  Финансовое управление администрации Октябрьского муниципального района перечисляет средства на счета получателей субсидии, открытые в российской кредитной организации в пределах лимитов бюджетных обязательств.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130793">
        <w:t>10</w:t>
      </w:r>
      <w:r w:rsidRPr="009A3C55">
        <w:t>.</w:t>
      </w:r>
      <w:r w:rsidR="009012EF">
        <w:t>5</w:t>
      </w:r>
      <w:r w:rsidRPr="009A3C55">
        <w:t>. Данное материальное стимулирование носит целевой характер, т.е. сельскохозяйственные товаропроизводители</w:t>
      </w:r>
      <w:r w:rsidR="00A16E2D">
        <w:t>,</w:t>
      </w:r>
      <w:r w:rsidRPr="009A3C55">
        <w:t xml:space="preserve"> получившие данные денежные средства на поощрение</w:t>
      </w:r>
      <w:r w:rsidR="00A16E2D">
        <w:t>,</w:t>
      </w:r>
      <w:r w:rsidRPr="009A3C55">
        <w:t xml:space="preserve">  должны предоставить в УСХ копии приказов, копии ведомостей, подтверждающих </w:t>
      </w:r>
      <w:r w:rsidR="009717E4">
        <w:t xml:space="preserve">расчет и </w:t>
      </w:r>
      <w:r w:rsidRPr="009A3C55">
        <w:t>выплату поощрения</w:t>
      </w:r>
      <w:r w:rsidR="00A464DC">
        <w:t xml:space="preserve"> </w:t>
      </w:r>
      <w:r w:rsidR="000D0673">
        <w:t>передовикам хозяйств</w:t>
      </w:r>
      <w:r w:rsidR="00A16E2D">
        <w:t xml:space="preserve">, </w:t>
      </w:r>
      <w:r w:rsidR="00A16E2D" w:rsidRPr="00DE2C31">
        <w:t>копии платежных поручений</w:t>
      </w:r>
      <w:r w:rsidR="002A64C7" w:rsidRPr="00DE2C31">
        <w:t>, подтверждающих перечисление</w:t>
      </w:r>
      <w:r w:rsidR="00A16E2D" w:rsidRPr="00DE2C31">
        <w:t xml:space="preserve"> НДФЛ</w:t>
      </w:r>
      <w:r w:rsidR="002A64C7" w:rsidRPr="00DE2C31">
        <w:t>, удержанного с сумм материального стимулирования</w:t>
      </w:r>
      <w:r w:rsidR="00A16E2D" w:rsidRPr="00DE2C31">
        <w:t xml:space="preserve">, в срок </w:t>
      </w:r>
      <w:r w:rsidR="00A57ED5" w:rsidRPr="00DE2C31">
        <w:t>до 1 декабря текущего года.</w:t>
      </w:r>
      <w:r w:rsidR="00FD17BA" w:rsidRPr="00FD17BA">
        <w:t xml:space="preserve">  </w:t>
      </w:r>
      <w:r w:rsidRPr="009A3C55">
        <w:t xml:space="preserve">       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 Финансирование обучения, повышения квалификации руководителей, специалистов, рабочих сельскохозяйственных предприятий района всех форм собственности.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.1. Система обучения, повышения квалификации  руководителей, специалистов, рабочих сельскохозяйственных предприятий района всех форм собственности включает следующие формы обучения: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.1.1. получение высшего профессионального образования руководителями хозяйств без отрыва от производства;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 xml:space="preserve">.1.2. повышение квалификации в Пермском крае и за </w:t>
      </w:r>
      <w:r w:rsidR="003F3C63">
        <w:t xml:space="preserve">его </w:t>
      </w:r>
      <w:r w:rsidRPr="009A3C55">
        <w:t>пределами;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.1.3. выездные занятия, экскурсии в сельхозпредприятия, работающие по современным технологиям;</w:t>
      </w:r>
    </w:p>
    <w:p w:rsidR="009A3C55" w:rsidRPr="009A3C55" w:rsidRDefault="009A3C55" w:rsidP="000D0673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.1.4. учебно-производственные семинары, конференции</w:t>
      </w:r>
      <w:r w:rsidR="000D0673">
        <w:t>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.2. Расходы на обучение, повышение квалификации руководителей, специалистов, рабочих сельскохозяйственных предприятий района включают в себя:</w:t>
      </w:r>
    </w:p>
    <w:p w:rsidR="009A3C55" w:rsidRPr="009A3C55" w:rsidRDefault="00584548" w:rsidP="009A3C55">
      <w:pPr>
        <w:ind w:firstLine="540"/>
        <w:jc w:val="both"/>
      </w:pPr>
      <w:r>
        <w:t>4.</w:t>
      </w:r>
      <w:r w:rsidR="00565747">
        <w:t>1</w:t>
      </w:r>
      <w:r w:rsidR="00130793">
        <w:t>1</w:t>
      </w:r>
      <w:r>
        <w:t>.2.1</w:t>
      </w:r>
      <w:r w:rsidR="009A3C55" w:rsidRPr="009A3C55">
        <w:t>. оплат</w:t>
      </w:r>
      <w:r>
        <w:t>у</w:t>
      </w:r>
      <w:r w:rsidR="009A3C55" w:rsidRPr="009A3C55">
        <w:t xml:space="preserve"> обучения на оказание образовательных услуг.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</w:t>
      </w:r>
      <w:r w:rsidR="00584548">
        <w:t>3</w:t>
      </w:r>
      <w:r w:rsidRPr="009A3C55">
        <w:t>. Основанием для финансирования расходов на обучение являются: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</w:t>
      </w:r>
      <w:r w:rsidR="00584548">
        <w:t>3</w:t>
      </w:r>
      <w:r w:rsidRPr="009A3C55">
        <w:t>.1. копия договора на оказание образовательных услуг;</w:t>
      </w:r>
    </w:p>
    <w:p w:rsidR="009A3C55" w:rsidRPr="009A3C55" w:rsidRDefault="00584548" w:rsidP="009A3C55">
      <w:pPr>
        <w:ind w:firstLine="540"/>
        <w:jc w:val="both"/>
      </w:pPr>
      <w:r>
        <w:t>4.</w:t>
      </w:r>
      <w:r w:rsidR="00565747">
        <w:t>1</w:t>
      </w:r>
      <w:r w:rsidR="00130793">
        <w:t>1</w:t>
      </w:r>
      <w:r>
        <w:t>.3</w:t>
      </w:r>
      <w:r w:rsidR="009A3C55" w:rsidRPr="009A3C55">
        <w:t>.2. копия справки-вызова и (или) приглашения и (или) программа на обучение;</w:t>
      </w:r>
    </w:p>
    <w:p w:rsidR="009A3C55" w:rsidRPr="009A3C55" w:rsidRDefault="00584548" w:rsidP="009A3C55">
      <w:pPr>
        <w:ind w:firstLine="540"/>
        <w:jc w:val="both"/>
      </w:pPr>
      <w:r>
        <w:t>4.</w:t>
      </w:r>
      <w:r w:rsidR="00565747">
        <w:t>1</w:t>
      </w:r>
      <w:r w:rsidR="00130793">
        <w:t>1</w:t>
      </w:r>
      <w:r>
        <w:t>.3.</w:t>
      </w:r>
      <w:r w:rsidR="009A3C55" w:rsidRPr="009A3C55">
        <w:t>3. подтверждение факта работы обучаемого;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</w:t>
      </w:r>
      <w:r w:rsidR="00584548">
        <w:t>3</w:t>
      </w:r>
      <w:r w:rsidRPr="009A3C55">
        <w:t>.4. копия счет-фактуры и (или) счета;</w:t>
      </w:r>
    </w:p>
    <w:p w:rsidR="009A3C55" w:rsidRP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</w:t>
      </w:r>
      <w:r w:rsidR="00584548">
        <w:t>3</w:t>
      </w:r>
      <w:r w:rsidRPr="009A3C55">
        <w:t>.5. копия платежных поручений и (или) квитанций к приходным кассовым ордерам.</w:t>
      </w:r>
    </w:p>
    <w:p w:rsidR="009A3C55" w:rsidRDefault="009A3C55" w:rsidP="009A3C55">
      <w:pPr>
        <w:ind w:firstLine="540"/>
        <w:jc w:val="both"/>
      </w:pPr>
      <w:r w:rsidRPr="009A3C55">
        <w:t>4.</w:t>
      </w:r>
      <w:r w:rsidR="00565747">
        <w:t>1</w:t>
      </w:r>
      <w:r w:rsidR="00130793">
        <w:t>1</w:t>
      </w:r>
      <w:r w:rsidRPr="009A3C55">
        <w:t>.</w:t>
      </w:r>
      <w:r w:rsidR="00584548">
        <w:t>4</w:t>
      </w:r>
      <w:r w:rsidRPr="009A3C55">
        <w:t xml:space="preserve">. По окончании обучения в УСХ представляются копии документов, свидетельствующих об окончании обучения. </w:t>
      </w:r>
    </w:p>
    <w:p w:rsidR="002D1BB0" w:rsidRDefault="002D1BB0" w:rsidP="009A3C55">
      <w:pPr>
        <w:ind w:firstLine="540"/>
        <w:jc w:val="both"/>
      </w:pPr>
      <w:r>
        <w:t>4.</w:t>
      </w:r>
      <w:r w:rsidR="00565747">
        <w:t>1</w:t>
      </w:r>
      <w:r w:rsidR="00130793">
        <w:t>1</w:t>
      </w:r>
      <w:r>
        <w:t xml:space="preserve">.5. Субсидии на </w:t>
      </w:r>
      <w:r w:rsidRPr="002D1BB0">
        <w:t>обучени</w:t>
      </w:r>
      <w:r>
        <w:t>е</w:t>
      </w:r>
      <w:r w:rsidRPr="002D1BB0">
        <w:t>, повышения квалификации руководителей, специалистов, рабочих сельскохозяйственных предприятий района всех форм собственности</w:t>
      </w:r>
      <w:r>
        <w:t xml:space="preserve"> предоставляются после произведенных затрат получателями субсидий.</w:t>
      </w:r>
    </w:p>
    <w:p w:rsidR="00C1287F" w:rsidRPr="0057409E" w:rsidRDefault="009F3994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4.11.6. П</w:t>
      </w:r>
      <w:r w:rsidRPr="0057409E">
        <w:t xml:space="preserve">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lastRenderedPageBreak/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9A3C55" w:rsidRPr="009A3C55" w:rsidRDefault="009A3C55" w:rsidP="00C1287F">
      <w:pPr>
        <w:widowControl w:val="0"/>
        <w:autoSpaceDE w:val="0"/>
        <w:autoSpaceDN w:val="0"/>
        <w:adjustRightInd w:val="0"/>
        <w:ind w:firstLine="567"/>
        <w:jc w:val="both"/>
      </w:pPr>
      <w:r w:rsidRPr="009A3C55">
        <w:t>4.</w:t>
      </w:r>
      <w:r w:rsidR="00565747">
        <w:t>1</w:t>
      </w:r>
      <w:r w:rsidR="009F3994">
        <w:t>1</w:t>
      </w:r>
      <w:r w:rsidRPr="009A3C55">
        <w:t>.</w:t>
      </w:r>
      <w:r w:rsidR="009F3994">
        <w:t>7</w:t>
      </w:r>
      <w:r w:rsidRPr="009A3C55">
        <w:t>. Для перечисления субсидии на обучение, повышение квалификации руководителей, специалистов, рабочих сельскохозяйственных предприятий УСХ предоставляет в Финансовое управление администрации Октябрьского муниципального района заявку на финансирование получателей субсидии</w:t>
      </w:r>
      <w:r w:rsidR="00DA6DC2">
        <w:t xml:space="preserve"> с приложением подтверждающих документов </w:t>
      </w:r>
      <w:r w:rsidR="00FB03D3">
        <w:t>на перечисление</w:t>
      </w:r>
      <w:r w:rsidR="005D56F0">
        <w:t xml:space="preserve"> субсиди</w:t>
      </w:r>
      <w:r w:rsidR="00FB03D3">
        <w:t>и</w:t>
      </w:r>
      <w:r w:rsidRPr="009A3C55">
        <w:t>. На основании заявки  Финансовое управление администрации Октябрьского муниципального района перечисляет средства на счета получателей субсидии, открытые в российской кредитной организации</w:t>
      </w:r>
      <w:r w:rsidR="00FB03D3">
        <w:t xml:space="preserve"> в пределах лимитов бюджетных обязательств. </w:t>
      </w:r>
      <w:r w:rsidRPr="009A3C55">
        <w:t xml:space="preserve"> </w:t>
      </w:r>
    </w:p>
    <w:p w:rsidR="002B722C" w:rsidRDefault="002B722C" w:rsidP="00311E90">
      <w:pPr>
        <w:ind w:firstLine="540"/>
        <w:jc w:val="both"/>
      </w:pPr>
    </w:p>
    <w:p w:rsidR="002B722C" w:rsidRDefault="002B722C" w:rsidP="002B722C">
      <w:pPr>
        <w:ind w:firstLine="540"/>
        <w:jc w:val="center"/>
        <w:rPr>
          <w:b/>
        </w:rPr>
      </w:pPr>
      <w:r>
        <w:rPr>
          <w:b/>
        </w:rPr>
        <w:t>5</w:t>
      </w:r>
      <w:r w:rsidRPr="002B722C">
        <w:rPr>
          <w:b/>
        </w:rPr>
        <w:t>. Поддержка доходов сельскохозяйственных товаропроизводителей в области растениеводства.</w:t>
      </w:r>
    </w:p>
    <w:p w:rsidR="002B722C" w:rsidRPr="002B722C" w:rsidRDefault="002B722C" w:rsidP="002B722C">
      <w:pPr>
        <w:ind w:firstLine="540"/>
        <w:jc w:val="center"/>
        <w:rPr>
          <w:b/>
        </w:rPr>
      </w:pPr>
    </w:p>
    <w:p w:rsidR="002B722C" w:rsidRDefault="002B722C" w:rsidP="002B722C">
      <w:pPr>
        <w:ind w:firstLine="540"/>
        <w:jc w:val="both"/>
      </w:pPr>
      <w:r>
        <w:t>5.1. Поддержка доходов сельскохозяйственных товаропроизводителей в области растениеводства осуществляется по следующему направлению:</w:t>
      </w:r>
    </w:p>
    <w:p w:rsidR="002B722C" w:rsidRDefault="002B722C" w:rsidP="002B722C">
      <w:pPr>
        <w:ind w:firstLine="540"/>
        <w:jc w:val="both"/>
      </w:pPr>
      <w:r>
        <w:t>5.1.1.</w:t>
      </w:r>
      <w:r w:rsidR="003F3C63">
        <w:t xml:space="preserve"> </w:t>
      </w:r>
      <w:r>
        <w:t>субсиди</w:t>
      </w:r>
      <w:r w:rsidR="004668DE">
        <w:t>и</w:t>
      </w:r>
      <w:r>
        <w:t xml:space="preserve"> на возмещение части затрат сельскохозяйственным товаропроизводителям (кроме граждан, ведущих личное подсобное хозяйство)</w:t>
      </w:r>
      <w:r w:rsidR="00885031">
        <w:t xml:space="preserve"> </w:t>
      </w:r>
      <w:r>
        <w:t>на один гектар посев</w:t>
      </w:r>
      <w:r w:rsidR="00194102">
        <w:t>ных площадей</w:t>
      </w:r>
      <w:r>
        <w:t xml:space="preserve"> </w:t>
      </w:r>
      <w:r w:rsidR="003A24B2">
        <w:t>сельскохозяйственных к</w:t>
      </w:r>
      <w:r>
        <w:t>ультур.</w:t>
      </w:r>
    </w:p>
    <w:p w:rsidR="002B722C" w:rsidRDefault="002B722C" w:rsidP="002B722C">
      <w:pPr>
        <w:ind w:firstLine="540"/>
        <w:jc w:val="both"/>
      </w:pPr>
      <w:r>
        <w:t>5.2.</w:t>
      </w:r>
      <w:r w:rsidR="00604E56" w:rsidRPr="00604E56">
        <w:t xml:space="preserve"> </w:t>
      </w:r>
      <w:r>
        <w:t>Субсидии, указанные в пункте 5.1.</w:t>
      </w:r>
      <w:r w:rsidR="003F3C63">
        <w:t>1.</w:t>
      </w:r>
      <w:r>
        <w:t xml:space="preserve"> настоящего Положения предоставляются сельскохозяйственным товаропроизводителям</w:t>
      </w:r>
      <w:r w:rsidR="00885031">
        <w:t>, включенным в реестр получателей государственной поддержки сельскохозяйственного производства на текущий год</w:t>
      </w:r>
      <w:r>
        <w:t xml:space="preserve">. </w:t>
      </w:r>
    </w:p>
    <w:p w:rsidR="002B722C" w:rsidRDefault="002B722C" w:rsidP="002B722C">
      <w:pPr>
        <w:ind w:firstLine="540"/>
        <w:jc w:val="both"/>
      </w:pPr>
      <w:r>
        <w:t>5.3. Цель – повышение интенсивности и эффективности посевных площадей, а также стимулирование увеличения обрабатываемых площадей.</w:t>
      </w:r>
    </w:p>
    <w:p w:rsidR="002B722C" w:rsidRDefault="002B722C" w:rsidP="002B722C">
      <w:pPr>
        <w:ind w:firstLine="540"/>
        <w:jc w:val="both"/>
      </w:pPr>
      <w:r>
        <w:t>5.4.</w:t>
      </w:r>
      <w:r w:rsidR="00730BF7">
        <w:t xml:space="preserve"> </w:t>
      </w:r>
      <w:r>
        <w:t xml:space="preserve">Субсидии на возмещение части затрат сельскохозяйственным товаропроизводителям (кроме граждан, ведущих личное подсобное хозяйство) на один гектар посева </w:t>
      </w:r>
      <w:r w:rsidR="00623D22">
        <w:t>сельскохозяйственных к</w:t>
      </w:r>
      <w:r>
        <w:t>ультур</w:t>
      </w:r>
      <w:r w:rsidR="00623D22">
        <w:t xml:space="preserve"> </w:t>
      </w:r>
      <w:r>
        <w:t>(далее по тексту-субсидии в области растениеводства) предоставляются при соблюдении следующих условий:</w:t>
      </w:r>
    </w:p>
    <w:p w:rsidR="002B722C" w:rsidRDefault="002B722C" w:rsidP="002B722C">
      <w:pPr>
        <w:ind w:firstLine="540"/>
        <w:jc w:val="both"/>
      </w:pPr>
      <w:r>
        <w:t>5.4.1.</w:t>
      </w:r>
      <w:r w:rsidR="00730BF7">
        <w:t xml:space="preserve"> </w:t>
      </w:r>
      <w:r>
        <w:t xml:space="preserve">недопущение снижения посевных площадей </w:t>
      </w:r>
      <w:r w:rsidR="00623D22">
        <w:t>сельскохозяйственных</w:t>
      </w:r>
      <w:r w:rsidR="002D1BB0">
        <w:t xml:space="preserve"> культур </w:t>
      </w:r>
      <w:r>
        <w:t>на 1</w:t>
      </w:r>
      <w:r w:rsidR="00D32732">
        <w:t xml:space="preserve"> января</w:t>
      </w:r>
      <w:r>
        <w:t xml:space="preserve"> </w:t>
      </w:r>
      <w:r w:rsidR="00194102">
        <w:t xml:space="preserve">текущего </w:t>
      </w:r>
      <w:r>
        <w:t>года</w:t>
      </w:r>
      <w:r w:rsidR="00194102">
        <w:t xml:space="preserve"> по сравнению с данными на 1 января предшествующего года</w:t>
      </w:r>
      <w:r>
        <w:t>;</w:t>
      </w:r>
    </w:p>
    <w:p w:rsidR="002B722C" w:rsidRDefault="002B722C" w:rsidP="002B722C">
      <w:pPr>
        <w:ind w:firstLine="540"/>
        <w:jc w:val="both"/>
      </w:pPr>
      <w:r w:rsidRPr="00101AC1">
        <w:t>5.4.2.</w:t>
      </w:r>
      <w:r w:rsidR="00730BF7">
        <w:t xml:space="preserve"> </w:t>
      </w:r>
      <w:r w:rsidRPr="00101AC1">
        <w:t xml:space="preserve">документальное подтверждение в срок до 1 декабря года получения субсидий, фактически произведенных в период с 1 января по 30 октября текущего года затрат на приобретение минеральных удобрений и </w:t>
      </w:r>
      <w:r w:rsidR="00584548" w:rsidRPr="00101AC1">
        <w:t>средств защиты растений</w:t>
      </w:r>
      <w:r w:rsidRPr="00101AC1">
        <w:t>, горюче-смазочных материалов, семян, не менее сумм</w:t>
      </w:r>
      <w:r w:rsidR="00623D22">
        <w:t>,</w:t>
      </w:r>
      <w:r w:rsidRPr="00101AC1">
        <w:t xml:space="preserve"> полученных субсидий в текущем году</w:t>
      </w:r>
      <w:r w:rsidR="00623D22">
        <w:t>,</w:t>
      </w:r>
      <w:r w:rsidRPr="00101AC1">
        <w:t xml:space="preserve"> в сроки и в порядки, установленные в пункте 5.</w:t>
      </w:r>
      <w:r w:rsidR="0057409E">
        <w:t>5</w:t>
      </w:r>
      <w:r w:rsidRPr="00101AC1">
        <w:t>. настоящего Положения, с приложение</w:t>
      </w:r>
      <w:r w:rsidR="00355FA5" w:rsidRPr="00101AC1">
        <w:t>м</w:t>
      </w:r>
      <w:r w:rsidRPr="00101AC1">
        <w:t xml:space="preserve"> реестра документов, подтверждающих целевое использование субсидий на возмещение части затрат;</w:t>
      </w:r>
    </w:p>
    <w:p w:rsidR="00A518B8" w:rsidRDefault="0057409E" w:rsidP="00A518B8">
      <w:pPr>
        <w:ind w:firstLine="540"/>
        <w:jc w:val="both"/>
      </w:pPr>
      <w:r>
        <w:t>5.5</w:t>
      </w:r>
      <w:r w:rsidR="00A518B8">
        <w:t>. Под затратами в области растениеводства понимаются затраты, произведенные получателями субсидий в период с 1 января по 30 октября текущего года:</w:t>
      </w:r>
    </w:p>
    <w:p w:rsidR="00A518B8" w:rsidRDefault="00A518B8" w:rsidP="00A518B8">
      <w:pPr>
        <w:ind w:firstLine="540"/>
        <w:jc w:val="both"/>
      </w:pPr>
      <w:r>
        <w:t>5.</w:t>
      </w:r>
      <w:r w:rsidR="0057409E">
        <w:t>5</w:t>
      </w:r>
      <w:r>
        <w:t>.1. на приобретение минеральных удобрений;</w:t>
      </w:r>
    </w:p>
    <w:p w:rsidR="00A518B8" w:rsidRDefault="00A518B8" w:rsidP="00A518B8">
      <w:pPr>
        <w:ind w:firstLine="540"/>
        <w:jc w:val="both"/>
      </w:pPr>
      <w:r>
        <w:t>5.</w:t>
      </w:r>
      <w:r w:rsidR="0057409E">
        <w:t>5</w:t>
      </w:r>
      <w:r>
        <w:t>.2. на приобретение средств защиты растений;</w:t>
      </w:r>
    </w:p>
    <w:p w:rsidR="00A518B8" w:rsidRDefault="0057409E" w:rsidP="00A518B8">
      <w:pPr>
        <w:ind w:firstLine="540"/>
        <w:jc w:val="both"/>
      </w:pPr>
      <w:r>
        <w:t>5.5</w:t>
      </w:r>
      <w:r w:rsidR="00A518B8">
        <w:t>.3. на приобретение горюче-смазочных материалов;</w:t>
      </w:r>
    </w:p>
    <w:p w:rsidR="00A518B8" w:rsidRDefault="0057409E" w:rsidP="00A518B8">
      <w:pPr>
        <w:ind w:firstLine="540"/>
        <w:jc w:val="both"/>
      </w:pPr>
      <w:r>
        <w:t>5.5</w:t>
      </w:r>
      <w:r w:rsidR="00A518B8">
        <w:t>.4. на приобретение семян.</w:t>
      </w:r>
    </w:p>
    <w:p w:rsidR="00A518B8" w:rsidRPr="00101AC1" w:rsidRDefault="00A518B8" w:rsidP="00A518B8">
      <w:pPr>
        <w:ind w:firstLine="540"/>
        <w:jc w:val="both"/>
      </w:pPr>
      <w:r w:rsidRPr="00101AC1">
        <w:t>5.</w:t>
      </w:r>
      <w:r w:rsidR="0057409E">
        <w:t>6</w:t>
      </w:r>
      <w:r w:rsidRPr="00101AC1">
        <w:t>. Документами, подтверждающими фактические объемы произведенных получателями субсидий затрат, являются:</w:t>
      </w:r>
    </w:p>
    <w:p w:rsidR="00A518B8" w:rsidRPr="00101AC1" w:rsidRDefault="00A518B8" w:rsidP="00A518B8">
      <w:pPr>
        <w:ind w:firstLine="540"/>
        <w:jc w:val="both"/>
      </w:pPr>
      <w:r w:rsidRPr="00101AC1">
        <w:t>5.</w:t>
      </w:r>
      <w:r w:rsidR="0057409E">
        <w:t>6</w:t>
      </w:r>
      <w:r w:rsidRPr="00101AC1">
        <w:t>.1. копии товарных накладных на приобретение минеральных удобрений, средств защиты растений, горюче-смазочных материалов и семян;</w:t>
      </w:r>
    </w:p>
    <w:p w:rsidR="00A518B8" w:rsidRDefault="00A518B8" w:rsidP="00A518B8">
      <w:pPr>
        <w:ind w:firstLine="540"/>
        <w:jc w:val="both"/>
      </w:pPr>
      <w:r w:rsidRPr="00101AC1">
        <w:t>5.</w:t>
      </w:r>
      <w:r w:rsidR="0057409E">
        <w:t>6</w:t>
      </w:r>
      <w:r w:rsidRPr="00101AC1">
        <w:t>.2. копии платежных поручений и (или) квитанций к приходным кассовым ордерам, подтверждающих факт оплаты.</w:t>
      </w:r>
    </w:p>
    <w:p w:rsidR="00A518B8" w:rsidRDefault="00A518B8" w:rsidP="00A518B8">
      <w:pPr>
        <w:ind w:firstLine="540"/>
        <w:jc w:val="both"/>
      </w:pPr>
      <w:r>
        <w:lastRenderedPageBreak/>
        <w:t>5.</w:t>
      </w:r>
      <w:r w:rsidR="0057409E">
        <w:t>7</w:t>
      </w:r>
      <w:r>
        <w:t>. В целях выполнения условия предоставления субсидий, получатели субсидий ежемесячно начиная с 1 мая и не позднее  1 декабря года получения субсидий, представляют копии документов, подтверждающих произведенные затраты в области растениеводства, указанные в пункте 5.</w:t>
      </w:r>
      <w:r w:rsidR="0057409E">
        <w:t>5</w:t>
      </w:r>
      <w:r>
        <w:t xml:space="preserve">. настоящего Положения </w:t>
      </w:r>
      <w:r w:rsidRPr="00101AC1">
        <w:t>с приложением реестра документов, подтверждающих целевое использование субсидий в области растениеводства.</w:t>
      </w:r>
    </w:p>
    <w:p w:rsidR="00A518B8" w:rsidRDefault="00A518B8" w:rsidP="00A518B8">
      <w:pPr>
        <w:ind w:firstLine="540"/>
        <w:jc w:val="both"/>
      </w:pPr>
      <w:r>
        <w:t>5.</w:t>
      </w:r>
      <w:r w:rsidR="0057409E">
        <w:t>8</w:t>
      </w:r>
      <w:r>
        <w:t>. Фактические объемы произведенных затрат согласно представленным документам учитываются по каждому получателю субсидий нарастающим итогом и должны быть не менее  сумм, полученных с начала текущего года субсидий.</w:t>
      </w:r>
    </w:p>
    <w:p w:rsidR="002B722C" w:rsidRDefault="002B722C" w:rsidP="002B722C">
      <w:pPr>
        <w:ind w:firstLine="540"/>
        <w:jc w:val="both"/>
      </w:pPr>
      <w:r>
        <w:t>5.</w:t>
      </w:r>
      <w:r w:rsidR="0057409E">
        <w:t>9</w:t>
      </w:r>
      <w:r>
        <w:t>.</w:t>
      </w:r>
      <w:r w:rsidR="00730BF7">
        <w:t xml:space="preserve"> </w:t>
      </w:r>
      <w:r>
        <w:t>Субсидии в области растениеводства предоставляются сельскохозяйственным товаропроизводителям один раз в год.</w:t>
      </w:r>
    </w:p>
    <w:p w:rsidR="002B722C" w:rsidRDefault="002B722C" w:rsidP="002B722C">
      <w:pPr>
        <w:ind w:firstLine="540"/>
        <w:jc w:val="both"/>
      </w:pPr>
      <w:r>
        <w:t>5.</w:t>
      </w:r>
      <w:r w:rsidR="0057409E">
        <w:t>10</w:t>
      </w:r>
      <w:r>
        <w:t>.</w:t>
      </w:r>
      <w:r w:rsidR="00730BF7">
        <w:t xml:space="preserve"> </w:t>
      </w:r>
      <w:r>
        <w:t xml:space="preserve">Субсидии предоставляются в пределах установленного лимита предусмотренного в бюджете на </w:t>
      </w:r>
      <w:r w:rsidR="00100434">
        <w:t>текущий</w:t>
      </w:r>
      <w:r>
        <w:t xml:space="preserve"> год по данному направлению. </w:t>
      </w:r>
    </w:p>
    <w:p w:rsidR="002B722C" w:rsidRDefault="002B722C" w:rsidP="002B722C">
      <w:pPr>
        <w:ind w:firstLine="540"/>
        <w:jc w:val="both"/>
      </w:pPr>
      <w:r>
        <w:t>Распределение лимита субсидий в области растениеводства производится исходя из общего объема средств, предусмотр</w:t>
      </w:r>
      <w:r w:rsidR="003B0CCD">
        <w:t xml:space="preserve">енных решением о бюджете на </w:t>
      </w:r>
      <w:r w:rsidR="00100434">
        <w:t>текущий</w:t>
      </w:r>
      <w:r>
        <w:t xml:space="preserve"> год на предоставление субсидий в области растениеводства пропорционально посевным площадям </w:t>
      </w:r>
      <w:r w:rsidR="0057409E">
        <w:t xml:space="preserve">сельскохозяйственных </w:t>
      </w:r>
      <w:r>
        <w:t xml:space="preserve">культур, согласно годового отчета за </w:t>
      </w:r>
      <w:r w:rsidR="00100434">
        <w:t>истекший</w:t>
      </w:r>
      <w:r>
        <w:t xml:space="preserve"> год. </w:t>
      </w:r>
    </w:p>
    <w:p w:rsidR="000E17DE" w:rsidRPr="000E17DE" w:rsidRDefault="000E17DE" w:rsidP="000E17D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E17DE">
        <w:rPr>
          <w:rFonts w:eastAsia="Calibri"/>
          <w:lang w:eastAsia="en-US"/>
        </w:rPr>
        <w:t>5.</w:t>
      </w:r>
      <w:r w:rsidR="0057409E">
        <w:rPr>
          <w:rFonts w:eastAsia="Calibri"/>
          <w:lang w:eastAsia="en-US"/>
        </w:rPr>
        <w:t>11</w:t>
      </w:r>
      <w:r w:rsidRPr="000E17DE">
        <w:rPr>
          <w:rFonts w:eastAsia="Calibri"/>
          <w:lang w:eastAsia="en-US"/>
        </w:rPr>
        <w:t>. УСХ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</w:t>
      </w:r>
      <w:r w:rsidRPr="000E17DE">
        <w:rPr>
          <w:rFonts w:eastAsia="Calibri"/>
        </w:rPr>
        <w:t xml:space="preserve"> по адресу: </w:t>
      </w:r>
      <w:hyperlink r:id="rId10" w:history="1">
        <w:r w:rsidRPr="000E17DE">
          <w:rPr>
            <w:rStyle w:val="ab"/>
            <w:lang w:val="en-US"/>
          </w:rPr>
          <w:t>www</w:t>
        </w:r>
        <w:r w:rsidRPr="000E17DE">
          <w:rPr>
            <w:rStyle w:val="ab"/>
          </w:rPr>
          <w:t>.oktyabrskiy.permarea.ru</w:t>
        </w:r>
      </w:hyperlink>
      <w:r w:rsidRPr="000E17DE">
        <w:rPr>
          <w:rFonts w:eastAsia="Calibri"/>
          <w:lang w:eastAsia="en-US"/>
        </w:rPr>
        <w:t xml:space="preserve"> (далее – объявление).</w:t>
      </w:r>
    </w:p>
    <w:p w:rsidR="000E17DE" w:rsidRPr="000E17DE" w:rsidRDefault="000E17DE" w:rsidP="000E17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E17DE">
        <w:rPr>
          <w:rFonts w:eastAsia="Calibri"/>
          <w:lang w:eastAsia="en-US"/>
        </w:rPr>
        <w:t>5.</w:t>
      </w:r>
      <w:r w:rsidR="0057409E">
        <w:rPr>
          <w:rFonts w:eastAsia="Calibri"/>
          <w:lang w:eastAsia="en-US"/>
        </w:rPr>
        <w:t>12</w:t>
      </w:r>
      <w:r w:rsidRPr="000E17DE">
        <w:rPr>
          <w:rFonts w:eastAsia="Calibri"/>
          <w:lang w:eastAsia="en-US"/>
        </w:rPr>
        <w:t xml:space="preserve">. Для получения субсидий сельскохозяйственные товаропроизводители в течение 3 рабочих дней со дня опубликования объявления представляют </w:t>
      </w:r>
      <w:r w:rsidRPr="000E17DE">
        <w:rPr>
          <w:rFonts w:eastAsia="Calibri"/>
          <w:lang w:eastAsia="en-US"/>
        </w:rPr>
        <w:br/>
        <w:t xml:space="preserve">в УСХ комплект документов, включающий: </w:t>
      </w:r>
    </w:p>
    <w:p w:rsidR="002B722C" w:rsidRDefault="002B722C" w:rsidP="002B722C">
      <w:pPr>
        <w:ind w:firstLine="540"/>
        <w:jc w:val="both"/>
      </w:pPr>
      <w:r>
        <w:t>5.</w:t>
      </w:r>
      <w:r w:rsidR="0057409E">
        <w:t>12</w:t>
      </w:r>
      <w:r>
        <w:t>.1. заявку на предоставление субсидий в области растениеводства (Приложение 6);</w:t>
      </w:r>
    </w:p>
    <w:p w:rsidR="002B722C" w:rsidRDefault="002B722C" w:rsidP="002B722C">
      <w:pPr>
        <w:ind w:firstLine="540"/>
        <w:jc w:val="both"/>
      </w:pPr>
      <w:r>
        <w:t>5.</w:t>
      </w:r>
      <w:r w:rsidR="0057409E">
        <w:t>12</w:t>
      </w:r>
      <w:r>
        <w:t>.2. отчет (Приложение 7).</w:t>
      </w:r>
    </w:p>
    <w:p w:rsidR="000E17DE" w:rsidRPr="0057409E" w:rsidRDefault="000E17DE" w:rsidP="000E17DE">
      <w:pPr>
        <w:widowControl w:val="0"/>
        <w:autoSpaceDE w:val="0"/>
        <w:autoSpaceDN w:val="0"/>
        <w:adjustRightInd w:val="0"/>
        <w:ind w:firstLine="540"/>
        <w:jc w:val="both"/>
      </w:pPr>
      <w:r w:rsidRPr="000E17DE">
        <w:t>5.</w:t>
      </w:r>
      <w:r w:rsidR="0057409E">
        <w:t>13</w:t>
      </w:r>
      <w:r w:rsidRPr="000E17DE">
        <w:t xml:space="preserve">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</w:t>
      </w:r>
      <w:r w:rsidRPr="0057409E">
        <w:t>содержание таких документов.</w:t>
      </w:r>
    </w:p>
    <w:p w:rsidR="002B722C" w:rsidRPr="0057409E" w:rsidRDefault="000E17DE" w:rsidP="002B722C">
      <w:pPr>
        <w:ind w:firstLine="540"/>
        <w:jc w:val="both"/>
      </w:pPr>
      <w:r w:rsidRPr="0057409E">
        <w:t>5.1</w:t>
      </w:r>
      <w:r w:rsidR="0057409E" w:rsidRPr="0057409E">
        <w:t>4</w:t>
      </w:r>
      <w:r w:rsidR="002B722C" w:rsidRPr="0057409E"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0E17DE" w:rsidRPr="0057409E" w:rsidRDefault="00C87B33" w:rsidP="000E17DE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5.1</w:t>
      </w:r>
      <w:r w:rsidR="0057409E" w:rsidRPr="0057409E">
        <w:t>5</w:t>
      </w:r>
      <w:r w:rsidR="000E17DE" w:rsidRPr="0057409E"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0E17DE" w:rsidRPr="0057409E" w:rsidRDefault="000E17DE" w:rsidP="000E17DE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5.1</w:t>
      </w:r>
      <w:r w:rsidR="0057409E" w:rsidRPr="0057409E">
        <w:t>5</w:t>
      </w:r>
      <w:r w:rsidRPr="0057409E">
        <w:t xml:space="preserve">.1. представление неполного комплекта документов, указанных в </w:t>
      </w:r>
      <w:r w:rsidR="00C87B33" w:rsidRPr="0057409E">
        <w:t>пунктах 5.</w:t>
      </w:r>
      <w:r w:rsidR="0057409E">
        <w:t>12</w:t>
      </w:r>
      <w:r w:rsidR="00C87B33" w:rsidRPr="0057409E">
        <w:t>.1-5.</w:t>
      </w:r>
      <w:r w:rsidR="0057409E">
        <w:t>12</w:t>
      </w:r>
      <w:r w:rsidR="00C87B33" w:rsidRPr="0057409E">
        <w:t xml:space="preserve">.2 </w:t>
      </w:r>
      <w:r w:rsidRPr="0057409E">
        <w:t>настоящего Порядка;</w:t>
      </w:r>
    </w:p>
    <w:p w:rsidR="000E17DE" w:rsidRPr="0057409E" w:rsidRDefault="00C87B33" w:rsidP="000E17DE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5</w:t>
      </w:r>
      <w:r w:rsidR="000E17DE" w:rsidRPr="0057409E">
        <w:t>.</w:t>
      </w:r>
      <w:r w:rsidRPr="0057409E">
        <w:t>1</w:t>
      </w:r>
      <w:r w:rsidR="0057409E" w:rsidRPr="0057409E">
        <w:t>5</w:t>
      </w:r>
      <w:r w:rsidR="000E17DE" w:rsidRPr="0057409E">
        <w:t xml:space="preserve">.2. несоответствие представленных документов требованиям, указанным </w:t>
      </w:r>
      <w:r w:rsidR="000E17DE" w:rsidRPr="00CF7502">
        <w:rPr>
          <w:color w:val="000000"/>
        </w:rPr>
        <w:t xml:space="preserve">в </w:t>
      </w:r>
      <w:r w:rsidRPr="00CF7502">
        <w:rPr>
          <w:color w:val="000000"/>
        </w:rPr>
        <w:t>пункте 5.</w:t>
      </w:r>
      <w:r w:rsidR="0057409E" w:rsidRPr="00CF7502">
        <w:rPr>
          <w:color w:val="000000"/>
        </w:rPr>
        <w:t>13</w:t>
      </w:r>
      <w:r w:rsidRPr="00CF7502">
        <w:rPr>
          <w:color w:val="000000"/>
        </w:rPr>
        <w:t xml:space="preserve"> </w:t>
      </w:r>
      <w:r w:rsidR="000E17DE" w:rsidRPr="0057409E">
        <w:t>настоящего Порядка;</w:t>
      </w:r>
    </w:p>
    <w:p w:rsidR="000E17DE" w:rsidRPr="0057409E" w:rsidRDefault="00C87B33" w:rsidP="000E17DE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5</w:t>
      </w:r>
      <w:r w:rsidR="000E17DE" w:rsidRPr="0057409E">
        <w:t>.</w:t>
      </w:r>
      <w:r w:rsidRPr="0057409E">
        <w:t>1</w:t>
      </w:r>
      <w:r w:rsidR="0057409E" w:rsidRPr="0057409E">
        <w:t>5</w:t>
      </w:r>
      <w:r w:rsidR="000E17DE" w:rsidRPr="0057409E">
        <w:t>.3. представление документов позднее срока, установленного</w:t>
      </w:r>
      <w:r w:rsidRPr="0057409E">
        <w:t xml:space="preserve"> пунктом 5.</w:t>
      </w:r>
      <w:r w:rsidR="0057409E">
        <w:t>12</w:t>
      </w:r>
      <w:r w:rsidRPr="0057409E">
        <w:t xml:space="preserve"> </w:t>
      </w:r>
      <w:r w:rsidR="000E17DE" w:rsidRPr="0057409E">
        <w:t>настоящего Порядка.</w:t>
      </w:r>
    </w:p>
    <w:p w:rsidR="000E17DE" w:rsidRPr="0057409E" w:rsidRDefault="00C87B33" w:rsidP="000E17DE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5</w:t>
      </w:r>
      <w:r w:rsidR="000E17DE" w:rsidRPr="0057409E">
        <w:t>.</w:t>
      </w:r>
      <w:r w:rsidRPr="0057409E">
        <w:t>1</w:t>
      </w:r>
      <w:r w:rsidR="00604E56">
        <w:rPr>
          <w:lang w:val="en-US"/>
        </w:rPr>
        <w:t>6</w:t>
      </w:r>
      <w:r w:rsidR="000E17DE" w:rsidRPr="0057409E">
        <w:t xml:space="preserve">. </w:t>
      </w:r>
      <w:r w:rsidRPr="0057409E">
        <w:t>УСХ</w:t>
      </w:r>
      <w:r w:rsidR="000E17DE" w:rsidRPr="0057409E">
        <w:t xml:space="preserve">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</w:t>
      </w:r>
      <w:r w:rsidRPr="0057409E">
        <w:t>УСХ</w:t>
      </w:r>
      <w:r w:rsidR="000E17DE" w:rsidRPr="0057409E">
        <w:t>.</w:t>
      </w:r>
    </w:p>
    <w:p w:rsidR="00940769" w:rsidRPr="0057409E" w:rsidRDefault="00C87B33" w:rsidP="00697452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104"/>
      <w:bookmarkEnd w:id="1"/>
      <w:r w:rsidRPr="0057409E">
        <w:t>5</w:t>
      </w:r>
      <w:r w:rsidR="000E17DE" w:rsidRPr="0057409E">
        <w:t>.</w:t>
      </w:r>
      <w:r w:rsidRPr="0057409E">
        <w:t>1</w:t>
      </w:r>
      <w:r w:rsidR="00604E56">
        <w:rPr>
          <w:lang w:val="en-US"/>
        </w:rPr>
        <w:t>7</w:t>
      </w:r>
      <w:r w:rsidR="000E17DE" w:rsidRPr="0057409E">
        <w:t xml:space="preserve">. </w:t>
      </w:r>
      <w:r w:rsidRPr="0057409E">
        <w:t>УСХ</w:t>
      </w:r>
      <w:r w:rsidR="000E17DE" w:rsidRPr="0057409E">
        <w:t xml:space="preserve"> в течение </w:t>
      </w:r>
      <w:r w:rsidRPr="0057409E">
        <w:t>2</w:t>
      </w:r>
      <w:r w:rsidR="000E17DE" w:rsidRPr="0057409E">
        <w:t xml:space="preserve"> </w:t>
      </w:r>
      <w:r w:rsidRPr="0057409E">
        <w:t>рабочих</w:t>
      </w:r>
      <w:r w:rsidR="000E17DE" w:rsidRPr="0057409E">
        <w:t xml:space="preserve"> дней после окончания срока, указанного в</w:t>
      </w:r>
      <w:r w:rsidRPr="0057409E">
        <w:t xml:space="preserve"> пункте 5.</w:t>
      </w:r>
      <w:r w:rsidR="0057409E">
        <w:t>12</w:t>
      </w:r>
      <w:r w:rsidRPr="0057409E">
        <w:t xml:space="preserve"> </w:t>
      </w:r>
      <w:r w:rsidR="000E17DE" w:rsidRPr="0057409E">
        <w:t>настоящего Порядка</w:t>
      </w:r>
      <w:r w:rsidR="00940769" w:rsidRPr="0057409E">
        <w:t>:</w:t>
      </w:r>
    </w:p>
    <w:p w:rsidR="000E17DE" w:rsidRPr="0057409E" w:rsidRDefault="00940769" w:rsidP="00697452">
      <w:pPr>
        <w:widowControl w:val="0"/>
        <w:autoSpaceDE w:val="0"/>
        <w:autoSpaceDN w:val="0"/>
        <w:adjustRightInd w:val="0"/>
        <w:ind w:firstLine="567"/>
        <w:jc w:val="both"/>
      </w:pPr>
      <w:r w:rsidRPr="0057409E">
        <w:t>5.1</w:t>
      </w:r>
      <w:r w:rsidR="00604E56" w:rsidRPr="00604E56">
        <w:t>7</w:t>
      </w:r>
      <w:r w:rsidRPr="0057409E">
        <w:t xml:space="preserve">.1. </w:t>
      </w:r>
      <w:r w:rsidR="000E17DE" w:rsidRPr="0057409E">
        <w:t>проверяет представленные сельскохозяйственными товаропроизводителями документы.</w:t>
      </w:r>
    </w:p>
    <w:p w:rsidR="000E17DE" w:rsidRPr="0057409E" w:rsidRDefault="000E17DE" w:rsidP="00697452">
      <w:pPr>
        <w:widowControl w:val="0"/>
        <w:autoSpaceDE w:val="0"/>
        <w:autoSpaceDN w:val="0"/>
        <w:adjustRightInd w:val="0"/>
        <w:ind w:firstLine="567"/>
        <w:jc w:val="both"/>
      </w:pPr>
      <w:r w:rsidRPr="0057409E">
        <w:t>Основанием для отказа в предоставлении субсидий является несоблюдение условий, установленных</w:t>
      </w:r>
      <w:r w:rsidR="00C87B33" w:rsidRPr="0057409E">
        <w:t xml:space="preserve"> пунктами </w:t>
      </w:r>
      <w:r w:rsidR="00940769" w:rsidRPr="0057409E">
        <w:t xml:space="preserve">5.2, 5.4 </w:t>
      </w:r>
      <w:r w:rsidRPr="0057409E">
        <w:t>настоящего Порядка.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7409E">
        <w:rPr>
          <w:rFonts w:eastAsia="Calibri"/>
          <w:lang w:eastAsia="en-US"/>
        </w:rPr>
        <w:t>5.1</w:t>
      </w:r>
      <w:r w:rsidR="00604E56" w:rsidRPr="00604E56">
        <w:rPr>
          <w:rFonts w:eastAsia="Calibri"/>
          <w:lang w:eastAsia="en-US"/>
        </w:rPr>
        <w:t>7</w:t>
      </w:r>
      <w:r w:rsidRPr="0057409E">
        <w:rPr>
          <w:rFonts w:eastAsia="Calibri"/>
          <w:lang w:eastAsia="en-US"/>
        </w:rPr>
        <w:t>.2. рассчитывает суммы причитающейся субсидии по каждому сельскохозяйственному товаропроизводителю согласно формуле: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57409E">
        <w:rPr>
          <w:rFonts w:eastAsia="Calibri"/>
          <w:lang w:eastAsia="en-US"/>
        </w:rPr>
        <w:t>Ki</w:t>
      </w:r>
      <w:proofErr w:type="spellEnd"/>
      <w:r w:rsidRPr="0057409E">
        <w:rPr>
          <w:rFonts w:eastAsia="Calibri"/>
          <w:lang w:eastAsia="en-US"/>
        </w:rPr>
        <w:t xml:space="preserve"> = D x </w:t>
      </w:r>
      <w:proofErr w:type="spellStart"/>
      <w:r w:rsidRPr="0057409E">
        <w:rPr>
          <w:rFonts w:eastAsia="Calibri"/>
          <w:lang w:eastAsia="en-US"/>
        </w:rPr>
        <w:t>Mi</w:t>
      </w:r>
      <w:proofErr w:type="spellEnd"/>
      <w:r w:rsidRPr="0057409E">
        <w:rPr>
          <w:rFonts w:eastAsia="Calibri"/>
          <w:lang w:eastAsia="en-US"/>
        </w:rPr>
        <w:t xml:space="preserve"> / N,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409E">
        <w:rPr>
          <w:rFonts w:eastAsia="Calibri"/>
          <w:lang w:eastAsia="en-US"/>
        </w:rPr>
        <w:t>где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57409E">
        <w:rPr>
          <w:rFonts w:eastAsia="Calibri"/>
          <w:lang w:eastAsia="en-US"/>
        </w:rPr>
        <w:t>Ki</w:t>
      </w:r>
      <w:proofErr w:type="spellEnd"/>
      <w:r w:rsidRPr="0057409E">
        <w:rPr>
          <w:rFonts w:eastAsia="Calibri"/>
          <w:lang w:eastAsia="en-US"/>
        </w:rPr>
        <w:t xml:space="preserve"> – сумма причитающейся субсидии i-</w:t>
      </w:r>
      <w:proofErr w:type="spellStart"/>
      <w:r w:rsidRPr="0057409E">
        <w:rPr>
          <w:rFonts w:eastAsia="Calibri"/>
          <w:lang w:eastAsia="en-US"/>
        </w:rPr>
        <w:t>му</w:t>
      </w:r>
      <w:proofErr w:type="spellEnd"/>
      <w:r w:rsidRPr="0057409E">
        <w:rPr>
          <w:rFonts w:eastAsia="Calibri"/>
          <w:lang w:eastAsia="en-US"/>
        </w:rPr>
        <w:t xml:space="preserve"> сельскохозяйственному товаропроизводителю, руб.;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409E">
        <w:rPr>
          <w:rFonts w:eastAsia="Calibri"/>
          <w:lang w:eastAsia="en-US"/>
        </w:rPr>
        <w:lastRenderedPageBreak/>
        <w:t>D – объем финансовых средств за счет средств бюджета Октябрьского муниципального района Пермского края</w:t>
      </w:r>
      <w:r w:rsidR="00AA7351">
        <w:rPr>
          <w:rFonts w:eastAsia="Calibri"/>
          <w:lang w:eastAsia="en-US"/>
        </w:rPr>
        <w:t xml:space="preserve"> на текущий год</w:t>
      </w:r>
      <w:r w:rsidRPr="0057409E">
        <w:rPr>
          <w:rFonts w:eastAsia="Calibri"/>
          <w:lang w:eastAsia="en-US"/>
        </w:rPr>
        <w:t>, руб.;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57409E">
        <w:rPr>
          <w:rFonts w:eastAsia="Calibri"/>
          <w:lang w:eastAsia="en-US"/>
        </w:rPr>
        <w:t>Mi</w:t>
      </w:r>
      <w:proofErr w:type="spellEnd"/>
      <w:r w:rsidRPr="0057409E">
        <w:rPr>
          <w:rFonts w:eastAsia="Calibri"/>
          <w:lang w:eastAsia="en-US"/>
        </w:rPr>
        <w:t> – площадь посевных площадей сельскохозяйственных культур сельскохозяйственного  товаропроизводителя</w:t>
      </w:r>
      <w:r w:rsidR="006435F3" w:rsidRPr="0057409E">
        <w:rPr>
          <w:rFonts w:eastAsia="Calibri"/>
          <w:lang w:eastAsia="en-US"/>
        </w:rPr>
        <w:t xml:space="preserve"> за истекший год</w:t>
      </w:r>
      <w:r w:rsidRPr="0057409E">
        <w:rPr>
          <w:rFonts w:eastAsia="Calibri"/>
          <w:lang w:eastAsia="en-US"/>
        </w:rPr>
        <w:t>, га;</w:t>
      </w:r>
    </w:p>
    <w:p w:rsidR="00697452" w:rsidRPr="0057409E" w:rsidRDefault="00697452" w:rsidP="0069745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409E">
        <w:rPr>
          <w:rFonts w:eastAsia="Calibri"/>
          <w:lang w:eastAsia="en-US"/>
        </w:rPr>
        <w:t>N – площадь п</w:t>
      </w:r>
      <w:r w:rsidR="006435F3" w:rsidRPr="0057409E">
        <w:rPr>
          <w:rFonts w:eastAsia="Calibri"/>
          <w:lang w:eastAsia="en-US"/>
        </w:rPr>
        <w:t>осевных</w:t>
      </w:r>
      <w:r w:rsidRPr="0057409E">
        <w:rPr>
          <w:rFonts w:eastAsia="Calibri"/>
          <w:lang w:eastAsia="en-US"/>
        </w:rPr>
        <w:t xml:space="preserve"> сельскохозяйственных культур всех сельскохозяйственных товаропроизводителей</w:t>
      </w:r>
      <w:r w:rsidR="006435F3" w:rsidRPr="0057409E">
        <w:rPr>
          <w:rFonts w:eastAsia="Calibri"/>
          <w:lang w:eastAsia="en-US"/>
        </w:rPr>
        <w:t>, в отношении которых принято решение о предоставлении субсидий</w:t>
      </w:r>
      <w:r w:rsidR="007B4C62" w:rsidRPr="0057409E">
        <w:rPr>
          <w:rFonts w:eastAsia="Calibri"/>
          <w:lang w:eastAsia="en-US"/>
        </w:rPr>
        <w:t>,</w:t>
      </w:r>
      <w:r w:rsidR="006435F3" w:rsidRPr="0057409E">
        <w:rPr>
          <w:rFonts w:eastAsia="Calibri"/>
          <w:lang w:eastAsia="en-US"/>
        </w:rPr>
        <w:t xml:space="preserve"> за истекший год</w:t>
      </w:r>
      <w:r w:rsidRPr="0057409E">
        <w:rPr>
          <w:rFonts w:eastAsia="Calibri"/>
          <w:lang w:eastAsia="en-US"/>
        </w:rPr>
        <w:t>, га;</w:t>
      </w:r>
    </w:p>
    <w:p w:rsidR="000E17DE" w:rsidRPr="0057409E" w:rsidRDefault="00940769" w:rsidP="006435F3">
      <w:pPr>
        <w:widowControl w:val="0"/>
        <w:autoSpaceDE w:val="0"/>
        <w:autoSpaceDN w:val="0"/>
        <w:adjustRightInd w:val="0"/>
        <w:ind w:firstLine="567"/>
        <w:jc w:val="both"/>
      </w:pPr>
      <w:r w:rsidRPr="0057409E">
        <w:t>5.1</w:t>
      </w:r>
      <w:r w:rsidR="00604E56" w:rsidRPr="00604E56">
        <w:t>7</w:t>
      </w:r>
      <w:r w:rsidRPr="0057409E">
        <w:t>.</w:t>
      </w:r>
      <w:r w:rsidR="006435F3" w:rsidRPr="0057409E">
        <w:t>3</w:t>
      </w:r>
      <w:r w:rsidRPr="0057409E">
        <w:t xml:space="preserve">. </w:t>
      </w:r>
      <w:r w:rsidR="00697452" w:rsidRPr="0057409E">
        <w:t xml:space="preserve">составляет сводную справку-расчет о причитающихся субсидиях на возмещение части затрат сельскохозяйственным товаропроизводителям на </w:t>
      </w:r>
      <w:r w:rsidR="007B4C62" w:rsidRPr="0057409E">
        <w:t>1 га посев</w:t>
      </w:r>
      <w:r w:rsidR="000C7608">
        <w:t>ных площадей</w:t>
      </w:r>
      <w:r w:rsidR="007B4C62" w:rsidRPr="0057409E">
        <w:t xml:space="preserve"> сельскохозяйственных культур</w:t>
      </w:r>
      <w:r w:rsidR="00697452" w:rsidRPr="0057409E">
        <w:t xml:space="preserve"> по форме согласно приложению </w:t>
      </w:r>
      <w:r w:rsidR="007B4B5C">
        <w:t>8</w:t>
      </w:r>
      <w:r w:rsidR="00697452" w:rsidRPr="0057409E">
        <w:t xml:space="preserve"> к настоящему Порядку</w:t>
      </w:r>
    </w:p>
    <w:p w:rsidR="000E17DE" w:rsidRPr="0057409E" w:rsidRDefault="007B4C62" w:rsidP="007B4C62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Par107"/>
      <w:bookmarkEnd w:id="2"/>
      <w:r w:rsidRPr="0057409E">
        <w:t>5.1</w:t>
      </w:r>
      <w:r w:rsidR="00604E56" w:rsidRPr="00604E56">
        <w:t>7</w:t>
      </w:r>
      <w:r w:rsidRPr="0057409E">
        <w:t>.4. приказом УСХ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C1287F" w:rsidRPr="0057409E" w:rsidRDefault="007B4C62" w:rsidP="00C12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7409E">
        <w:t>5</w:t>
      </w:r>
      <w:r w:rsidR="000E17DE" w:rsidRPr="0057409E">
        <w:t>.</w:t>
      </w:r>
      <w:r w:rsidRPr="0057409E">
        <w:t>1</w:t>
      </w:r>
      <w:r w:rsidR="00604E56" w:rsidRPr="00604E56">
        <w:t>7</w:t>
      </w:r>
      <w:r w:rsidR="000E17DE" w:rsidRPr="0057409E">
        <w:t>.</w:t>
      </w:r>
      <w:r w:rsidRPr="0057409E">
        <w:t>5</w:t>
      </w:r>
      <w:r w:rsidR="000E17DE" w:rsidRPr="0057409E">
        <w:t xml:space="preserve">. при </w:t>
      </w:r>
      <w:r w:rsidR="00C1287F" w:rsidRPr="0057409E">
        <w:t xml:space="preserve">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приказом УСХ. Обязательным условием Соглашения является согласие сельскохозяйственного товаропроизводителя на осуществление </w:t>
      </w:r>
      <w:r w:rsidR="00C1287F" w:rsidRPr="0057409E">
        <w:rPr>
          <w:rFonts w:eastAsia="Calibri"/>
          <w:lang w:eastAsia="en-US"/>
        </w:rPr>
        <w:t>УСХ,</w:t>
      </w:r>
      <w:r w:rsidR="00C1287F" w:rsidRPr="0057409E"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="00C1287F" w:rsidRPr="0057409E">
        <w:rPr>
          <w:rFonts w:eastAsia="Calibri"/>
          <w:lang w:eastAsia="en-US"/>
        </w:rPr>
        <w:t xml:space="preserve"> и иных органов финансового контроля Пермского края </w:t>
      </w:r>
      <w:r w:rsidR="00C1287F">
        <w:rPr>
          <w:rFonts w:eastAsia="Calibri"/>
          <w:lang w:eastAsia="en-US"/>
        </w:rPr>
        <w:t xml:space="preserve">проверок </w:t>
      </w:r>
      <w:r w:rsidR="00C1287F" w:rsidRPr="0057409E">
        <w:rPr>
          <w:rFonts w:eastAsia="Calibri"/>
          <w:lang w:eastAsia="en-US"/>
        </w:rPr>
        <w:t>соблюдения получателями субсидий условий, целей и порядка предоставления субсидий;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Существенными условиями Соглашения являются: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целевое назначение субсидии;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условия предоставления субсидии;</w:t>
      </w:r>
    </w:p>
    <w:p w:rsidR="00C1287F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права и обязательства сторон;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возврата в текущем финансовом году получателем субсидии, не использованных в отчетном финансовом году;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C1287F" w:rsidRPr="0057409E" w:rsidRDefault="00C1287F" w:rsidP="00C1287F">
      <w:pPr>
        <w:widowControl w:val="0"/>
        <w:autoSpaceDE w:val="0"/>
        <w:autoSpaceDN w:val="0"/>
        <w:adjustRightInd w:val="0"/>
        <w:ind w:firstLine="540"/>
        <w:jc w:val="both"/>
      </w:pPr>
      <w:r w:rsidRPr="0057409E">
        <w:t>срок действия Соглашения.</w:t>
      </w:r>
    </w:p>
    <w:p w:rsidR="002B722C" w:rsidRPr="0057409E" w:rsidRDefault="002B722C" w:rsidP="00C1287F">
      <w:pPr>
        <w:widowControl w:val="0"/>
        <w:autoSpaceDE w:val="0"/>
        <w:autoSpaceDN w:val="0"/>
        <w:adjustRightInd w:val="0"/>
        <w:ind w:firstLine="567"/>
        <w:jc w:val="both"/>
      </w:pPr>
      <w:r w:rsidRPr="0057409E">
        <w:t>5.1</w:t>
      </w:r>
      <w:r w:rsidR="00604E56" w:rsidRPr="00DD7F1D">
        <w:t>8</w:t>
      </w:r>
      <w:r w:rsidRPr="0057409E">
        <w:t xml:space="preserve">. Для перечисления субсидии на возмещение части затрат сельскохозяйственным товаропроизводителям (кроме граждан, ведущих личное подсобное хозяйство) на один гектар посева </w:t>
      </w:r>
      <w:r w:rsidR="00A518B8" w:rsidRPr="0057409E">
        <w:t>сельскохозяйственных культур</w:t>
      </w:r>
      <w:r w:rsidRPr="0057409E">
        <w:t xml:space="preserve"> УСХ предоставляет в Финансовое управление администрации Октябрьского муниципального района заявку на финансирование получателей субсидий</w:t>
      </w:r>
      <w:r w:rsidR="00FB03D3" w:rsidRPr="0057409E">
        <w:t xml:space="preserve"> с приложением подтверждающих документов на перечисление субсидии.</w:t>
      </w:r>
      <w:r w:rsidRPr="0057409E">
        <w:t xml:space="preserve"> На основании заявки Финансовое управление администрации Октябрьского муниципального района перечисляет средства  на счета получателей субсидий, открытые в российской кредитной организации</w:t>
      </w:r>
      <w:r w:rsidR="00FB03D3" w:rsidRPr="0057409E">
        <w:t xml:space="preserve"> в пределах лимитов бюджетных обязательств.</w:t>
      </w:r>
    </w:p>
    <w:p w:rsidR="00AE0E67" w:rsidRDefault="00AE0E67" w:rsidP="00311E90">
      <w:pPr>
        <w:ind w:firstLine="540"/>
        <w:jc w:val="both"/>
      </w:pPr>
    </w:p>
    <w:p w:rsidR="00AE0E67" w:rsidRDefault="002B722C" w:rsidP="00AE0E67">
      <w:pPr>
        <w:ind w:firstLine="540"/>
        <w:jc w:val="center"/>
        <w:rPr>
          <w:b/>
          <w:lang w:val="en-US"/>
        </w:rPr>
      </w:pPr>
      <w:r>
        <w:rPr>
          <w:b/>
        </w:rPr>
        <w:t>6</w:t>
      </w:r>
      <w:r w:rsidR="00AE0E67">
        <w:rPr>
          <w:b/>
        </w:rPr>
        <w:t>. Контроль, ответственность и порядок возврата субсидий</w:t>
      </w:r>
    </w:p>
    <w:p w:rsidR="000117CD" w:rsidRPr="000117CD" w:rsidRDefault="000117CD" w:rsidP="00AE0E67">
      <w:pPr>
        <w:ind w:firstLine="540"/>
        <w:jc w:val="center"/>
        <w:rPr>
          <w:b/>
          <w:lang w:val="en-US"/>
        </w:rPr>
      </w:pPr>
    </w:p>
    <w:p w:rsidR="00AE0E67" w:rsidRDefault="00AE0E67" w:rsidP="00AE0E67">
      <w:pPr>
        <w:ind w:firstLine="540"/>
        <w:jc w:val="both"/>
      </w:pPr>
      <w:r>
        <w:t xml:space="preserve">     </w:t>
      </w:r>
      <w:r w:rsidR="002B722C">
        <w:t>6</w:t>
      </w:r>
      <w:r>
        <w:t>.1. Контроль за целевым использованием субсидий, соблюдением условий, установленных при их предоставлении,  осуществляется УСХ, Финансовым управлением администрации Октябрьского муниципального района Пермского края, Контрольно-счетной комиссией Октябрьского муниципального района Пермского края, иными органами исполнительной власти Пермского края, осуществляющими финансовый контроль.</w:t>
      </w:r>
    </w:p>
    <w:p w:rsidR="00A324AF" w:rsidRDefault="00A324AF" w:rsidP="00AE0E67">
      <w:pPr>
        <w:ind w:firstLine="540"/>
        <w:jc w:val="both"/>
      </w:pPr>
      <w:r>
        <w:t xml:space="preserve">    </w:t>
      </w:r>
      <w:r w:rsidR="002B722C">
        <w:t>6</w:t>
      </w:r>
      <w:r>
        <w:t xml:space="preserve">.2. </w:t>
      </w:r>
      <w:r w:rsidR="00302AF3">
        <w:t>Ответственность за достоверность сведений и подлинность представленных в соответствии с настоящим Порядком документов возлагается на получателей субсидий.</w:t>
      </w:r>
    </w:p>
    <w:p w:rsidR="00A324AF" w:rsidRPr="00FD377A" w:rsidRDefault="00A324AF" w:rsidP="00A324AF">
      <w:pPr>
        <w:suppressAutoHyphens/>
        <w:autoSpaceDE w:val="0"/>
        <w:autoSpaceDN w:val="0"/>
        <w:adjustRightInd w:val="0"/>
        <w:jc w:val="both"/>
      </w:pPr>
      <w:r>
        <w:t xml:space="preserve">             </w:t>
      </w:r>
      <w:r w:rsidR="002B722C">
        <w:t>6</w:t>
      </w:r>
      <w:r>
        <w:t>.3.</w:t>
      </w:r>
      <w:r w:rsidR="003B0CCD">
        <w:t xml:space="preserve"> </w:t>
      </w:r>
      <w:r w:rsidRPr="00FD377A">
        <w:t xml:space="preserve">Возврату в бюджет Октябрьского муниципального района </w:t>
      </w:r>
      <w:r>
        <w:t xml:space="preserve">Пермского края </w:t>
      </w:r>
      <w:r w:rsidRPr="00FD377A">
        <w:t>подлежат субсидии в случае их нецелевого использования, в том числе с нарушением условий, установленных при их предоставлении. Возврат субсиди</w:t>
      </w:r>
      <w:r>
        <w:t>и</w:t>
      </w:r>
      <w:r w:rsidRPr="00FD377A">
        <w:t xml:space="preserve"> осуществляется в следующем порядке:</w:t>
      </w:r>
    </w:p>
    <w:p w:rsidR="00A324AF" w:rsidRPr="00FD377A" w:rsidRDefault="00A324AF" w:rsidP="00A324AF">
      <w:pPr>
        <w:ind w:firstLine="360"/>
        <w:jc w:val="both"/>
      </w:pPr>
      <w:bookmarkStart w:id="3" w:name="sub_10641"/>
      <w:r>
        <w:t xml:space="preserve">       </w:t>
      </w:r>
      <w:r w:rsidR="002B722C">
        <w:t>6</w:t>
      </w:r>
      <w:r>
        <w:t>.3.1. УСХ, Ф</w:t>
      </w:r>
      <w:r w:rsidRPr="00FD377A">
        <w:t>инансовое управление администрации Октябрьского муниципального района Пермского края,</w:t>
      </w:r>
      <w:r w:rsidR="00AF713B">
        <w:t xml:space="preserve"> Контрольно-счетная комиссия Октябрьского муниципального района Пермского края,</w:t>
      </w:r>
      <w:r w:rsidRPr="00FD377A">
        <w:t xml:space="preserve"> </w:t>
      </w:r>
      <w:r>
        <w:t xml:space="preserve">иные органы исполнительной власти Пермского края, </w:t>
      </w:r>
      <w:r w:rsidRPr="00FD377A">
        <w:t xml:space="preserve">осуществляющие </w:t>
      </w:r>
      <w:r>
        <w:lastRenderedPageBreak/>
        <w:t xml:space="preserve">финансовый </w:t>
      </w:r>
      <w:r w:rsidRPr="00FD377A">
        <w:t>контроль, в 10-дневный срок после подписания акта проверки направляет получателям субсиди</w:t>
      </w:r>
      <w:r>
        <w:t>и</w:t>
      </w:r>
      <w:r w:rsidRPr="00FD377A">
        <w:t xml:space="preserve"> требование о возврате субсиди</w:t>
      </w:r>
      <w:r>
        <w:t>и</w:t>
      </w:r>
      <w:r w:rsidRPr="00FD377A">
        <w:t xml:space="preserve"> в случае их нецелевого использования, в том числе с нарушением условий, установленных при их предоставлении;</w:t>
      </w:r>
      <w:bookmarkEnd w:id="3"/>
    </w:p>
    <w:p w:rsidR="00A324AF" w:rsidRPr="00FD377A" w:rsidRDefault="00A324AF" w:rsidP="00A324AF">
      <w:pPr>
        <w:ind w:firstLine="360"/>
        <w:jc w:val="both"/>
      </w:pPr>
      <w:bookmarkStart w:id="4" w:name="sub_10642"/>
      <w:r>
        <w:t xml:space="preserve">       </w:t>
      </w:r>
      <w:r w:rsidR="002B722C">
        <w:t>6</w:t>
      </w:r>
      <w:r>
        <w:t>.3.2.</w:t>
      </w:r>
      <w:r w:rsidRPr="00FD377A">
        <w:t xml:space="preserve"> требование о возврате субсиди</w:t>
      </w:r>
      <w:r>
        <w:t>и</w:t>
      </w:r>
      <w:r w:rsidRPr="00FD377A">
        <w:t xml:space="preserve"> в случае их нецелевого использования, в том числе с нарушением условий, установленных при их предоставлении, должно быть исполнено в течение месяца с даты получения указанного требования;</w:t>
      </w:r>
    </w:p>
    <w:p w:rsidR="00A324AF" w:rsidRPr="00FD377A" w:rsidRDefault="00A324AF" w:rsidP="00A324AF">
      <w:pPr>
        <w:ind w:firstLine="360"/>
        <w:jc w:val="both"/>
      </w:pPr>
      <w:bookmarkStart w:id="5" w:name="sub_10643"/>
      <w:bookmarkEnd w:id="4"/>
      <w:r>
        <w:t xml:space="preserve">       </w:t>
      </w:r>
      <w:r w:rsidR="002B722C">
        <w:t>6</w:t>
      </w:r>
      <w:r>
        <w:t>.3</w:t>
      </w:r>
      <w:r w:rsidRPr="00FD377A">
        <w:t xml:space="preserve">.3. в случае невыполнения в установленный срок требования о возврате субсидии, в случае их нецелевого использования, а также с нарушением условий, установленных при их предоставлении, </w:t>
      </w:r>
      <w:r>
        <w:t>УСХ, Ф</w:t>
      </w:r>
      <w:r w:rsidRPr="00FD377A">
        <w:t xml:space="preserve">инансовое управление администрации Октябрьского муниципального района Пермского края, </w:t>
      </w:r>
      <w:r>
        <w:t xml:space="preserve">Контрольно-счетная комиссия Октябрьского муниципального района Пермского края, иные органы исполнительной власти Пермского края, </w:t>
      </w:r>
      <w:r w:rsidRPr="00FD377A">
        <w:t xml:space="preserve">осуществляющие </w:t>
      </w:r>
      <w:r>
        <w:t xml:space="preserve">финансовый </w:t>
      </w:r>
      <w:r w:rsidRPr="00FD377A">
        <w:t>контроль, обеспечивает взыскание в судебном порядке данной субсидии.</w:t>
      </w:r>
    </w:p>
    <w:bookmarkEnd w:id="5"/>
    <w:p w:rsidR="000117CD" w:rsidRDefault="000117CD" w:rsidP="0042578A">
      <w:pPr>
        <w:ind w:left="-539"/>
        <w:rPr>
          <w:sz w:val="20"/>
          <w:szCs w:val="20"/>
          <w:lang w:val="en-US"/>
        </w:rPr>
      </w:pPr>
    </w:p>
    <w:p w:rsidR="00C1287F" w:rsidRDefault="002D1BB0" w:rsidP="0042578A">
      <w:pPr>
        <w:ind w:left="-53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7073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02AF3">
        <w:rPr>
          <w:sz w:val="20"/>
          <w:szCs w:val="20"/>
        </w:rPr>
        <w:t xml:space="preserve">  </w:t>
      </w: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C1287F" w:rsidP="0042578A">
      <w:pPr>
        <w:ind w:left="-539"/>
        <w:rPr>
          <w:sz w:val="20"/>
          <w:szCs w:val="20"/>
        </w:rPr>
      </w:pPr>
    </w:p>
    <w:p w:rsidR="00C1287F" w:rsidRDefault="00F6521C" w:rsidP="00F652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578A" w:rsidRPr="00186D4D" w:rsidRDefault="00AF713B" w:rsidP="0042578A">
      <w:pPr>
        <w:ind w:left="-53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C1287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02AF3">
        <w:rPr>
          <w:sz w:val="20"/>
          <w:szCs w:val="20"/>
        </w:rPr>
        <w:t xml:space="preserve"> </w:t>
      </w:r>
      <w:r w:rsidR="00FC4289">
        <w:rPr>
          <w:sz w:val="20"/>
          <w:szCs w:val="20"/>
        </w:rPr>
        <w:t>Приложение</w:t>
      </w:r>
      <w:r w:rsidR="0042578A" w:rsidRPr="00186D4D">
        <w:rPr>
          <w:sz w:val="20"/>
          <w:szCs w:val="20"/>
        </w:rPr>
        <w:t xml:space="preserve"> </w:t>
      </w:r>
      <w:r w:rsidR="0042578A">
        <w:rPr>
          <w:sz w:val="20"/>
          <w:szCs w:val="20"/>
        </w:rPr>
        <w:t>1</w:t>
      </w:r>
    </w:p>
    <w:p w:rsidR="0042578A" w:rsidRPr="00186D4D" w:rsidRDefault="0042578A" w:rsidP="0042578A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86D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86D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86D4D">
        <w:rPr>
          <w:sz w:val="20"/>
          <w:szCs w:val="20"/>
        </w:rPr>
        <w:t xml:space="preserve">     к Положению «О порядке предоставления</w:t>
      </w:r>
    </w:p>
    <w:p w:rsidR="0042578A" w:rsidRPr="00186D4D" w:rsidRDefault="0042578A" w:rsidP="0042578A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86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86D4D">
        <w:rPr>
          <w:sz w:val="20"/>
          <w:szCs w:val="20"/>
        </w:rPr>
        <w:t xml:space="preserve">  субсидий из бюджета</w:t>
      </w:r>
      <w:r w:rsidR="00101AC1">
        <w:rPr>
          <w:sz w:val="20"/>
          <w:szCs w:val="20"/>
        </w:rPr>
        <w:t xml:space="preserve"> района</w:t>
      </w:r>
      <w:r w:rsidRPr="00186D4D">
        <w:rPr>
          <w:sz w:val="20"/>
          <w:szCs w:val="20"/>
        </w:rPr>
        <w:t xml:space="preserve"> на поддержку</w:t>
      </w:r>
    </w:p>
    <w:p w:rsidR="0042578A" w:rsidRPr="00186D4D" w:rsidRDefault="0042578A" w:rsidP="0042578A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              сельскохозяйственных товаропроизводителей</w:t>
      </w:r>
    </w:p>
    <w:p w:rsidR="0042578A" w:rsidRPr="00186D4D" w:rsidRDefault="0042578A" w:rsidP="0042578A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   Октябрьского муниципального района»</w:t>
      </w:r>
      <w:r w:rsidR="001B4C55">
        <w:rPr>
          <w:sz w:val="20"/>
          <w:szCs w:val="20"/>
        </w:rPr>
        <w:t xml:space="preserve">             </w:t>
      </w:r>
    </w:p>
    <w:p w:rsidR="0042578A" w:rsidRDefault="0042578A" w:rsidP="00AB74F4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Pr="00040ABE" w:rsidRDefault="00AB74F4" w:rsidP="00AB74F4">
      <w:pPr>
        <w:ind w:left="-540"/>
        <w:jc w:val="center"/>
        <w:rPr>
          <w:sz w:val="20"/>
          <w:szCs w:val="20"/>
        </w:rPr>
      </w:pPr>
    </w:p>
    <w:p w:rsidR="0042578A" w:rsidRPr="00186D4D" w:rsidRDefault="0042578A" w:rsidP="0042578A">
      <w:pPr>
        <w:rPr>
          <w:sz w:val="20"/>
          <w:szCs w:val="20"/>
        </w:rPr>
      </w:pPr>
      <w:r w:rsidRPr="00186D4D">
        <w:rPr>
          <w:sz w:val="20"/>
          <w:szCs w:val="20"/>
        </w:rPr>
        <w:t xml:space="preserve"> </w:t>
      </w:r>
    </w:p>
    <w:p w:rsidR="0042578A" w:rsidRPr="008A46FB" w:rsidRDefault="0042578A" w:rsidP="0042578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C77CC1" w:rsidRPr="008A46FB" w:rsidRDefault="00C77CC1" w:rsidP="00C77CC1">
      <w:pPr>
        <w:ind w:left="-540"/>
        <w:jc w:val="center"/>
        <w:rPr>
          <w:b/>
        </w:rPr>
      </w:pPr>
      <w:r w:rsidRPr="008A46FB">
        <w:rPr>
          <w:b/>
        </w:rPr>
        <w:t>СПРАВКА – РАСЧЕТ</w:t>
      </w:r>
    </w:p>
    <w:p w:rsidR="00C77CC1" w:rsidRPr="002A1FC5" w:rsidRDefault="00C77CC1" w:rsidP="00C77CC1">
      <w:pPr>
        <w:ind w:firstLine="540"/>
        <w:jc w:val="center"/>
        <w:rPr>
          <w:b/>
        </w:rPr>
      </w:pPr>
      <w:r w:rsidRPr="008A46FB">
        <w:rPr>
          <w:b/>
        </w:rPr>
        <w:t>начисления субсиди</w:t>
      </w:r>
      <w:r>
        <w:rPr>
          <w:b/>
        </w:rPr>
        <w:t>и</w:t>
      </w:r>
      <w:r w:rsidRPr="008A46FB">
        <w:rPr>
          <w:b/>
        </w:rPr>
        <w:t xml:space="preserve"> на </w:t>
      </w:r>
      <w:r>
        <w:rPr>
          <w:b/>
        </w:rPr>
        <w:t xml:space="preserve">возмещение </w:t>
      </w:r>
      <w:r w:rsidRPr="002A1FC5">
        <w:rPr>
          <w:b/>
        </w:rPr>
        <w:t>части затрат на реализацию    животноводческой продукции (молоко)</w:t>
      </w:r>
    </w:p>
    <w:p w:rsidR="00C77CC1" w:rsidRPr="008A46FB" w:rsidRDefault="00C77CC1" w:rsidP="00C77CC1">
      <w:pPr>
        <w:ind w:left="-540"/>
        <w:jc w:val="center"/>
        <w:rPr>
          <w:b/>
        </w:rPr>
      </w:pPr>
      <w:r w:rsidRPr="008A46FB">
        <w:rPr>
          <w:b/>
        </w:rPr>
        <w:t>____________________</w:t>
      </w:r>
      <w:r>
        <w:rPr>
          <w:b/>
        </w:rPr>
        <w:t>____________</w:t>
      </w:r>
      <w:r w:rsidRPr="008A46FB">
        <w:rPr>
          <w:b/>
        </w:rPr>
        <w:t>_________</w:t>
      </w:r>
    </w:p>
    <w:p w:rsidR="00C77CC1" w:rsidRDefault="00C77CC1" w:rsidP="00C77CC1">
      <w:pPr>
        <w:ind w:left="-540"/>
        <w:jc w:val="center"/>
        <w:rPr>
          <w:sz w:val="20"/>
          <w:szCs w:val="20"/>
        </w:rPr>
      </w:pPr>
      <w:r w:rsidRPr="007F6024">
        <w:rPr>
          <w:sz w:val="20"/>
          <w:szCs w:val="20"/>
        </w:rPr>
        <w:t>(наименование предприятия)</w:t>
      </w:r>
    </w:p>
    <w:p w:rsidR="00C77CC1" w:rsidRPr="007F6024" w:rsidRDefault="00C77CC1" w:rsidP="00C77CC1">
      <w:pPr>
        <w:ind w:left="-540"/>
        <w:jc w:val="center"/>
        <w:rPr>
          <w:sz w:val="20"/>
          <w:szCs w:val="20"/>
        </w:rPr>
      </w:pPr>
    </w:p>
    <w:p w:rsidR="00C77CC1" w:rsidRPr="008A46FB" w:rsidRDefault="00C77CC1" w:rsidP="00C77CC1">
      <w:pPr>
        <w:ind w:left="-540"/>
        <w:jc w:val="center"/>
        <w:rPr>
          <w:b/>
        </w:rPr>
      </w:pPr>
      <w:r w:rsidRPr="008A46FB">
        <w:rPr>
          <w:b/>
        </w:rPr>
        <w:t xml:space="preserve">за  </w:t>
      </w:r>
      <w:r w:rsidRPr="008A46FB">
        <w:t>___</w:t>
      </w:r>
      <w:r>
        <w:t>_______</w:t>
      </w:r>
      <w:r w:rsidRPr="008A46FB">
        <w:t xml:space="preserve">_____ </w:t>
      </w:r>
      <w:r w:rsidRPr="008A46FB">
        <w:rPr>
          <w:b/>
        </w:rPr>
        <w:t>квартал 20</w:t>
      </w:r>
      <w:r>
        <w:rPr>
          <w:b/>
        </w:rPr>
        <w:t>1</w:t>
      </w:r>
      <w:r w:rsidRPr="008A46FB">
        <w:rPr>
          <w:b/>
        </w:rPr>
        <w:t>__ года</w:t>
      </w:r>
    </w:p>
    <w:p w:rsidR="00C77CC1" w:rsidRPr="008A46FB" w:rsidRDefault="00C77CC1" w:rsidP="00C77CC1">
      <w:pPr>
        <w:ind w:left="-540"/>
        <w:jc w:val="center"/>
      </w:pPr>
    </w:p>
    <w:tbl>
      <w:tblPr>
        <w:tblW w:w="99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14"/>
        <w:gridCol w:w="1914"/>
        <w:gridCol w:w="1914"/>
        <w:gridCol w:w="1915"/>
      </w:tblGrid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tabs>
                <w:tab w:val="left" w:pos="1698"/>
              </w:tabs>
              <w:jc w:val="center"/>
            </w:pPr>
            <w:r w:rsidRPr="008A46FB">
              <w:t>Наименование</w:t>
            </w:r>
          </w:p>
          <w:p w:rsidR="00C77CC1" w:rsidRPr="008A46FB" w:rsidRDefault="00C77CC1" w:rsidP="0024628A">
            <w:pPr>
              <w:ind w:right="-102"/>
              <w:jc w:val="center"/>
            </w:pPr>
            <w:r w:rsidRPr="008A46FB">
              <w:t>продукции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>
              <w:t>№</w:t>
            </w:r>
            <w:r w:rsidRPr="008A46FB">
              <w:t xml:space="preserve"> и   дата</w:t>
            </w:r>
          </w:p>
          <w:p w:rsidR="00C77CC1" w:rsidRPr="008A46FB" w:rsidRDefault="00836C11" w:rsidP="0024628A">
            <w:pPr>
              <w:ind w:right="355"/>
              <w:jc w:val="center"/>
            </w:pPr>
            <w:r>
              <w:t>реестра товарных накладных</w:t>
            </w:r>
          </w:p>
        </w:tc>
        <w:tc>
          <w:tcPr>
            <w:tcW w:w="1914" w:type="dxa"/>
            <w:shd w:val="clear" w:color="auto" w:fill="auto"/>
          </w:tcPr>
          <w:p w:rsidR="00C77CC1" w:rsidRDefault="00C77CC1" w:rsidP="0024628A">
            <w:pPr>
              <w:ind w:right="-54"/>
              <w:jc w:val="center"/>
            </w:pPr>
            <w:r w:rsidRPr="008A46FB">
              <w:t>Объем реализации продукции,</w:t>
            </w:r>
          </w:p>
          <w:p w:rsidR="00C77CC1" w:rsidRPr="008A46FB" w:rsidRDefault="00C77CC1" w:rsidP="0024628A">
            <w:pPr>
              <w:ind w:right="-54"/>
              <w:jc w:val="center"/>
            </w:pPr>
            <w:r>
              <w:t>(</w:t>
            </w:r>
            <w:r w:rsidR="00836C11">
              <w:t>кг</w:t>
            </w:r>
            <w:r>
              <w:t>.)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-120"/>
              <w:jc w:val="center"/>
            </w:pPr>
            <w:r w:rsidRPr="008A46FB">
              <w:t>Ставка субсиди</w:t>
            </w:r>
            <w:r>
              <w:t>и</w:t>
            </w:r>
            <w:r w:rsidRPr="008A46FB">
              <w:t xml:space="preserve"> </w:t>
            </w:r>
            <w:r>
              <w:t>(</w:t>
            </w:r>
            <w:r w:rsidRPr="008A46FB">
              <w:t>руб./</w:t>
            </w:r>
            <w:proofErr w:type="spellStart"/>
            <w:r w:rsidRPr="008A46FB">
              <w:t>тн</w:t>
            </w:r>
            <w:proofErr w:type="spellEnd"/>
            <w:r>
              <w:t>.)</w:t>
            </w: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-5"/>
              <w:jc w:val="center"/>
            </w:pPr>
            <w:r w:rsidRPr="008A46FB">
              <w:t xml:space="preserve">Сумма </w:t>
            </w:r>
            <w:r>
              <w:t xml:space="preserve">начисленной </w:t>
            </w:r>
            <w:r w:rsidRPr="008A46FB">
              <w:t>субсиди</w:t>
            </w:r>
            <w:r>
              <w:t>и</w:t>
            </w:r>
            <w:r w:rsidRPr="008A46FB">
              <w:t>,</w:t>
            </w:r>
          </w:p>
          <w:p w:rsidR="00C77CC1" w:rsidRDefault="00C77CC1" w:rsidP="0024628A">
            <w:pPr>
              <w:ind w:right="-185"/>
              <w:jc w:val="center"/>
            </w:pPr>
            <w:r>
              <w:t>(</w:t>
            </w:r>
            <w:r w:rsidRPr="008A46FB">
              <w:t>руб.</w:t>
            </w:r>
            <w:r>
              <w:t>)</w:t>
            </w:r>
          </w:p>
          <w:p w:rsidR="00C77CC1" w:rsidRPr="008A46FB" w:rsidRDefault="00C77CC1" w:rsidP="00836C11">
            <w:pPr>
              <w:ind w:right="-185"/>
              <w:jc w:val="center"/>
            </w:pPr>
            <w:r w:rsidRPr="008A46FB">
              <w:t>(гр.</w:t>
            </w:r>
            <w:r w:rsidR="00836C11">
              <w:t>3</w:t>
            </w:r>
            <w:r w:rsidR="00836C11">
              <w:rPr>
                <w:vertAlign w:val="superscript"/>
              </w:rPr>
              <w:t>*</w:t>
            </w:r>
            <w:r w:rsidRPr="008A46FB">
              <w:t>гр.</w:t>
            </w:r>
            <w:r w:rsidR="00836C11">
              <w:t>4</w:t>
            </w:r>
            <w:r w:rsidRPr="008A46FB">
              <w:t>)</w:t>
            </w: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1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2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3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4</w:t>
            </w: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5</w:t>
            </w: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Молоко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  <w:tr w:rsidR="00C77CC1" w:rsidRPr="008A46FB" w:rsidTr="0024628A">
        <w:trPr>
          <w:trHeight w:val="225"/>
        </w:trPr>
        <w:tc>
          <w:tcPr>
            <w:tcW w:w="2261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Итого</w:t>
            </w: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</w:tbl>
    <w:p w:rsidR="00C77CC1" w:rsidRPr="008A46FB" w:rsidRDefault="00C77CC1" w:rsidP="00C77CC1">
      <w:pPr>
        <w:ind w:left="-540" w:right="355"/>
      </w:pPr>
    </w:p>
    <w:p w:rsidR="00C77CC1" w:rsidRPr="008A46FB" w:rsidRDefault="00C77CC1" w:rsidP="00C77CC1">
      <w:pPr>
        <w:ind w:left="-540"/>
      </w:pPr>
    </w:p>
    <w:p w:rsidR="00C77CC1" w:rsidRPr="008A46FB" w:rsidRDefault="00C77CC1" w:rsidP="00C77CC1">
      <w:pPr>
        <w:rPr>
          <w:b/>
        </w:rPr>
      </w:pPr>
    </w:p>
    <w:p w:rsidR="00C77CC1" w:rsidRPr="008A46FB" w:rsidRDefault="00C77CC1" w:rsidP="00C77CC1">
      <w:r>
        <w:t xml:space="preserve">          </w:t>
      </w:r>
      <w:r w:rsidRPr="008A46FB">
        <w:t>Руководитель организации                        _</w:t>
      </w:r>
      <w:r>
        <w:t>_____</w:t>
      </w:r>
      <w:r w:rsidRPr="008A46FB">
        <w:t>___________   (___________________)</w:t>
      </w:r>
    </w:p>
    <w:p w:rsidR="00C77CC1" w:rsidRPr="005B233D" w:rsidRDefault="00C77CC1" w:rsidP="00C77CC1">
      <w:pPr>
        <w:ind w:left="-539"/>
        <w:jc w:val="center"/>
        <w:rPr>
          <w:sz w:val="20"/>
          <w:szCs w:val="20"/>
        </w:rPr>
      </w:pPr>
      <w:r w:rsidRPr="008A46FB">
        <w:t xml:space="preserve">                                                        </w:t>
      </w:r>
      <w:r>
        <w:t xml:space="preserve">        </w:t>
      </w:r>
      <w:r w:rsidRPr="008A46FB">
        <w:t xml:space="preserve">       </w:t>
      </w:r>
      <w:r w:rsidRPr="005B233D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</w:t>
      </w:r>
      <w:r w:rsidRPr="005B233D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5B233D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C77CC1" w:rsidRPr="008A46FB" w:rsidRDefault="00C77CC1" w:rsidP="00C77CC1">
      <w:pPr>
        <w:ind w:left="-539"/>
      </w:pPr>
      <w:r w:rsidRPr="008A46FB">
        <w:t xml:space="preserve">          </w:t>
      </w:r>
      <w:r>
        <w:t xml:space="preserve">         </w:t>
      </w:r>
      <w:r w:rsidRPr="008A46FB">
        <w:t>Главный бухгалтер                                     _</w:t>
      </w:r>
      <w:r>
        <w:t>_____</w:t>
      </w:r>
      <w:r w:rsidRPr="008A46FB">
        <w:t>___________   (___________________)</w:t>
      </w:r>
    </w:p>
    <w:p w:rsidR="00C77CC1" w:rsidRPr="005B233D" w:rsidRDefault="00C77CC1" w:rsidP="00C77CC1">
      <w:pPr>
        <w:ind w:left="-539"/>
        <w:jc w:val="center"/>
        <w:rPr>
          <w:sz w:val="20"/>
          <w:szCs w:val="20"/>
        </w:rPr>
      </w:pPr>
      <w:r w:rsidRPr="008A46FB">
        <w:t xml:space="preserve">                                                                  </w:t>
      </w:r>
      <w:r w:rsidRPr="005B233D">
        <w:rPr>
          <w:sz w:val="20"/>
          <w:szCs w:val="20"/>
        </w:rPr>
        <w:t xml:space="preserve">(подпись)                </w:t>
      </w:r>
      <w:r>
        <w:rPr>
          <w:sz w:val="20"/>
          <w:szCs w:val="20"/>
        </w:rPr>
        <w:t xml:space="preserve">      </w:t>
      </w:r>
      <w:r w:rsidRPr="005B233D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5B233D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C77CC1" w:rsidRPr="008A46FB" w:rsidRDefault="00C77CC1" w:rsidP="00C77CC1">
      <w:pPr>
        <w:ind w:left="-539"/>
        <w:jc w:val="center"/>
      </w:pPr>
    </w:p>
    <w:p w:rsidR="00C77CC1" w:rsidRPr="008A46FB" w:rsidRDefault="00C77CC1" w:rsidP="00C77CC1">
      <w:pPr>
        <w:ind w:left="-539"/>
        <w:jc w:val="center"/>
      </w:pPr>
    </w:p>
    <w:p w:rsidR="00C77CC1" w:rsidRPr="008A46FB" w:rsidRDefault="00C77CC1" w:rsidP="00C77CC1">
      <w:pPr>
        <w:ind w:left="-539"/>
      </w:pPr>
      <w:r w:rsidRPr="008A46FB">
        <w:t xml:space="preserve">      </w:t>
      </w:r>
      <w:r>
        <w:t xml:space="preserve">           </w:t>
      </w:r>
      <w:r w:rsidRPr="008A46FB">
        <w:t xml:space="preserve">  М.П.  «_____» ____________ 20</w:t>
      </w:r>
      <w:r>
        <w:t>1</w:t>
      </w:r>
      <w:r w:rsidRPr="008A46FB">
        <w:t>__г.</w:t>
      </w:r>
    </w:p>
    <w:p w:rsidR="00C77CC1" w:rsidRPr="008A46FB" w:rsidRDefault="00C77CC1" w:rsidP="00C77CC1">
      <w:pPr>
        <w:ind w:left="-539"/>
      </w:pPr>
    </w:p>
    <w:p w:rsidR="00C77CC1" w:rsidRPr="008A46FB" w:rsidRDefault="00C77CC1" w:rsidP="00C77CC1"/>
    <w:p w:rsidR="00C77CC1" w:rsidRPr="008A46FB" w:rsidRDefault="00C77CC1" w:rsidP="00C77CC1">
      <w:r>
        <w:t xml:space="preserve">         </w:t>
      </w:r>
      <w:r w:rsidRPr="008A46FB">
        <w:t xml:space="preserve">Руководитель УСХ </w:t>
      </w:r>
      <w:r>
        <w:t xml:space="preserve">                       </w:t>
      </w:r>
      <w:r w:rsidRPr="008A46FB">
        <w:t xml:space="preserve">     ________</w:t>
      </w:r>
      <w:r>
        <w:t>________</w:t>
      </w:r>
      <w:r w:rsidRPr="008A46FB">
        <w:t>________(</w:t>
      </w:r>
      <w:r>
        <w:t>__________________</w:t>
      </w:r>
      <w:r w:rsidRPr="008A46FB">
        <w:t>)</w:t>
      </w:r>
    </w:p>
    <w:p w:rsidR="00C77CC1" w:rsidRPr="005B233D" w:rsidRDefault="00C77CC1" w:rsidP="00C77CC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                            </w:t>
      </w:r>
      <w:r>
        <w:t xml:space="preserve">  </w:t>
      </w:r>
      <w:r w:rsidRPr="008A46FB">
        <w:t xml:space="preserve">   </w:t>
      </w:r>
      <w:r>
        <w:t>(</w:t>
      </w:r>
      <w:r w:rsidRPr="005B233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5B233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</w:t>
      </w:r>
      <w:r w:rsidRPr="005B233D">
        <w:rPr>
          <w:sz w:val="20"/>
          <w:szCs w:val="20"/>
        </w:rPr>
        <w:t xml:space="preserve"> Ф.И.О.</w:t>
      </w:r>
      <w:r>
        <w:rPr>
          <w:sz w:val="20"/>
          <w:szCs w:val="20"/>
        </w:rPr>
        <w:t>)</w:t>
      </w:r>
      <w:r w:rsidRPr="005B233D">
        <w:rPr>
          <w:sz w:val="20"/>
          <w:szCs w:val="20"/>
        </w:rPr>
        <w:t xml:space="preserve">                    </w:t>
      </w:r>
    </w:p>
    <w:p w:rsidR="00C77CC1" w:rsidRPr="008A46FB" w:rsidRDefault="00C77CC1" w:rsidP="00C77CC1">
      <w:pPr>
        <w:ind w:left="-539"/>
      </w:pPr>
      <w:r w:rsidRPr="008A46FB">
        <w:t xml:space="preserve">        </w:t>
      </w:r>
      <w:r>
        <w:t xml:space="preserve">          </w:t>
      </w:r>
      <w:r w:rsidRPr="008A46FB">
        <w:t xml:space="preserve">Главный  бухгалтер   </w:t>
      </w:r>
      <w:r>
        <w:t xml:space="preserve">                          </w:t>
      </w:r>
      <w:r w:rsidRPr="008A46FB">
        <w:t>___________</w:t>
      </w:r>
      <w:r>
        <w:t>______</w:t>
      </w:r>
      <w:r w:rsidRPr="008A46FB">
        <w:t>_______ (__________________)</w:t>
      </w:r>
    </w:p>
    <w:p w:rsidR="00C77CC1" w:rsidRPr="005B233D" w:rsidRDefault="00C77CC1" w:rsidP="00C77CC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</w:t>
      </w:r>
      <w:r>
        <w:t xml:space="preserve">                                </w:t>
      </w:r>
      <w:r w:rsidRPr="008A46FB">
        <w:t xml:space="preserve"> </w:t>
      </w:r>
      <w:r>
        <w:t>(</w:t>
      </w:r>
      <w:r w:rsidRPr="005B233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5B233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5B233D">
        <w:rPr>
          <w:sz w:val="20"/>
          <w:szCs w:val="20"/>
        </w:rPr>
        <w:t xml:space="preserve">    </w:t>
      </w:r>
      <w:r>
        <w:rPr>
          <w:sz w:val="20"/>
          <w:szCs w:val="20"/>
        </w:rPr>
        <w:t>(Ф.И.О.)</w:t>
      </w:r>
      <w:r w:rsidRPr="005B233D">
        <w:rPr>
          <w:sz w:val="20"/>
          <w:szCs w:val="20"/>
        </w:rPr>
        <w:t xml:space="preserve">                    </w:t>
      </w:r>
    </w:p>
    <w:p w:rsidR="00C77CC1" w:rsidRPr="008A46FB" w:rsidRDefault="00C77CC1" w:rsidP="00C77CC1">
      <w:pPr>
        <w:ind w:left="-539"/>
      </w:pPr>
    </w:p>
    <w:p w:rsidR="00C77CC1" w:rsidRPr="008A46FB" w:rsidRDefault="00C77CC1" w:rsidP="00C77CC1">
      <w:pPr>
        <w:ind w:left="-539"/>
      </w:pPr>
      <w:r w:rsidRPr="008A46FB">
        <w:t xml:space="preserve">        </w:t>
      </w:r>
      <w:r>
        <w:t xml:space="preserve">         </w:t>
      </w:r>
      <w:r w:rsidRPr="008A46FB">
        <w:t xml:space="preserve">Специалист по реализации  с/х продукции </w:t>
      </w:r>
      <w:r>
        <w:t xml:space="preserve">  __</w:t>
      </w:r>
      <w:r w:rsidRPr="008A46FB">
        <w:t>________________ ( ________</w:t>
      </w:r>
      <w:r>
        <w:t>___</w:t>
      </w:r>
      <w:r w:rsidRPr="008A46FB">
        <w:t>______)</w:t>
      </w:r>
    </w:p>
    <w:p w:rsidR="00C77CC1" w:rsidRPr="007F6024" w:rsidRDefault="00C77CC1" w:rsidP="00C77CC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                                 </w:t>
      </w:r>
      <w:r>
        <w:t>(</w:t>
      </w:r>
      <w:r w:rsidRPr="007F602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7F602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7F6024">
        <w:rPr>
          <w:sz w:val="20"/>
          <w:szCs w:val="20"/>
        </w:rPr>
        <w:t xml:space="preserve">          </w:t>
      </w:r>
      <w:r>
        <w:rPr>
          <w:sz w:val="20"/>
          <w:szCs w:val="20"/>
        </w:rPr>
        <w:t>(Ф.И.О.)</w:t>
      </w:r>
    </w:p>
    <w:p w:rsidR="00C77CC1" w:rsidRDefault="00C77CC1" w:rsidP="00C77CC1">
      <w:r w:rsidRPr="008A46FB">
        <w:t xml:space="preserve">         М.П. «</w:t>
      </w:r>
      <w:r>
        <w:t xml:space="preserve">_____» </w:t>
      </w:r>
      <w:r w:rsidRPr="008A46FB">
        <w:t xml:space="preserve"> _______________20</w:t>
      </w:r>
      <w:r>
        <w:t>1</w:t>
      </w:r>
      <w:r w:rsidRPr="008A46FB">
        <w:t>__ г.</w:t>
      </w:r>
    </w:p>
    <w:p w:rsidR="0042578A" w:rsidRPr="008A46FB" w:rsidRDefault="0042578A" w:rsidP="0042578A">
      <w:pPr>
        <w:jc w:val="right"/>
      </w:pPr>
    </w:p>
    <w:p w:rsidR="0042578A" w:rsidRDefault="0042578A" w:rsidP="0042578A">
      <w:pPr>
        <w:ind w:left="-540"/>
        <w:jc w:val="center"/>
      </w:pPr>
    </w:p>
    <w:p w:rsidR="0042578A" w:rsidRDefault="0042578A" w:rsidP="0042578A">
      <w:pPr>
        <w:ind w:left="-540"/>
        <w:jc w:val="center"/>
      </w:pPr>
    </w:p>
    <w:p w:rsidR="0042578A" w:rsidRDefault="0042578A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4B7073" w:rsidRPr="00FC4289" w:rsidRDefault="00302AF3" w:rsidP="004B7073">
      <w:pPr>
        <w:ind w:left="-540"/>
        <w:jc w:val="center"/>
        <w:rPr>
          <w:sz w:val="20"/>
          <w:szCs w:val="20"/>
        </w:rPr>
      </w:pPr>
      <w:r>
        <w:lastRenderedPageBreak/>
        <w:t xml:space="preserve">              </w:t>
      </w:r>
      <w:r w:rsidR="004B7073">
        <w:t xml:space="preserve">                                 </w:t>
      </w:r>
      <w:r w:rsidR="004B7073" w:rsidRPr="00FC4289">
        <w:rPr>
          <w:sz w:val="20"/>
          <w:szCs w:val="20"/>
        </w:rPr>
        <w:t>Приложение   2</w:t>
      </w:r>
    </w:p>
    <w:p w:rsidR="001B4C55" w:rsidRPr="00186D4D" w:rsidRDefault="004B7073" w:rsidP="001B4C55">
      <w:pPr>
        <w:ind w:left="-540"/>
        <w:jc w:val="center"/>
        <w:rPr>
          <w:sz w:val="20"/>
          <w:szCs w:val="20"/>
        </w:rPr>
      </w:pPr>
      <w:r w:rsidRPr="007A13AD">
        <w:rPr>
          <w:sz w:val="20"/>
          <w:szCs w:val="20"/>
        </w:rPr>
        <w:t xml:space="preserve">                                                                                                       </w:t>
      </w:r>
      <w:r w:rsidR="001B4C55" w:rsidRPr="00186D4D">
        <w:rPr>
          <w:sz w:val="20"/>
          <w:szCs w:val="20"/>
        </w:rPr>
        <w:t>к Положению «О порядке предоставления</w:t>
      </w:r>
    </w:p>
    <w:p w:rsidR="001B4C55" w:rsidRPr="00186D4D" w:rsidRDefault="001B4C55" w:rsidP="001B4C55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86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86D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86D4D">
        <w:rPr>
          <w:sz w:val="20"/>
          <w:szCs w:val="20"/>
        </w:rPr>
        <w:t xml:space="preserve"> субсидий из бюджета</w:t>
      </w:r>
      <w:r>
        <w:rPr>
          <w:sz w:val="20"/>
          <w:szCs w:val="20"/>
        </w:rPr>
        <w:t xml:space="preserve"> района</w:t>
      </w:r>
      <w:r w:rsidRPr="00186D4D">
        <w:rPr>
          <w:sz w:val="20"/>
          <w:szCs w:val="20"/>
        </w:rPr>
        <w:t xml:space="preserve"> на поддержку</w:t>
      </w:r>
    </w:p>
    <w:p w:rsidR="001B4C55" w:rsidRPr="00186D4D" w:rsidRDefault="001B4C55" w:rsidP="001B4C55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86D4D">
        <w:rPr>
          <w:sz w:val="20"/>
          <w:szCs w:val="20"/>
        </w:rPr>
        <w:t xml:space="preserve"> сельскохозяйственных товаропроизводителей</w:t>
      </w:r>
    </w:p>
    <w:p w:rsidR="004B7073" w:rsidRDefault="001B4C55" w:rsidP="001B4C55">
      <w:pPr>
        <w:ind w:left="-540"/>
        <w:jc w:val="center"/>
        <w:rPr>
          <w:sz w:val="20"/>
          <w:szCs w:val="20"/>
        </w:rPr>
      </w:pPr>
      <w:r w:rsidRPr="00186D4D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186D4D">
        <w:rPr>
          <w:sz w:val="20"/>
          <w:szCs w:val="20"/>
        </w:rPr>
        <w:t xml:space="preserve">   Октябрьского муниципального района»</w:t>
      </w:r>
      <w:r w:rsidR="004B7073" w:rsidRPr="007A13AD">
        <w:rPr>
          <w:sz w:val="20"/>
          <w:szCs w:val="20"/>
        </w:rPr>
        <w:t xml:space="preserve">                                                                                          </w:t>
      </w:r>
      <w:r w:rsidR="004B7073">
        <w:rPr>
          <w:sz w:val="20"/>
          <w:szCs w:val="20"/>
        </w:rPr>
        <w:t xml:space="preserve">        </w:t>
      </w:r>
      <w:r w:rsidR="004B7073" w:rsidRPr="007A13AD">
        <w:rPr>
          <w:sz w:val="20"/>
          <w:szCs w:val="20"/>
        </w:rPr>
        <w:t xml:space="preserve">          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4B7073" w:rsidRDefault="004B7073" w:rsidP="004B7073">
      <w:pPr>
        <w:ind w:left="-540"/>
        <w:jc w:val="center"/>
      </w:pPr>
    </w:p>
    <w:p w:rsidR="004B7073" w:rsidRDefault="004B7073" w:rsidP="004B7073">
      <w:pPr>
        <w:ind w:left="-540"/>
        <w:jc w:val="center"/>
      </w:pPr>
    </w:p>
    <w:p w:rsidR="00836C11" w:rsidRDefault="00836C11" w:rsidP="004B7073">
      <w:pPr>
        <w:ind w:left="-540"/>
        <w:jc w:val="center"/>
      </w:pPr>
    </w:p>
    <w:p w:rsidR="00836C11" w:rsidRDefault="00836C11" w:rsidP="004B7073">
      <w:pPr>
        <w:ind w:left="-540"/>
        <w:jc w:val="center"/>
      </w:pPr>
    </w:p>
    <w:p w:rsidR="004B7073" w:rsidRPr="004B7073" w:rsidRDefault="004B7073" w:rsidP="004B7073">
      <w:pPr>
        <w:ind w:left="-540"/>
        <w:jc w:val="center"/>
        <w:rPr>
          <w:b/>
        </w:rPr>
      </w:pPr>
      <w:r w:rsidRPr="004B7073">
        <w:rPr>
          <w:b/>
        </w:rPr>
        <w:t>РЕЕСТР</w:t>
      </w:r>
      <w:r>
        <w:rPr>
          <w:b/>
        </w:rPr>
        <w:t xml:space="preserve"> № </w:t>
      </w:r>
    </w:p>
    <w:p w:rsidR="004B7073" w:rsidRPr="004B7073" w:rsidRDefault="004B7073" w:rsidP="004B7073">
      <w:pPr>
        <w:ind w:left="-540"/>
        <w:jc w:val="center"/>
        <w:rPr>
          <w:b/>
        </w:rPr>
      </w:pPr>
      <w:r>
        <w:rPr>
          <w:b/>
        </w:rPr>
        <w:t>товарных накладных</w:t>
      </w:r>
    </w:p>
    <w:p w:rsidR="004B7073" w:rsidRDefault="004B7073" w:rsidP="004B7073">
      <w:pPr>
        <w:ind w:left="-540"/>
        <w:jc w:val="center"/>
      </w:pPr>
    </w:p>
    <w:p w:rsidR="004B7073" w:rsidRDefault="004B7073" w:rsidP="004B7073">
      <w:pPr>
        <w:ind w:left="-540"/>
        <w:jc w:val="center"/>
      </w:pPr>
      <w:r>
        <w:t>_____________________________________________________________</w:t>
      </w:r>
    </w:p>
    <w:p w:rsidR="004B7073" w:rsidRDefault="004B7073" w:rsidP="004B7073">
      <w:pPr>
        <w:ind w:left="-540"/>
        <w:jc w:val="center"/>
      </w:pPr>
      <w:r>
        <w:t>(наименование предприятия)</w:t>
      </w:r>
    </w:p>
    <w:p w:rsidR="004B7073" w:rsidRDefault="004B7073" w:rsidP="004B7073">
      <w:pPr>
        <w:ind w:left="-540"/>
        <w:jc w:val="center"/>
      </w:pPr>
    </w:p>
    <w:p w:rsidR="004B7073" w:rsidRDefault="004B7073" w:rsidP="004B7073">
      <w:pPr>
        <w:ind w:left="-540"/>
        <w:jc w:val="center"/>
      </w:pPr>
      <w:r>
        <w:t>за  _______________ квартал 201__ года</w:t>
      </w:r>
    </w:p>
    <w:p w:rsidR="00836C11" w:rsidRDefault="00836C11" w:rsidP="004B7073">
      <w:pPr>
        <w:ind w:left="-540"/>
        <w:jc w:val="center"/>
      </w:pPr>
    </w:p>
    <w:p w:rsidR="004B7073" w:rsidRDefault="004B7073" w:rsidP="004B7073">
      <w:pPr>
        <w:ind w:left="-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495"/>
        <w:gridCol w:w="1666"/>
        <w:gridCol w:w="1670"/>
        <w:gridCol w:w="1650"/>
        <w:gridCol w:w="1634"/>
      </w:tblGrid>
      <w:tr w:rsidR="00836C11" w:rsidTr="00DD351F">
        <w:trPr>
          <w:trHeight w:val="225"/>
        </w:trPr>
        <w:tc>
          <w:tcPr>
            <w:tcW w:w="817" w:type="dxa"/>
            <w:vMerge w:val="restart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>№ п/п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>Первичный документ</w:t>
            </w:r>
          </w:p>
          <w:p w:rsidR="00836C11" w:rsidRDefault="00836C11" w:rsidP="00DD351F">
            <w:pPr>
              <w:jc w:val="center"/>
            </w:pPr>
            <w:r>
              <w:t xml:space="preserve"> (№, дата)</w:t>
            </w:r>
          </w:p>
        </w:tc>
        <w:tc>
          <w:tcPr>
            <w:tcW w:w="3380" w:type="dxa"/>
            <w:gridSpan w:val="2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>Молоко (кг.)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 xml:space="preserve">Сумма, </w:t>
            </w:r>
          </w:p>
          <w:p w:rsidR="00836C11" w:rsidRDefault="00836C11" w:rsidP="00DD351F">
            <w:pPr>
              <w:jc w:val="center"/>
            </w:pPr>
            <w:r>
              <w:t>(руб.)</w:t>
            </w:r>
          </w:p>
        </w:tc>
      </w:tr>
      <w:tr w:rsidR="00836C11" w:rsidTr="00DD351F">
        <w:trPr>
          <w:trHeight w:val="600"/>
        </w:trPr>
        <w:tc>
          <w:tcPr>
            <w:tcW w:w="817" w:type="dxa"/>
            <w:vMerge/>
            <w:shd w:val="clear" w:color="auto" w:fill="auto"/>
          </w:tcPr>
          <w:p w:rsidR="00836C11" w:rsidRDefault="00836C11" w:rsidP="00DD351F">
            <w:pPr>
              <w:jc w:val="center"/>
            </w:pPr>
          </w:p>
        </w:tc>
        <w:tc>
          <w:tcPr>
            <w:tcW w:w="2561" w:type="dxa"/>
            <w:vMerge/>
            <w:shd w:val="clear" w:color="auto" w:fill="auto"/>
          </w:tcPr>
          <w:p w:rsidR="00836C11" w:rsidRDefault="00836C11" w:rsidP="00DD351F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836C11" w:rsidRDefault="00836C11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>физический вес</w:t>
            </w:r>
          </w:p>
        </w:tc>
        <w:tc>
          <w:tcPr>
            <w:tcW w:w="1690" w:type="dxa"/>
            <w:shd w:val="clear" w:color="auto" w:fill="auto"/>
          </w:tcPr>
          <w:p w:rsidR="00836C11" w:rsidRDefault="00836C11" w:rsidP="00DD351F">
            <w:pPr>
              <w:jc w:val="center"/>
            </w:pPr>
            <w:r>
              <w:t>зачетный</w:t>
            </w:r>
          </w:p>
          <w:p w:rsidR="00836C11" w:rsidRDefault="00836C11" w:rsidP="00DD351F">
            <w:pPr>
              <w:jc w:val="center"/>
            </w:pPr>
            <w:r>
              <w:t xml:space="preserve"> вес</w:t>
            </w:r>
          </w:p>
        </w:tc>
        <w:tc>
          <w:tcPr>
            <w:tcW w:w="1690" w:type="dxa"/>
            <w:vMerge/>
            <w:shd w:val="clear" w:color="auto" w:fill="auto"/>
          </w:tcPr>
          <w:p w:rsidR="00836C11" w:rsidRDefault="00836C11" w:rsidP="00DD351F">
            <w:pPr>
              <w:jc w:val="center"/>
            </w:pPr>
          </w:p>
        </w:tc>
      </w:tr>
      <w:tr w:rsidR="004B7073" w:rsidTr="00DD351F">
        <w:tc>
          <w:tcPr>
            <w:tcW w:w="817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1</w:t>
            </w:r>
          </w:p>
        </w:tc>
        <w:tc>
          <w:tcPr>
            <w:tcW w:w="2561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2</w:t>
            </w:r>
          </w:p>
        </w:tc>
        <w:tc>
          <w:tcPr>
            <w:tcW w:w="1689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3</w:t>
            </w:r>
          </w:p>
        </w:tc>
        <w:tc>
          <w:tcPr>
            <w:tcW w:w="1690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4</w:t>
            </w:r>
          </w:p>
        </w:tc>
        <w:tc>
          <w:tcPr>
            <w:tcW w:w="1690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5</w:t>
            </w:r>
          </w:p>
        </w:tc>
        <w:tc>
          <w:tcPr>
            <w:tcW w:w="1690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6</w:t>
            </w:r>
          </w:p>
        </w:tc>
      </w:tr>
      <w:tr w:rsidR="004B7073" w:rsidTr="00DD351F">
        <w:tc>
          <w:tcPr>
            <w:tcW w:w="817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1.</w:t>
            </w:r>
          </w:p>
        </w:tc>
        <w:tc>
          <w:tcPr>
            <w:tcW w:w="2561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</w:tr>
      <w:tr w:rsidR="004B7073" w:rsidTr="00DD351F">
        <w:tc>
          <w:tcPr>
            <w:tcW w:w="817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2.</w:t>
            </w:r>
          </w:p>
        </w:tc>
        <w:tc>
          <w:tcPr>
            <w:tcW w:w="2561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</w:tr>
      <w:tr w:rsidR="004B7073" w:rsidTr="00DD351F">
        <w:tc>
          <w:tcPr>
            <w:tcW w:w="817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2561" w:type="dxa"/>
            <w:shd w:val="clear" w:color="auto" w:fill="auto"/>
          </w:tcPr>
          <w:p w:rsidR="004B7073" w:rsidRDefault="00836C11" w:rsidP="00DD351F">
            <w:pPr>
              <w:jc w:val="center"/>
            </w:pPr>
            <w:r>
              <w:t>ИТОГО</w:t>
            </w:r>
          </w:p>
        </w:tc>
        <w:tc>
          <w:tcPr>
            <w:tcW w:w="1689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4B7073" w:rsidRDefault="004B7073" w:rsidP="00DD351F">
            <w:pPr>
              <w:jc w:val="center"/>
            </w:pPr>
          </w:p>
        </w:tc>
      </w:tr>
    </w:tbl>
    <w:p w:rsidR="004B7073" w:rsidRPr="004B7073" w:rsidRDefault="004B7073" w:rsidP="004B7073">
      <w:pPr>
        <w:ind w:left="-540"/>
        <w:jc w:val="center"/>
      </w:pPr>
    </w:p>
    <w:p w:rsidR="00836C11" w:rsidRDefault="00302AF3" w:rsidP="00836C11">
      <w:pPr>
        <w:ind w:left="-540"/>
        <w:jc w:val="center"/>
      </w:pPr>
      <w:r>
        <w:t xml:space="preserve">     </w:t>
      </w:r>
      <w:r w:rsidR="00836C11">
        <w:t xml:space="preserve">        </w:t>
      </w:r>
    </w:p>
    <w:p w:rsidR="00836C11" w:rsidRDefault="00836C11" w:rsidP="00836C11">
      <w:pPr>
        <w:ind w:left="-540"/>
        <w:jc w:val="center"/>
      </w:pPr>
    </w:p>
    <w:p w:rsidR="00836C11" w:rsidRDefault="00836C11" w:rsidP="00836C11">
      <w:pPr>
        <w:ind w:left="-540"/>
        <w:jc w:val="center"/>
      </w:pPr>
    </w:p>
    <w:p w:rsidR="00836C11" w:rsidRDefault="00836C11" w:rsidP="00836C11">
      <w:pPr>
        <w:ind w:left="-540"/>
        <w:jc w:val="center"/>
      </w:pPr>
    </w:p>
    <w:p w:rsidR="00836C11" w:rsidRDefault="00836C11" w:rsidP="00836C11">
      <w:pPr>
        <w:ind w:left="-540"/>
        <w:jc w:val="center"/>
      </w:pPr>
      <w:r>
        <w:t xml:space="preserve">                Руководитель организации                        _________________   (___________________)</w:t>
      </w:r>
    </w:p>
    <w:p w:rsidR="00836C11" w:rsidRDefault="00836C11" w:rsidP="00836C11">
      <w:pPr>
        <w:ind w:left="-540"/>
        <w:jc w:val="center"/>
      </w:pPr>
      <w:r>
        <w:t xml:space="preserve">                                                                       (подпись)                                 (Ф.И.О.)</w:t>
      </w:r>
    </w:p>
    <w:p w:rsidR="00836C11" w:rsidRDefault="00836C11" w:rsidP="00836C11">
      <w:pPr>
        <w:ind w:left="-540"/>
        <w:jc w:val="center"/>
      </w:pPr>
      <w:r>
        <w:t xml:space="preserve">               Главный бухгалтер                                     _________________   (___________________)</w:t>
      </w:r>
    </w:p>
    <w:p w:rsidR="00836C11" w:rsidRDefault="00836C11" w:rsidP="00836C11">
      <w:pPr>
        <w:ind w:left="-540"/>
        <w:jc w:val="center"/>
      </w:pPr>
      <w:r>
        <w:t xml:space="preserve">                                                                  (подпись)                            (Ф.И.О.)</w:t>
      </w:r>
    </w:p>
    <w:p w:rsidR="00836C11" w:rsidRDefault="00836C11" w:rsidP="00836C11">
      <w:pPr>
        <w:ind w:left="-540"/>
        <w:jc w:val="center"/>
      </w:pPr>
    </w:p>
    <w:p w:rsidR="00836C11" w:rsidRDefault="00836C11" w:rsidP="00836C11">
      <w:pPr>
        <w:ind w:left="-540"/>
        <w:jc w:val="center"/>
      </w:pPr>
    </w:p>
    <w:p w:rsidR="00836C11" w:rsidRDefault="00836C11" w:rsidP="00836C11">
      <w:pPr>
        <w:tabs>
          <w:tab w:val="left" w:pos="465"/>
          <w:tab w:val="center" w:pos="4690"/>
        </w:tabs>
        <w:ind w:left="-540"/>
      </w:pPr>
      <w:r>
        <w:tab/>
        <w:t xml:space="preserve">    М.П.  «_____» ____________ 201__г.</w:t>
      </w:r>
    </w:p>
    <w:p w:rsidR="00836C11" w:rsidRDefault="00302AF3" w:rsidP="0042578A">
      <w:pPr>
        <w:ind w:left="-540"/>
        <w:jc w:val="center"/>
      </w:pPr>
      <w:r>
        <w:t xml:space="preserve">  </w:t>
      </w:r>
    </w:p>
    <w:p w:rsidR="00836C11" w:rsidRDefault="00302AF3" w:rsidP="0042578A">
      <w:pPr>
        <w:ind w:left="-540"/>
        <w:jc w:val="center"/>
      </w:pPr>
      <w:r>
        <w:t xml:space="preserve">         </w:t>
      </w:r>
    </w:p>
    <w:p w:rsidR="00836C11" w:rsidRDefault="00836C11" w:rsidP="0042578A">
      <w:pPr>
        <w:ind w:left="-540"/>
        <w:jc w:val="center"/>
      </w:pPr>
    </w:p>
    <w:p w:rsidR="00836C11" w:rsidRDefault="00836C11" w:rsidP="0042578A">
      <w:pPr>
        <w:ind w:left="-540"/>
        <w:jc w:val="center"/>
      </w:pPr>
    </w:p>
    <w:p w:rsidR="00836C11" w:rsidRDefault="00836C11" w:rsidP="0042578A">
      <w:pPr>
        <w:ind w:left="-540"/>
        <w:jc w:val="center"/>
      </w:pPr>
    </w:p>
    <w:p w:rsidR="00836C11" w:rsidRDefault="00836C11" w:rsidP="0042578A">
      <w:pPr>
        <w:ind w:left="-540"/>
        <w:jc w:val="center"/>
      </w:pPr>
    </w:p>
    <w:p w:rsidR="00836C11" w:rsidRDefault="00836C1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101AC1" w:rsidRDefault="00101AC1" w:rsidP="0042578A">
      <w:pPr>
        <w:ind w:left="-540"/>
        <w:jc w:val="center"/>
      </w:pPr>
    </w:p>
    <w:p w:rsidR="00836C11" w:rsidRDefault="00836C11" w:rsidP="0042578A">
      <w:pPr>
        <w:ind w:left="-540"/>
        <w:jc w:val="center"/>
      </w:pPr>
    </w:p>
    <w:p w:rsidR="004B7073" w:rsidRDefault="00302AF3" w:rsidP="0042578A">
      <w:pPr>
        <w:ind w:left="-540"/>
        <w:jc w:val="center"/>
      </w:pPr>
      <w:r>
        <w:t xml:space="preserve">    </w:t>
      </w:r>
      <w:r w:rsidR="0042578A">
        <w:t xml:space="preserve">    </w:t>
      </w:r>
      <w:r w:rsidR="00FC4289">
        <w:t xml:space="preserve">        </w:t>
      </w:r>
    </w:p>
    <w:p w:rsidR="00836C11" w:rsidRDefault="004B7073" w:rsidP="0042578A">
      <w:pPr>
        <w:ind w:left="-540"/>
        <w:jc w:val="center"/>
      </w:pPr>
      <w:r>
        <w:t xml:space="preserve">                                              </w:t>
      </w:r>
    </w:p>
    <w:p w:rsidR="00F6521C" w:rsidRDefault="00F6521C">
      <w:r>
        <w:br w:type="page"/>
      </w:r>
    </w:p>
    <w:p w:rsidR="0042578A" w:rsidRPr="00FC4289" w:rsidRDefault="00836C11" w:rsidP="0042578A">
      <w:pPr>
        <w:ind w:left="-540"/>
        <w:jc w:val="center"/>
        <w:rPr>
          <w:sz w:val="20"/>
          <w:szCs w:val="20"/>
        </w:rPr>
      </w:pPr>
      <w:r>
        <w:lastRenderedPageBreak/>
        <w:t xml:space="preserve">                                             </w:t>
      </w:r>
      <w:r w:rsidR="004B7073">
        <w:t xml:space="preserve"> </w:t>
      </w:r>
      <w:r w:rsidR="00FC4289">
        <w:t xml:space="preserve"> </w:t>
      </w:r>
      <w:r w:rsidR="00FC4289" w:rsidRPr="00FC4289">
        <w:rPr>
          <w:sz w:val="20"/>
          <w:szCs w:val="20"/>
        </w:rPr>
        <w:t>Приложение</w:t>
      </w:r>
      <w:r w:rsidR="0042578A" w:rsidRPr="00FC4289">
        <w:rPr>
          <w:sz w:val="20"/>
          <w:szCs w:val="20"/>
        </w:rPr>
        <w:t xml:space="preserve">   </w:t>
      </w:r>
      <w:r>
        <w:rPr>
          <w:sz w:val="20"/>
          <w:szCs w:val="20"/>
        </w:rPr>
        <w:t>3</w:t>
      </w:r>
    </w:p>
    <w:p w:rsidR="0042578A" w:rsidRPr="007A13AD" w:rsidRDefault="0042578A" w:rsidP="0042578A">
      <w:pPr>
        <w:ind w:left="-540"/>
        <w:jc w:val="center"/>
        <w:rPr>
          <w:sz w:val="20"/>
          <w:szCs w:val="20"/>
        </w:rPr>
      </w:pPr>
      <w:r w:rsidRPr="007A13AD">
        <w:rPr>
          <w:sz w:val="20"/>
          <w:szCs w:val="20"/>
        </w:rPr>
        <w:t xml:space="preserve">                                                                                                       к Положению «О порядке предоставления</w:t>
      </w:r>
    </w:p>
    <w:p w:rsidR="0042578A" w:rsidRPr="007A13AD" w:rsidRDefault="0042578A" w:rsidP="0042578A">
      <w:pPr>
        <w:ind w:left="-540"/>
        <w:jc w:val="center"/>
        <w:rPr>
          <w:sz w:val="20"/>
          <w:szCs w:val="20"/>
        </w:rPr>
      </w:pPr>
      <w:r w:rsidRPr="007A13A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7A13AD">
        <w:rPr>
          <w:sz w:val="20"/>
          <w:szCs w:val="20"/>
        </w:rPr>
        <w:t xml:space="preserve">      субсидий из бюджета</w:t>
      </w:r>
      <w:r w:rsidR="00101AC1">
        <w:rPr>
          <w:sz w:val="20"/>
          <w:szCs w:val="20"/>
        </w:rPr>
        <w:t xml:space="preserve"> района</w:t>
      </w:r>
      <w:r w:rsidRPr="007A13AD">
        <w:rPr>
          <w:sz w:val="20"/>
          <w:szCs w:val="20"/>
        </w:rPr>
        <w:t xml:space="preserve"> на поддержку</w:t>
      </w:r>
    </w:p>
    <w:p w:rsidR="0042578A" w:rsidRPr="007A13AD" w:rsidRDefault="0042578A" w:rsidP="0042578A">
      <w:pPr>
        <w:ind w:left="-540"/>
        <w:jc w:val="center"/>
        <w:rPr>
          <w:sz w:val="20"/>
          <w:szCs w:val="20"/>
        </w:rPr>
      </w:pPr>
      <w:r w:rsidRPr="007A13AD">
        <w:rPr>
          <w:sz w:val="20"/>
          <w:szCs w:val="20"/>
        </w:rPr>
        <w:t xml:space="preserve">                                                                                                             сельскохозяйственных товаропроизводителей</w:t>
      </w:r>
    </w:p>
    <w:p w:rsidR="0042578A" w:rsidRPr="007A13AD" w:rsidRDefault="0042578A" w:rsidP="0042578A">
      <w:pPr>
        <w:ind w:left="-540"/>
        <w:jc w:val="center"/>
        <w:rPr>
          <w:sz w:val="20"/>
          <w:szCs w:val="20"/>
        </w:rPr>
      </w:pPr>
      <w:r w:rsidRPr="007A13AD">
        <w:rPr>
          <w:sz w:val="20"/>
          <w:szCs w:val="20"/>
        </w:rPr>
        <w:t xml:space="preserve">                                                                                                  Октябрьского муниципального района</w:t>
      </w:r>
      <w:r w:rsidR="001B4C55">
        <w:rPr>
          <w:sz w:val="20"/>
          <w:szCs w:val="20"/>
        </w:rPr>
        <w:t>»</w:t>
      </w:r>
    </w:p>
    <w:p w:rsidR="0042578A" w:rsidRDefault="0042578A" w:rsidP="00AB74F4">
      <w:pPr>
        <w:ind w:left="-540"/>
        <w:jc w:val="center"/>
        <w:rPr>
          <w:sz w:val="20"/>
          <w:szCs w:val="20"/>
        </w:rPr>
      </w:pPr>
      <w:r w:rsidRPr="007A13AD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7A13AD">
        <w:rPr>
          <w:sz w:val="20"/>
          <w:szCs w:val="20"/>
        </w:rPr>
        <w:t xml:space="preserve">          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Pr="00040ABE" w:rsidRDefault="00AB74F4" w:rsidP="00AB74F4">
      <w:pPr>
        <w:ind w:left="-540"/>
        <w:jc w:val="center"/>
        <w:rPr>
          <w:sz w:val="20"/>
          <w:szCs w:val="20"/>
        </w:rPr>
      </w:pPr>
    </w:p>
    <w:p w:rsidR="0042578A" w:rsidRPr="008A46FB" w:rsidRDefault="0042578A" w:rsidP="0042578A">
      <w:pPr>
        <w:jc w:val="both"/>
      </w:pPr>
    </w:p>
    <w:p w:rsidR="0042578A" w:rsidRDefault="0042578A" w:rsidP="0042578A">
      <w:pPr>
        <w:jc w:val="both"/>
      </w:pPr>
      <w:r w:rsidRPr="008A46FB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2578A" w:rsidRDefault="0042578A" w:rsidP="0042578A">
      <w:r>
        <w:t xml:space="preserve">  </w:t>
      </w:r>
    </w:p>
    <w:p w:rsidR="00C77CC1" w:rsidRPr="008A46FB" w:rsidRDefault="00C77CC1" w:rsidP="00C77CC1">
      <w:pPr>
        <w:ind w:left="-540"/>
        <w:jc w:val="center"/>
        <w:rPr>
          <w:b/>
        </w:rPr>
      </w:pPr>
      <w:r w:rsidRPr="008A46FB">
        <w:rPr>
          <w:b/>
        </w:rPr>
        <w:t>СПРАВКА – РАСЧЕТ</w:t>
      </w:r>
    </w:p>
    <w:p w:rsidR="00C77CC1" w:rsidRPr="002B58C5" w:rsidRDefault="00C77CC1" w:rsidP="00C77CC1">
      <w:pPr>
        <w:ind w:left="-540"/>
        <w:jc w:val="center"/>
        <w:rPr>
          <w:b/>
        </w:rPr>
      </w:pPr>
      <w:r>
        <w:rPr>
          <w:b/>
        </w:rPr>
        <w:t xml:space="preserve">        начисления субсидии </w:t>
      </w:r>
      <w:r w:rsidRPr="002B58C5">
        <w:rPr>
          <w:b/>
        </w:rPr>
        <w:t xml:space="preserve">на </w:t>
      </w:r>
      <w:r>
        <w:rPr>
          <w:b/>
        </w:rPr>
        <w:t>возмещение</w:t>
      </w:r>
      <w:r w:rsidRPr="002B58C5">
        <w:rPr>
          <w:b/>
        </w:rPr>
        <w:t xml:space="preserve"> части затрат </w:t>
      </w:r>
      <w:r w:rsidRPr="00575EB5">
        <w:rPr>
          <w:b/>
        </w:rPr>
        <w:t>на содержание племенного маточного поголовья крупного рогатого скота</w:t>
      </w:r>
    </w:p>
    <w:p w:rsidR="00C77CC1" w:rsidRPr="008A46FB" w:rsidRDefault="00C77CC1" w:rsidP="00C77CC1">
      <w:pPr>
        <w:ind w:left="-540"/>
        <w:jc w:val="center"/>
        <w:rPr>
          <w:b/>
        </w:rPr>
      </w:pPr>
      <w:r w:rsidRPr="00E02087">
        <w:rPr>
          <w:b/>
        </w:rPr>
        <w:t>по</w:t>
      </w:r>
      <w:r w:rsidRPr="008A46FB">
        <w:rPr>
          <w:b/>
        </w:rPr>
        <w:t>_______________</w:t>
      </w:r>
      <w:r>
        <w:rPr>
          <w:b/>
        </w:rPr>
        <w:t>___________</w:t>
      </w:r>
      <w:r w:rsidRPr="008A46FB">
        <w:rPr>
          <w:b/>
        </w:rPr>
        <w:t>_____</w:t>
      </w:r>
      <w:r>
        <w:rPr>
          <w:b/>
        </w:rPr>
        <w:t>____________</w:t>
      </w:r>
      <w:r w:rsidRPr="008A46FB">
        <w:rPr>
          <w:b/>
        </w:rPr>
        <w:t>_________</w:t>
      </w:r>
    </w:p>
    <w:p w:rsidR="00C77CC1" w:rsidRDefault="00C77CC1" w:rsidP="00C77CC1">
      <w:pPr>
        <w:tabs>
          <w:tab w:val="left" w:pos="2970"/>
          <w:tab w:val="left" w:pos="3510"/>
          <w:tab w:val="center" w:pos="6288"/>
        </w:tabs>
        <w:ind w:left="168" w:firstLine="1248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F012FD">
        <w:rPr>
          <w:sz w:val="22"/>
          <w:szCs w:val="22"/>
        </w:rPr>
        <w:t>(полн</w:t>
      </w:r>
      <w:r>
        <w:rPr>
          <w:sz w:val="22"/>
          <w:szCs w:val="22"/>
        </w:rPr>
        <w:t>ое наименование получателя субс</w:t>
      </w:r>
      <w:r w:rsidRPr="00F012FD">
        <w:rPr>
          <w:sz w:val="22"/>
          <w:szCs w:val="22"/>
        </w:rPr>
        <w:t>идии)</w:t>
      </w:r>
    </w:p>
    <w:p w:rsidR="00C77CC1" w:rsidRPr="00F012FD" w:rsidRDefault="00C77CC1" w:rsidP="00C77CC1">
      <w:pPr>
        <w:tabs>
          <w:tab w:val="left" w:pos="2970"/>
          <w:tab w:val="left" w:pos="3510"/>
          <w:tab w:val="center" w:pos="6288"/>
        </w:tabs>
        <w:ind w:left="168" w:firstLine="1248"/>
        <w:rPr>
          <w:sz w:val="22"/>
          <w:szCs w:val="22"/>
        </w:rPr>
      </w:pPr>
    </w:p>
    <w:p w:rsidR="00C77CC1" w:rsidRPr="008A46FB" w:rsidRDefault="00C77CC1" w:rsidP="00C77CC1">
      <w:r>
        <w:t xml:space="preserve">   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800"/>
        <w:gridCol w:w="1800"/>
        <w:gridCol w:w="1620"/>
        <w:gridCol w:w="1717"/>
      </w:tblGrid>
      <w:tr w:rsidR="00C77CC1" w:rsidRPr="008A46FB" w:rsidTr="0024628A">
        <w:trPr>
          <w:trHeight w:val="225"/>
          <w:jc w:val="center"/>
        </w:trPr>
        <w:tc>
          <w:tcPr>
            <w:tcW w:w="3137" w:type="dxa"/>
            <w:shd w:val="clear" w:color="auto" w:fill="auto"/>
          </w:tcPr>
          <w:p w:rsidR="00C77CC1" w:rsidRDefault="00C77CC1" w:rsidP="0024628A">
            <w:pPr>
              <w:ind w:right="355"/>
              <w:jc w:val="center"/>
            </w:pPr>
            <w:r>
              <w:t>Вид</w:t>
            </w:r>
          </w:p>
        </w:tc>
        <w:tc>
          <w:tcPr>
            <w:tcW w:w="1800" w:type="dxa"/>
            <w:shd w:val="clear" w:color="auto" w:fill="auto"/>
          </w:tcPr>
          <w:p w:rsidR="00C77CC1" w:rsidRDefault="00C77CC1" w:rsidP="0024628A">
            <w:pPr>
              <w:tabs>
                <w:tab w:val="left" w:pos="1938"/>
              </w:tabs>
              <w:jc w:val="center"/>
            </w:pPr>
            <w:r>
              <w:t>Поголовье  в предшествую-</w:t>
            </w:r>
            <w:proofErr w:type="spellStart"/>
            <w:r>
              <w:t>щем</w:t>
            </w:r>
            <w:proofErr w:type="spellEnd"/>
            <w:r>
              <w:t xml:space="preserve"> году  на 01.01.20__ г.</w:t>
            </w:r>
          </w:p>
        </w:tc>
        <w:tc>
          <w:tcPr>
            <w:tcW w:w="1800" w:type="dxa"/>
            <w:shd w:val="clear" w:color="auto" w:fill="auto"/>
          </w:tcPr>
          <w:p w:rsidR="00C77CC1" w:rsidRPr="008A46FB" w:rsidRDefault="00C77CC1" w:rsidP="0024628A">
            <w:pPr>
              <w:ind w:right="-108"/>
              <w:jc w:val="center"/>
            </w:pPr>
            <w:r>
              <w:t>Поголовье в текущем году на 01.01.20__ г.</w:t>
            </w:r>
          </w:p>
        </w:tc>
        <w:tc>
          <w:tcPr>
            <w:tcW w:w="1620" w:type="dxa"/>
            <w:shd w:val="clear" w:color="auto" w:fill="auto"/>
          </w:tcPr>
          <w:p w:rsidR="00C77CC1" w:rsidRPr="008A46FB" w:rsidRDefault="00C77CC1" w:rsidP="0024628A">
            <w:pPr>
              <w:ind w:left="-108" w:right="-77"/>
              <w:jc w:val="center"/>
            </w:pPr>
            <w:r>
              <w:t>Ставка субсидии на соответствую-</w:t>
            </w:r>
            <w:proofErr w:type="spellStart"/>
            <w:r>
              <w:t>щее</w:t>
            </w:r>
            <w:proofErr w:type="spellEnd"/>
            <w:r>
              <w:t xml:space="preserve"> разведение ед. изм., руб.</w:t>
            </w:r>
          </w:p>
        </w:tc>
        <w:tc>
          <w:tcPr>
            <w:tcW w:w="1717" w:type="dxa"/>
            <w:shd w:val="clear" w:color="auto" w:fill="auto"/>
          </w:tcPr>
          <w:p w:rsidR="00C77CC1" w:rsidRPr="008A46FB" w:rsidRDefault="00C77CC1" w:rsidP="0024628A">
            <w:pPr>
              <w:jc w:val="center"/>
            </w:pPr>
            <w:r>
              <w:t>Сумма начисленной субсидии, руб.</w:t>
            </w:r>
          </w:p>
        </w:tc>
      </w:tr>
      <w:tr w:rsidR="00C77CC1" w:rsidRPr="008A46FB" w:rsidTr="0024628A">
        <w:trPr>
          <w:trHeight w:val="225"/>
          <w:jc w:val="center"/>
        </w:trPr>
        <w:tc>
          <w:tcPr>
            <w:tcW w:w="3137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1</w:t>
            </w:r>
          </w:p>
        </w:tc>
        <w:tc>
          <w:tcPr>
            <w:tcW w:w="1800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2</w:t>
            </w:r>
          </w:p>
        </w:tc>
        <w:tc>
          <w:tcPr>
            <w:tcW w:w="1800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3</w:t>
            </w:r>
          </w:p>
        </w:tc>
        <w:tc>
          <w:tcPr>
            <w:tcW w:w="1620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4</w:t>
            </w:r>
          </w:p>
        </w:tc>
        <w:tc>
          <w:tcPr>
            <w:tcW w:w="1717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 w:rsidRPr="008A46FB">
              <w:t>5</w:t>
            </w:r>
          </w:p>
        </w:tc>
      </w:tr>
      <w:tr w:rsidR="00C77CC1" w:rsidRPr="008A46FB" w:rsidTr="0024628A">
        <w:trPr>
          <w:trHeight w:val="225"/>
          <w:jc w:val="center"/>
        </w:trPr>
        <w:tc>
          <w:tcPr>
            <w:tcW w:w="3137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  <w:r>
              <w:t>Племенное маточное поголовье крупного рогатого скота</w:t>
            </w:r>
          </w:p>
        </w:tc>
        <w:tc>
          <w:tcPr>
            <w:tcW w:w="1800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C77CC1" w:rsidRPr="008A46FB" w:rsidRDefault="00C77CC1" w:rsidP="0024628A">
            <w:pPr>
              <w:ind w:right="355"/>
              <w:jc w:val="center"/>
            </w:pPr>
          </w:p>
        </w:tc>
      </w:tr>
    </w:tbl>
    <w:p w:rsidR="00C77CC1" w:rsidRPr="008A46FB" w:rsidRDefault="00C77CC1" w:rsidP="00C77CC1">
      <w:pPr>
        <w:ind w:left="-540" w:right="355"/>
      </w:pPr>
    </w:p>
    <w:p w:rsidR="00C77CC1" w:rsidRPr="008A46FB" w:rsidRDefault="00C77CC1" w:rsidP="00C77CC1">
      <w:pPr>
        <w:ind w:left="-540"/>
      </w:pPr>
    </w:p>
    <w:p w:rsidR="00C77CC1" w:rsidRPr="008A46FB" w:rsidRDefault="00C77CC1" w:rsidP="00C77CC1">
      <w:pPr>
        <w:rPr>
          <w:b/>
        </w:rPr>
      </w:pPr>
    </w:p>
    <w:p w:rsidR="00C77CC1" w:rsidRPr="008A46FB" w:rsidRDefault="00C77CC1" w:rsidP="00C77CC1">
      <w:r>
        <w:t xml:space="preserve">          </w:t>
      </w:r>
      <w:r w:rsidRPr="008A46FB">
        <w:t xml:space="preserve">Руководитель организации            </w:t>
      </w:r>
      <w:r>
        <w:t>____________</w:t>
      </w:r>
      <w:r w:rsidRPr="008A46FB">
        <w:t>____________   (___________________)</w:t>
      </w:r>
    </w:p>
    <w:p w:rsidR="00C77CC1" w:rsidRPr="00E02087" w:rsidRDefault="00C77CC1" w:rsidP="00C77CC1">
      <w:pPr>
        <w:ind w:left="-539"/>
        <w:jc w:val="center"/>
        <w:rPr>
          <w:sz w:val="20"/>
          <w:szCs w:val="20"/>
        </w:rPr>
      </w:pPr>
      <w:r w:rsidRPr="00E02087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(подпись)                        </w:t>
      </w:r>
      <w:r>
        <w:rPr>
          <w:sz w:val="20"/>
          <w:szCs w:val="20"/>
        </w:rPr>
        <w:t xml:space="preserve">                  </w:t>
      </w:r>
      <w:r w:rsidRPr="00E0208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C77CC1" w:rsidRPr="008A46FB" w:rsidRDefault="00C77CC1" w:rsidP="00C77CC1">
      <w:pPr>
        <w:ind w:left="-539"/>
      </w:pPr>
      <w:r w:rsidRPr="008A46FB">
        <w:t xml:space="preserve">       </w:t>
      </w:r>
      <w:r>
        <w:t xml:space="preserve">          </w:t>
      </w:r>
      <w:r w:rsidRPr="008A46FB">
        <w:t xml:space="preserve">  Главный бухгалтер               </w:t>
      </w:r>
      <w:r>
        <w:t xml:space="preserve">  </w:t>
      </w:r>
      <w:r w:rsidRPr="008A46FB">
        <w:t xml:space="preserve">        __</w:t>
      </w:r>
      <w:r>
        <w:t>________________</w:t>
      </w:r>
      <w:r w:rsidRPr="008A46FB">
        <w:t>_______  (___________________)</w:t>
      </w:r>
    </w:p>
    <w:p w:rsidR="00C77CC1" w:rsidRPr="00E02087" w:rsidRDefault="00C77CC1" w:rsidP="00C77CC1">
      <w:pPr>
        <w:ind w:left="-539"/>
        <w:jc w:val="center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</w:t>
      </w:r>
      <w:r w:rsidRPr="008A46FB">
        <w:t xml:space="preserve">    </w:t>
      </w:r>
      <w:r w:rsidRPr="00E02087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C77CC1" w:rsidRPr="008A46FB" w:rsidRDefault="00C77CC1" w:rsidP="00C77CC1">
      <w:pPr>
        <w:tabs>
          <w:tab w:val="left" w:pos="540"/>
          <w:tab w:val="left" w:pos="795"/>
        </w:tabs>
        <w:ind w:left="-539"/>
      </w:pPr>
      <w:r>
        <w:tab/>
        <w:t xml:space="preserve"> </w:t>
      </w:r>
    </w:p>
    <w:p w:rsidR="00C77CC1" w:rsidRPr="008A46FB" w:rsidRDefault="00C77CC1" w:rsidP="00C77CC1">
      <w:pPr>
        <w:ind w:left="-539"/>
      </w:pPr>
    </w:p>
    <w:p w:rsidR="00C77CC1" w:rsidRPr="008A46FB" w:rsidRDefault="00C77CC1" w:rsidP="00C77CC1">
      <w:pPr>
        <w:ind w:left="-539"/>
      </w:pPr>
      <w:r w:rsidRPr="008A46FB">
        <w:t xml:space="preserve">       </w:t>
      </w:r>
      <w:r>
        <w:t xml:space="preserve">            М.П.  «_____» ____________ 201</w:t>
      </w:r>
      <w:r w:rsidRPr="008A46FB">
        <w:t>__г.</w:t>
      </w:r>
    </w:p>
    <w:p w:rsidR="00C77CC1" w:rsidRPr="008A46FB" w:rsidRDefault="00C77CC1" w:rsidP="00C77CC1">
      <w:pPr>
        <w:ind w:left="-539"/>
      </w:pPr>
    </w:p>
    <w:p w:rsidR="00C77CC1" w:rsidRPr="008A46FB" w:rsidRDefault="00C77CC1" w:rsidP="00C77CC1"/>
    <w:p w:rsidR="00C77CC1" w:rsidRPr="008A46FB" w:rsidRDefault="00C77CC1" w:rsidP="00C77CC1">
      <w:r>
        <w:t xml:space="preserve">          </w:t>
      </w:r>
      <w:r w:rsidRPr="008A46FB">
        <w:t xml:space="preserve">Руководитель УСХ    </w:t>
      </w:r>
      <w:r>
        <w:t xml:space="preserve">                       </w:t>
      </w:r>
      <w:r w:rsidRPr="008A46FB">
        <w:t xml:space="preserve">  _____</w:t>
      </w:r>
      <w:r>
        <w:t>_________</w:t>
      </w:r>
      <w:r w:rsidRPr="008A46FB">
        <w:t>___________(</w:t>
      </w:r>
      <w:r>
        <w:t>__________________</w:t>
      </w:r>
      <w:r w:rsidRPr="008A46FB">
        <w:t>)</w:t>
      </w:r>
    </w:p>
    <w:p w:rsidR="00C77CC1" w:rsidRPr="001602A5" w:rsidRDefault="00C77CC1" w:rsidP="00C77CC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                           </w:t>
      </w:r>
      <w:r>
        <w:t xml:space="preserve">         </w:t>
      </w:r>
      <w:r w:rsidRPr="008A46FB">
        <w:t xml:space="preserve">  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                   </w:t>
      </w:r>
    </w:p>
    <w:p w:rsidR="00C77CC1" w:rsidRPr="008A46FB" w:rsidRDefault="00C77CC1" w:rsidP="00C77CC1">
      <w:pPr>
        <w:ind w:left="-539"/>
      </w:pPr>
      <w:r w:rsidRPr="008A46FB">
        <w:t xml:space="preserve">       </w:t>
      </w:r>
      <w:r>
        <w:t xml:space="preserve">           </w:t>
      </w:r>
      <w:r w:rsidRPr="008A46FB">
        <w:t xml:space="preserve"> Главный  бухгалтер </w:t>
      </w:r>
      <w:r>
        <w:t xml:space="preserve">                         </w:t>
      </w:r>
      <w:r w:rsidRPr="008A46FB">
        <w:t xml:space="preserve">  ____________</w:t>
      </w:r>
      <w:r>
        <w:t>_______</w:t>
      </w:r>
      <w:r w:rsidRPr="008A46FB">
        <w:t>______ (__________________)</w:t>
      </w:r>
    </w:p>
    <w:p w:rsidR="00C77CC1" w:rsidRDefault="00C77CC1" w:rsidP="00C77CC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                        </w:t>
      </w:r>
      <w:r w:rsidRPr="008A46FB">
        <w:t xml:space="preserve">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</w:t>
      </w:r>
    </w:p>
    <w:p w:rsidR="00C77CC1" w:rsidRPr="00E843B4" w:rsidRDefault="00C77CC1" w:rsidP="00C77CC1">
      <w:pPr>
        <w:jc w:val="both"/>
      </w:pPr>
      <w:r w:rsidRPr="001602A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</w:p>
    <w:p w:rsidR="00C77CC1" w:rsidRPr="001602A5" w:rsidRDefault="00C77CC1" w:rsidP="00C77CC1">
      <w:pPr>
        <w:ind w:left="-539"/>
        <w:rPr>
          <w:sz w:val="20"/>
          <w:szCs w:val="20"/>
        </w:rPr>
      </w:pPr>
    </w:p>
    <w:p w:rsidR="00C77CC1" w:rsidRPr="008A46FB" w:rsidRDefault="00C77CC1" w:rsidP="00C77CC1">
      <w:pPr>
        <w:ind w:left="-539"/>
      </w:pPr>
      <w:r w:rsidRPr="008A46FB">
        <w:t xml:space="preserve">        </w:t>
      </w:r>
      <w:r>
        <w:t xml:space="preserve">           </w:t>
      </w:r>
    </w:p>
    <w:p w:rsidR="00C77CC1" w:rsidRPr="008A46FB" w:rsidRDefault="00C77CC1" w:rsidP="00C77CC1">
      <w:r w:rsidRPr="008A46FB">
        <w:t xml:space="preserve">      </w:t>
      </w:r>
      <w:r>
        <w:t xml:space="preserve">    </w:t>
      </w:r>
      <w:r w:rsidRPr="008A46FB">
        <w:t>М.П. «</w:t>
      </w:r>
      <w:r>
        <w:t xml:space="preserve">_____» </w:t>
      </w:r>
      <w:r w:rsidRPr="008A46FB">
        <w:t xml:space="preserve"> _______________20</w:t>
      </w:r>
      <w:r>
        <w:t>1</w:t>
      </w:r>
      <w:r w:rsidRPr="008A46FB">
        <w:t>__ г.</w:t>
      </w:r>
    </w:p>
    <w:p w:rsidR="0042578A" w:rsidRPr="008A46FB" w:rsidRDefault="0042578A" w:rsidP="0042578A">
      <w:pPr>
        <w:jc w:val="center"/>
      </w:pPr>
    </w:p>
    <w:p w:rsidR="003D4F62" w:rsidRDefault="003D4F62" w:rsidP="0042578A">
      <w:pPr>
        <w:sectPr w:rsidR="003D4F62" w:rsidSect="00B80DFC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42578A" w:rsidRPr="00870E98" w:rsidRDefault="003D4F62" w:rsidP="0042578A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42578A">
        <w:rPr>
          <w:sz w:val="20"/>
          <w:szCs w:val="20"/>
        </w:rPr>
        <w:t xml:space="preserve">                                    </w:t>
      </w:r>
      <w:r w:rsidR="00FC4289">
        <w:rPr>
          <w:sz w:val="20"/>
          <w:szCs w:val="20"/>
        </w:rPr>
        <w:t xml:space="preserve">          </w:t>
      </w:r>
      <w:r w:rsidR="0042578A">
        <w:rPr>
          <w:sz w:val="20"/>
          <w:szCs w:val="20"/>
        </w:rPr>
        <w:t xml:space="preserve">   </w:t>
      </w:r>
      <w:r w:rsidR="00100434">
        <w:rPr>
          <w:sz w:val="20"/>
          <w:szCs w:val="20"/>
        </w:rPr>
        <w:t xml:space="preserve"> </w:t>
      </w:r>
      <w:r w:rsidR="0042578A">
        <w:rPr>
          <w:sz w:val="20"/>
          <w:szCs w:val="20"/>
        </w:rPr>
        <w:t xml:space="preserve"> </w:t>
      </w:r>
      <w:r w:rsidR="00FC4289">
        <w:rPr>
          <w:sz w:val="20"/>
          <w:szCs w:val="20"/>
        </w:rPr>
        <w:t>Приложение</w:t>
      </w:r>
      <w:r w:rsidR="0042578A" w:rsidRPr="00870E98">
        <w:rPr>
          <w:sz w:val="20"/>
          <w:szCs w:val="20"/>
        </w:rPr>
        <w:t xml:space="preserve"> </w:t>
      </w:r>
      <w:r w:rsidR="00836C11">
        <w:rPr>
          <w:sz w:val="20"/>
          <w:szCs w:val="20"/>
        </w:rPr>
        <w:t>4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870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70E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к </w:t>
      </w:r>
      <w:r w:rsidRPr="00870E98">
        <w:rPr>
          <w:sz w:val="20"/>
          <w:szCs w:val="20"/>
        </w:rPr>
        <w:t>Положению «О порядке предоставления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870E98">
        <w:rPr>
          <w:sz w:val="20"/>
          <w:szCs w:val="20"/>
        </w:rPr>
        <w:t xml:space="preserve">  субсидий из бюджета</w:t>
      </w:r>
      <w:r w:rsidR="00101AC1">
        <w:rPr>
          <w:sz w:val="20"/>
          <w:szCs w:val="20"/>
        </w:rPr>
        <w:t xml:space="preserve"> района</w:t>
      </w:r>
      <w:r w:rsidRPr="00870E98">
        <w:rPr>
          <w:sz w:val="20"/>
          <w:szCs w:val="20"/>
        </w:rPr>
        <w:t xml:space="preserve"> на поддержку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сельскохозяйственных товаропроизводителей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70E98">
        <w:rPr>
          <w:sz w:val="20"/>
          <w:szCs w:val="20"/>
        </w:rPr>
        <w:t xml:space="preserve">   Октябрьского муниципального района»</w:t>
      </w:r>
    </w:p>
    <w:p w:rsidR="0042578A" w:rsidRDefault="0042578A" w:rsidP="00AB74F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Pr="00040ABE" w:rsidRDefault="00AB74F4" w:rsidP="00AB74F4">
      <w:pPr>
        <w:ind w:left="-540"/>
        <w:jc w:val="center"/>
        <w:rPr>
          <w:sz w:val="20"/>
          <w:szCs w:val="20"/>
        </w:rPr>
      </w:pPr>
    </w:p>
    <w:p w:rsidR="0042578A" w:rsidRPr="008A46FB" w:rsidRDefault="0042578A" w:rsidP="0042578A">
      <w:pPr>
        <w:ind w:left="-540"/>
        <w:jc w:val="center"/>
      </w:pPr>
    </w:p>
    <w:p w:rsidR="00C77CC1" w:rsidRPr="00C77CC1" w:rsidRDefault="00C77CC1" w:rsidP="00C77CC1">
      <w:pPr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lang w:eastAsia="en-US"/>
        </w:rPr>
      </w:pPr>
      <w:r w:rsidRPr="00C77CC1">
        <w:rPr>
          <w:rFonts w:eastAsia="Calibri"/>
          <w:b/>
          <w:lang w:eastAsia="en-US"/>
        </w:rPr>
        <w:t>СПРАВКА-РАСЧЕТ</w:t>
      </w:r>
    </w:p>
    <w:p w:rsidR="003D4F62" w:rsidRDefault="00C77CC1" w:rsidP="00C77C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начисления </w:t>
      </w:r>
      <w:r w:rsidRPr="00C77CC1">
        <w:rPr>
          <w:rFonts w:eastAsia="Calibri"/>
          <w:b/>
          <w:lang w:eastAsia="en-US"/>
        </w:rPr>
        <w:t>субсиди</w:t>
      </w:r>
      <w:r>
        <w:rPr>
          <w:rFonts w:eastAsia="Calibri"/>
          <w:b/>
          <w:lang w:eastAsia="en-US"/>
        </w:rPr>
        <w:t>и</w:t>
      </w:r>
      <w:r w:rsidRPr="00C77CC1">
        <w:rPr>
          <w:rFonts w:eastAsia="Calibri"/>
          <w:b/>
          <w:lang w:eastAsia="en-US"/>
        </w:rPr>
        <w:t xml:space="preserve"> на</w:t>
      </w:r>
      <w:r>
        <w:rPr>
          <w:rFonts w:eastAsia="Calibri"/>
          <w:b/>
          <w:lang w:eastAsia="en-US"/>
        </w:rPr>
        <w:t xml:space="preserve"> возмещение части затрат</w:t>
      </w:r>
      <w:r w:rsidR="003D4F62">
        <w:rPr>
          <w:rFonts w:eastAsia="Calibri"/>
          <w:b/>
          <w:lang w:eastAsia="en-US"/>
        </w:rPr>
        <w:t xml:space="preserve"> сельскохозяйственным</w:t>
      </w:r>
    </w:p>
    <w:p w:rsidR="00C77CC1" w:rsidRPr="00C77CC1" w:rsidRDefault="003D4F62" w:rsidP="00C77C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товаропроизводителям на </w:t>
      </w:r>
      <w:r w:rsidR="00C77CC1" w:rsidRPr="00C77CC1">
        <w:rPr>
          <w:rFonts w:eastAsia="Calibri"/>
          <w:b/>
          <w:lang w:eastAsia="en-US"/>
        </w:rPr>
        <w:t xml:space="preserve"> пр</w:t>
      </w:r>
      <w:r>
        <w:rPr>
          <w:rFonts w:eastAsia="Calibri"/>
          <w:b/>
          <w:lang w:eastAsia="en-US"/>
        </w:rPr>
        <w:t>иобретение племенного молодняка</w:t>
      </w:r>
    </w:p>
    <w:p w:rsidR="00C77CC1" w:rsidRPr="00C77CC1" w:rsidRDefault="00C77CC1" w:rsidP="00C77CC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lang w:eastAsia="en-US"/>
        </w:rPr>
      </w:pPr>
      <w:r w:rsidRPr="00C77CC1">
        <w:rPr>
          <w:rFonts w:eastAsia="Calibri"/>
          <w:b/>
          <w:lang w:eastAsia="en-US"/>
        </w:rPr>
        <w:t>за ____________________ 20____ г.</w:t>
      </w:r>
    </w:p>
    <w:p w:rsidR="00C77CC1" w:rsidRPr="00C77CC1" w:rsidRDefault="00C77CC1" w:rsidP="003D4F6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77CC1" w:rsidRPr="00C77CC1" w:rsidRDefault="00C77CC1" w:rsidP="00C77CC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77CC1">
        <w:rPr>
          <w:rFonts w:eastAsia="Calibri"/>
          <w:lang w:eastAsia="en-US"/>
        </w:rPr>
        <w:t>___________________________________________________________</w:t>
      </w:r>
    </w:p>
    <w:p w:rsidR="00C77CC1" w:rsidRPr="00C77CC1" w:rsidRDefault="00C77CC1" w:rsidP="00C77CC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77CC1">
        <w:rPr>
          <w:rFonts w:eastAsia="Calibri"/>
          <w:lang w:eastAsia="en-US"/>
        </w:rPr>
        <w:t>(наименование получателя субсидий)</w:t>
      </w:r>
    </w:p>
    <w:p w:rsidR="00C77CC1" w:rsidRPr="00C77CC1" w:rsidRDefault="00C77CC1" w:rsidP="00C77CC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559"/>
        <w:gridCol w:w="1560"/>
        <w:gridCol w:w="1701"/>
        <w:gridCol w:w="1701"/>
      </w:tblGrid>
      <w:tr w:rsidR="003D4F62" w:rsidRPr="00C77CC1" w:rsidTr="003D4F62">
        <w:trPr>
          <w:cantSplit/>
          <w:trHeight w:val="30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proofErr w:type="spellStart"/>
            <w:r w:rsidRPr="00C77CC1">
              <w:t>Наименова-ние</w:t>
            </w:r>
            <w:proofErr w:type="spellEnd"/>
            <w:r w:rsidRPr="00C77CC1">
              <w:br/>
              <w:t xml:space="preserve">показателя </w:t>
            </w:r>
            <w:r w:rsidRPr="00C77CC1">
              <w:br/>
              <w:t>по видам*</w:t>
            </w:r>
            <w:r w:rsidRPr="00C77CC1"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proofErr w:type="spellStart"/>
            <w:r w:rsidRPr="00C77CC1">
              <w:t>Наиме-нование</w:t>
            </w:r>
            <w:proofErr w:type="spellEnd"/>
            <w:r w:rsidRPr="00C77CC1">
              <w:br/>
              <w:t>продав-</w:t>
            </w:r>
            <w:proofErr w:type="spellStart"/>
            <w:r w:rsidRPr="00C77CC1">
              <w:t>ца</w:t>
            </w:r>
            <w:proofErr w:type="spellEnd"/>
            <w:r w:rsidRPr="00C77CC1">
              <w:t xml:space="preserve">, место </w:t>
            </w:r>
            <w:proofErr w:type="spellStart"/>
            <w:r w:rsidRPr="00C77CC1">
              <w:t>приобре-тения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C77CC1">
              <w:t>Коли-</w:t>
            </w:r>
            <w:proofErr w:type="spellStart"/>
            <w:r w:rsidRPr="00C77CC1">
              <w:t>чество</w:t>
            </w:r>
            <w:proofErr w:type="spellEnd"/>
            <w:r w:rsidRPr="00C77CC1">
              <w:t xml:space="preserve"> </w:t>
            </w:r>
            <w:r w:rsidRPr="00C77CC1">
              <w:br/>
            </w:r>
            <w:proofErr w:type="spellStart"/>
            <w:r w:rsidRPr="00C77CC1">
              <w:t>приоб-ретен-ного</w:t>
            </w:r>
            <w:proofErr w:type="spellEnd"/>
            <w:r w:rsidRPr="00C77CC1">
              <w:br/>
              <w:t>племен-</w:t>
            </w:r>
            <w:proofErr w:type="spellStart"/>
            <w:r w:rsidRPr="00C77CC1">
              <w:t>ного</w:t>
            </w:r>
            <w:proofErr w:type="spellEnd"/>
            <w:r w:rsidRPr="00C77CC1">
              <w:br/>
              <w:t>скота,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C77CC1">
              <w:t>Общая живая</w:t>
            </w:r>
            <w:r w:rsidRPr="00C77CC1">
              <w:br/>
              <w:t>масса</w:t>
            </w:r>
            <w:r w:rsidRPr="00C77CC1">
              <w:br/>
            </w:r>
            <w:proofErr w:type="spellStart"/>
            <w:r w:rsidRPr="00C77CC1">
              <w:t>приобре-тенного</w:t>
            </w:r>
            <w:proofErr w:type="spellEnd"/>
            <w:r w:rsidRPr="00C77CC1">
              <w:br/>
            </w:r>
            <w:proofErr w:type="spellStart"/>
            <w:r w:rsidRPr="00C77CC1">
              <w:t>племенно-го</w:t>
            </w:r>
            <w:proofErr w:type="spellEnd"/>
            <w:r w:rsidRPr="00C77CC1">
              <w:br/>
              <w:t>скота,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C77CC1">
              <w:t xml:space="preserve">Стоимость   </w:t>
            </w:r>
            <w:r w:rsidRPr="00C77CC1">
              <w:br/>
            </w:r>
            <w:proofErr w:type="spellStart"/>
            <w:r w:rsidRPr="00C77CC1">
              <w:t>приобре-тенного</w:t>
            </w:r>
            <w:proofErr w:type="spellEnd"/>
            <w:r w:rsidRPr="00C77CC1">
              <w:br/>
              <w:t xml:space="preserve">племенного  </w:t>
            </w:r>
            <w:r w:rsidRPr="00C77CC1">
              <w:br/>
              <w:t>скота (включая</w:t>
            </w:r>
            <w:r w:rsidRPr="00C77CC1">
              <w:br/>
              <w:t xml:space="preserve">НДС, </w:t>
            </w:r>
            <w:r w:rsidRPr="00C77CC1">
              <w:br/>
              <w:t xml:space="preserve">без учета </w:t>
            </w:r>
            <w:r w:rsidRPr="00C77CC1">
              <w:br/>
              <w:t>транспорт-</w:t>
            </w:r>
            <w:proofErr w:type="spellStart"/>
            <w:r w:rsidRPr="00C77CC1">
              <w:t>ных</w:t>
            </w:r>
            <w:proofErr w:type="spellEnd"/>
            <w:r w:rsidRPr="00C77CC1">
              <w:t xml:space="preserve"> </w:t>
            </w:r>
            <w:r w:rsidRPr="00C77CC1">
              <w:br/>
              <w:t xml:space="preserve">расходов),  </w:t>
            </w:r>
            <w:r w:rsidRPr="00C77CC1">
              <w:br/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C77CC1">
              <w:t>Ставка субсидии,</w:t>
            </w:r>
            <w:r w:rsidRPr="00C77CC1">
              <w:br/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F62" w:rsidRPr="00C77CC1" w:rsidRDefault="003D4F62" w:rsidP="003D4F6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C77CC1">
              <w:t xml:space="preserve">Сумма </w:t>
            </w:r>
            <w:r>
              <w:t>начисленной</w:t>
            </w:r>
            <w:r w:rsidRPr="00C77CC1">
              <w:t xml:space="preserve"> </w:t>
            </w:r>
            <w:r w:rsidRPr="00C77CC1">
              <w:br/>
              <w:t>субсидии, рублей</w:t>
            </w:r>
          </w:p>
        </w:tc>
      </w:tr>
      <w:tr w:rsidR="003D4F62" w:rsidRPr="00C77CC1" w:rsidTr="003D4F62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6</w:t>
            </w:r>
          </w:p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D4F62" w:rsidRPr="00C77CC1" w:rsidTr="003D4F62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</w:tr>
      <w:tr w:rsidR="003D4F62" w:rsidRPr="00C77CC1" w:rsidTr="003D4F62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  <w:r w:rsidRPr="00C77CC1"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  <w:r w:rsidRPr="00C77CC1">
              <w:t>x</w:t>
            </w:r>
          </w:p>
          <w:p w:rsidR="003D4F62" w:rsidRPr="00C77CC1" w:rsidRDefault="003D4F62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62" w:rsidRPr="00C77CC1" w:rsidRDefault="003D4F62" w:rsidP="0024628A">
            <w:pPr>
              <w:autoSpaceDE w:val="0"/>
              <w:autoSpaceDN w:val="0"/>
              <w:adjustRightInd w:val="0"/>
            </w:pPr>
          </w:p>
        </w:tc>
      </w:tr>
    </w:tbl>
    <w:p w:rsidR="003D4F62" w:rsidRPr="00E81585" w:rsidRDefault="003D4F62" w:rsidP="003D4F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1585">
        <w:rPr>
          <w:rFonts w:eastAsia="Calibri"/>
          <w:lang w:eastAsia="en-US"/>
        </w:rPr>
        <w:t>* племенной молодняк крупного рогатого скота молочного направления (телки, нетели, коровы первого отела)</w:t>
      </w:r>
    </w:p>
    <w:p w:rsidR="003D4F62" w:rsidRDefault="003D4F62" w:rsidP="003D4F62">
      <w:r>
        <w:t xml:space="preserve">          </w:t>
      </w:r>
    </w:p>
    <w:p w:rsidR="003D4F62" w:rsidRPr="008A46FB" w:rsidRDefault="003D4F62" w:rsidP="003D4F62">
      <w:r>
        <w:t xml:space="preserve">          </w:t>
      </w:r>
      <w:r w:rsidRPr="008A46FB">
        <w:t xml:space="preserve">Руководитель организации            </w:t>
      </w:r>
      <w:r>
        <w:t>____________</w:t>
      </w:r>
      <w:r w:rsidRPr="008A46FB">
        <w:t>____________   (___________________)</w:t>
      </w:r>
    </w:p>
    <w:p w:rsidR="003D4F62" w:rsidRPr="00E02087" w:rsidRDefault="003D4F62" w:rsidP="003D4F62">
      <w:pPr>
        <w:ind w:left="-539"/>
        <w:jc w:val="center"/>
        <w:rPr>
          <w:sz w:val="20"/>
          <w:szCs w:val="20"/>
        </w:rPr>
      </w:pPr>
      <w:r w:rsidRPr="00E02087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(подпись)                        </w:t>
      </w:r>
      <w:r>
        <w:rPr>
          <w:sz w:val="20"/>
          <w:szCs w:val="20"/>
        </w:rPr>
        <w:t xml:space="preserve">                  </w:t>
      </w:r>
      <w:r w:rsidRPr="00E0208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3D4F62" w:rsidRPr="008A46FB" w:rsidRDefault="003D4F62" w:rsidP="003D4F62">
      <w:pPr>
        <w:ind w:left="-539"/>
      </w:pPr>
      <w:r w:rsidRPr="008A46FB">
        <w:t xml:space="preserve">       </w:t>
      </w:r>
      <w:r>
        <w:t xml:space="preserve">          </w:t>
      </w:r>
      <w:r w:rsidRPr="008A46FB">
        <w:t xml:space="preserve">  Главный бухгалтер               </w:t>
      </w:r>
      <w:r>
        <w:t xml:space="preserve">  </w:t>
      </w:r>
      <w:r w:rsidRPr="008A46FB">
        <w:t xml:space="preserve">        __</w:t>
      </w:r>
      <w:r>
        <w:t>________________</w:t>
      </w:r>
      <w:r w:rsidRPr="008A46FB">
        <w:t>_______  (___________________)</w:t>
      </w:r>
    </w:p>
    <w:p w:rsidR="003D4F62" w:rsidRPr="00E02087" w:rsidRDefault="003D4F62" w:rsidP="003D4F62">
      <w:pPr>
        <w:ind w:left="-539"/>
        <w:jc w:val="center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</w:t>
      </w:r>
      <w:r w:rsidRPr="008A46FB">
        <w:t xml:space="preserve">    </w:t>
      </w:r>
      <w:r w:rsidRPr="00E02087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3D4F62" w:rsidRPr="008A46FB" w:rsidRDefault="003D4F62" w:rsidP="003D4F62">
      <w:pPr>
        <w:tabs>
          <w:tab w:val="left" w:pos="540"/>
          <w:tab w:val="left" w:pos="795"/>
        </w:tabs>
        <w:ind w:left="-539"/>
      </w:pPr>
      <w:r>
        <w:tab/>
        <w:t xml:space="preserve"> </w:t>
      </w:r>
    </w:p>
    <w:p w:rsidR="003D4F62" w:rsidRPr="008A46FB" w:rsidRDefault="003D4F62" w:rsidP="003D4F62">
      <w:pPr>
        <w:ind w:left="-539"/>
      </w:pPr>
    </w:p>
    <w:p w:rsidR="003D4F62" w:rsidRPr="008A46FB" w:rsidRDefault="003D4F62" w:rsidP="003D4F62">
      <w:pPr>
        <w:ind w:left="-539"/>
      </w:pPr>
      <w:r w:rsidRPr="008A46FB">
        <w:t xml:space="preserve">       </w:t>
      </w:r>
      <w:r>
        <w:t xml:space="preserve">            М.П.  «_____» ____________ 201</w:t>
      </w:r>
      <w:r w:rsidRPr="008A46FB">
        <w:t>__г.</w:t>
      </w:r>
    </w:p>
    <w:p w:rsidR="003D4F62" w:rsidRPr="008A46FB" w:rsidRDefault="003D4F62" w:rsidP="003D4F62">
      <w:pPr>
        <w:ind w:left="-539"/>
      </w:pPr>
    </w:p>
    <w:p w:rsidR="003D4F62" w:rsidRPr="008A46FB" w:rsidRDefault="003D4F62" w:rsidP="003D4F62"/>
    <w:p w:rsidR="003D4F62" w:rsidRPr="008A46FB" w:rsidRDefault="003D4F62" w:rsidP="003D4F62">
      <w:r>
        <w:t xml:space="preserve">          </w:t>
      </w:r>
      <w:r w:rsidRPr="008A46FB">
        <w:t xml:space="preserve">Руководитель УСХ    </w:t>
      </w:r>
      <w:r>
        <w:t xml:space="preserve">                       </w:t>
      </w:r>
      <w:r w:rsidRPr="008A46FB">
        <w:t xml:space="preserve">  _____</w:t>
      </w:r>
      <w:r>
        <w:t>_________</w:t>
      </w:r>
      <w:r w:rsidRPr="008A46FB">
        <w:t>___________(</w:t>
      </w:r>
      <w:r>
        <w:t>__________________</w:t>
      </w:r>
      <w:r w:rsidRPr="008A46FB">
        <w:t>)</w:t>
      </w:r>
    </w:p>
    <w:p w:rsidR="003D4F62" w:rsidRPr="001602A5" w:rsidRDefault="003D4F62" w:rsidP="003D4F62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                           </w:t>
      </w:r>
      <w:r>
        <w:t xml:space="preserve">         </w:t>
      </w:r>
      <w:r w:rsidRPr="008A46FB">
        <w:t xml:space="preserve">  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                   </w:t>
      </w:r>
    </w:p>
    <w:p w:rsidR="003D4F62" w:rsidRPr="008A46FB" w:rsidRDefault="003D4F62" w:rsidP="003D4F62">
      <w:pPr>
        <w:ind w:left="-539"/>
      </w:pPr>
      <w:r w:rsidRPr="008A46FB">
        <w:t xml:space="preserve">       </w:t>
      </w:r>
      <w:r>
        <w:t xml:space="preserve">           </w:t>
      </w:r>
      <w:r w:rsidRPr="008A46FB">
        <w:t xml:space="preserve"> Главный  бухгалтер </w:t>
      </w:r>
      <w:r>
        <w:t xml:space="preserve">                         </w:t>
      </w:r>
      <w:r w:rsidRPr="008A46FB">
        <w:t xml:space="preserve">  ____________</w:t>
      </w:r>
      <w:r>
        <w:t>_______</w:t>
      </w:r>
      <w:r w:rsidRPr="008A46FB">
        <w:t>______ (__________________)</w:t>
      </w:r>
    </w:p>
    <w:p w:rsidR="003D4F62" w:rsidRDefault="003D4F62" w:rsidP="003D4F62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                        </w:t>
      </w:r>
      <w:r w:rsidRPr="008A46FB">
        <w:t xml:space="preserve">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</w:t>
      </w:r>
    </w:p>
    <w:p w:rsidR="003D4F62" w:rsidRPr="00E843B4" w:rsidRDefault="003D4F62" w:rsidP="003D4F62">
      <w:pPr>
        <w:jc w:val="both"/>
      </w:pPr>
      <w:r w:rsidRPr="001602A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</w:p>
    <w:p w:rsidR="003D4F62" w:rsidRPr="001602A5" w:rsidRDefault="003D4F62" w:rsidP="003D4F62">
      <w:pPr>
        <w:ind w:left="-539"/>
        <w:rPr>
          <w:sz w:val="20"/>
          <w:szCs w:val="20"/>
        </w:rPr>
      </w:pPr>
    </w:p>
    <w:p w:rsidR="003D4F62" w:rsidRPr="008A46FB" w:rsidRDefault="003D4F62" w:rsidP="003D4F62">
      <w:pPr>
        <w:ind w:left="-539"/>
      </w:pPr>
      <w:r w:rsidRPr="008A46FB">
        <w:t xml:space="preserve">        </w:t>
      </w:r>
      <w:r>
        <w:t xml:space="preserve">           </w:t>
      </w:r>
    </w:p>
    <w:p w:rsidR="003D4F62" w:rsidRPr="008A46FB" w:rsidRDefault="003D4F62" w:rsidP="003D4F62">
      <w:r w:rsidRPr="008A46FB">
        <w:t xml:space="preserve">      </w:t>
      </w:r>
      <w:r>
        <w:t xml:space="preserve">    </w:t>
      </w:r>
      <w:r w:rsidRPr="008A46FB">
        <w:t>М.П. «</w:t>
      </w:r>
      <w:r>
        <w:t xml:space="preserve">_____» </w:t>
      </w:r>
      <w:r w:rsidRPr="008A46FB">
        <w:t xml:space="preserve"> _______________20</w:t>
      </w:r>
      <w:r>
        <w:t>1</w:t>
      </w:r>
      <w:r w:rsidRPr="008A46FB">
        <w:t>__ г.</w:t>
      </w:r>
    </w:p>
    <w:p w:rsidR="003D4F62" w:rsidRPr="008A46FB" w:rsidRDefault="003D4F62" w:rsidP="003D4F62">
      <w:pPr>
        <w:jc w:val="center"/>
      </w:pPr>
    </w:p>
    <w:p w:rsidR="0042578A" w:rsidRPr="00C77CC1" w:rsidRDefault="0042578A" w:rsidP="0042578A">
      <w:pPr>
        <w:ind w:left="-540"/>
      </w:pPr>
    </w:p>
    <w:p w:rsidR="0042578A" w:rsidRPr="00870E98" w:rsidRDefault="003D4F62" w:rsidP="0042578A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42578A">
        <w:rPr>
          <w:sz w:val="20"/>
          <w:szCs w:val="20"/>
        </w:rPr>
        <w:t xml:space="preserve">                                 </w:t>
      </w:r>
      <w:r w:rsidR="00FC4289">
        <w:rPr>
          <w:sz w:val="20"/>
          <w:szCs w:val="20"/>
        </w:rPr>
        <w:t xml:space="preserve">     </w:t>
      </w:r>
      <w:r w:rsidR="00836C11">
        <w:rPr>
          <w:sz w:val="20"/>
          <w:szCs w:val="20"/>
        </w:rPr>
        <w:t xml:space="preserve"> </w:t>
      </w:r>
      <w:r w:rsidR="00FC4289">
        <w:rPr>
          <w:sz w:val="20"/>
          <w:szCs w:val="20"/>
        </w:rPr>
        <w:t xml:space="preserve">     </w:t>
      </w:r>
      <w:r w:rsidR="0042578A">
        <w:rPr>
          <w:sz w:val="20"/>
          <w:szCs w:val="20"/>
        </w:rPr>
        <w:t xml:space="preserve">  </w:t>
      </w:r>
      <w:r w:rsidR="00FC4289">
        <w:rPr>
          <w:sz w:val="20"/>
          <w:szCs w:val="20"/>
        </w:rPr>
        <w:t>Приложение</w:t>
      </w:r>
      <w:r w:rsidR="0042578A" w:rsidRPr="00870E98">
        <w:rPr>
          <w:sz w:val="20"/>
          <w:szCs w:val="20"/>
        </w:rPr>
        <w:t xml:space="preserve">  </w:t>
      </w:r>
      <w:r w:rsidR="00836C11">
        <w:rPr>
          <w:sz w:val="20"/>
          <w:szCs w:val="20"/>
        </w:rPr>
        <w:t>5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870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70E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870E98">
        <w:rPr>
          <w:sz w:val="20"/>
          <w:szCs w:val="20"/>
        </w:rPr>
        <w:t>к Положению «О порядке предоставления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70E98">
        <w:rPr>
          <w:sz w:val="20"/>
          <w:szCs w:val="20"/>
        </w:rPr>
        <w:t xml:space="preserve">  субсидий из бюджета</w:t>
      </w:r>
      <w:r w:rsidR="00101AC1">
        <w:rPr>
          <w:sz w:val="20"/>
          <w:szCs w:val="20"/>
        </w:rPr>
        <w:t xml:space="preserve"> района</w:t>
      </w:r>
      <w:r w:rsidRPr="00870E98">
        <w:rPr>
          <w:sz w:val="20"/>
          <w:szCs w:val="20"/>
        </w:rPr>
        <w:t xml:space="preserve"> на поддержку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сельскохозяйственных товаропроизводителей</w:t>
      </w:r>
    </w:p>
    <w:p w:rsidR="0042578A" w:rsidRPr="00870E98" w:rsidRDefault="0042578A" w:rsidP="0042578A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870E98">
        <w:rPr>
          <w:sz w:val="20"/>
          <w:szCs w:val="20"/>
        </w:rPr>
        <w:t xml:space="preserve">   Октябрьского муниципального района»</w:t>
      </w:r>
    </w:p>
    <w:p w:rsidR="0042578A" w:rsidRDefault="0042578A" w:rsidP="00AB74F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70E98">
        <w:rPr>
          <w:sz w:val="20"/>
          <w:szCs w:val="20"/>
        </w:rPr>
        <w:t xml:space="preserve">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42578A" w:rsidRPr="008759EC" w:rsidRDefault="0042578A" w:rsidP="0042578A">
      <w:pPr>
        <w:ind w:left="-540"/>
        <w:jc w:val="center"/>
        <w:rPr>
          <w:sz w:val="20"/>
          <w:szCs w:val="20"/>
          <w:u w:val="single"/>
        </w:rPr>
      </w:pPr>
      <w:r w:rsidRPr="00870E98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</w:p>
    <w:p w:rsidR="00271607" w:rsidRPr="00271607" w:rsidRDefault="0042578A" w:rsidP="00271607">
      <w:pPr>
        <w:autoSpaceDE w:val="0"/>
        <w:autoSpaceDN w:val="0"/>
        <w:adjustRightInd w:val="0"/>
        <w:spacing w:after="60" w:line="240" w:lineRule="exact"/>
        <w:jc w:val="center"/>
        <w:rPr>
          <w:rFonts w:eastAsia="Calibri"/>
          <w:lang w:eastAsia="en-US"/>
        </w:rPr>
      </w:pPr>
      <w:r w:rsidRPr="00271607">
        <w:t xml:space="preserve"> </w:t>
      </w:r>
    </w:p>
    <w:p w:rsidR="00271607" w:rsidRPr="00271607" w:rsidRDefault="00271607" w:rsidP="00271607">
      <w:pPr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lang w:eastAsia="en-US"/>
        </w:rPr>
      </w:pPr>
      <w:r w:rsidRPr="00271607">
        <w:rPr>
          <w:rFonts w:eastAsia="Calibri"/>
          <w:b/>
          <w:lang w:eastAsia="en-US"/>
        </w:rPr>
        <w:t>РЕЕСТР</w:t>
      </w:r>
    </w:p>
    <w:p w:rsidR="00271607" w:rsidRDefault="00271607" w:rsidP="0027160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lang w:eastAsia="en-US"/>
        </w:rPr>
      </w:pPr>
      <w:r w:rsidRPr="00271607">
        <w:rPr>
          <w:rFonts w:eastAsia="Calibri"/>
          <w:b/>
          <w:lang w:eastAsia="en-US"/>
        </w:rPr>
        <w:t>племенных свидетельств</w:t>
      </w:r>
    </w:p>
    <w:p w:rsidR="00271607" w:rsidRPr="00271607" w:rsidRDefault="00271607" w:rsidP="0027160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lang w:eastAsia="en-US"/>
        </w:rPr>
      </w:pPr>
    </w:p>
    <w:p w:rsidR="00271607" w:rsidRPr="00271607" w:rsidRDefault="00271607" w:rsidP="002716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1607">
        <w:rPr>
          <w:rFonts w:eastAsia="Calibri"/>
          <w:lang w:eastAsia="en-US"/>
        </w:rPr>
        <w:t>__________________________________________________________</w:t>
      </w:r>
    </w:p>
    <w:p w:rsidR="00271607" w:rsidRPr="00271607" w:rsidRDefault="00271607" w:rsidP="002716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1607">
        <w:rPr>
          <w:rFonts w:eastAsia="Calibri"/>
          <w:lang w:eastAsia="en-US"/>
        </w:rPr>
        <w:t>(наименование получателя субсидий)</w:t>
      </w:r>
    </w:p>
    <w:p w:rsidR="00271607" w:rsidRPr="00271607" w:rsidRDefault="00271607" w:rsidP="002716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71607" w:rsidRPr="00271607" w:rsidRDefault="00271607" w:rsidP="002716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993"/>
        <w:gridCol w:w="1701"/>
        <w:gridCol w:w="1701"/>
        <w:gridCol w:w="1701"/>
      </w:tblGrid>
      <w:tr w:rsidR="00271607" w:rsidRPr="00271607" w:rsidTr="0024628A">
        <w:trPr>
          <w:cantSplit/>
          <w:trHeight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>№</w:t>
            </w:r>
          </w:p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>Кличка,</w:t>
            </w:r>
            <w:r w:rsidRPr="00271607">
              <w:br/>
              <w:t>индивиду-</w:t>
            </w:r>
            <w:proofErr w:type="spellStart"/>
            <w:r w:rsidRPr="00271607">
              <w:t>альный</w:t>
            </w:r>
            <w:proofErr w:type="spellEnd"/>
            <w:r w:rsidRPr="00271607">
              <w:br/>
              <w:t>номер</w:t>
            </w:r>
            <w:r w:rsidRPr="00271607">
              <w:br/>
              <w:t>приобретен-</w:t>
            </w:r>
            <w:proofErr w:type="spellStart"/>
            <w:r w:rsidRPr="00271607">
              <w:t>ного</w:t>
            </w:r>
            <w:proofErr w:type="spellEnd"/>
            <w:r w:rsidRPr="00271607">
              <w:br/>
              <w:t>животного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 xml:space="preserve">Дата </w:t>
            </w:r>
            <w:r w:rsidRPr="00271607">
              <w:br/>
              <w:t>рождения</w:t>
            </w:r>
            <w:r w:rsidRPr="00271607">
              <w:br/>
              <w:t xml:space="preserve">(число, </w:t>
            </w:r>
            <w:r w:rsidRPr="00271607">
              <w:br/>
              <w:t xml:space="preserve">месяц, </w:t>
            </w:r>
            <w:r w:rsidRPr="00271607">
              <w:br/>
              <w:t>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 xml:space="preserve">Живая </w:t>
            </w:r>
            <w:r w:rsidRPr="00271607">
              <w:br/>
              <w:t>масса,</w:t>
            </w:r>
            <w:r w:rsidRPr="00271607">
              <w:br/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 xml:space="preserve">Отец: кличка, </w:t>
            </w:r>
            <w:r w:rsidRPr="00271607">
              <w:br/>
              <w:t>индивиду-</w:t>
            </w:r>
            <w:proofErr w:type="spellStart"/>
            <w:r w:rsidRPr="00271607">
              <w:t>альный</w:t>
            </w:r>
            <w:proofErr w:type="spellEnd"/>
            <w:r w:rsidRPr="00271607">
              <w:t xml:space="preserve">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 xml:space="preserve">Мать: кличка, </w:t>
            </w:r>
            <w:r w:rsidRPr="00271607">
              <w:br/>
              <w:t>индивиду-</w:t>
            </w:r>
            <w:proofErr w:type="spellStart"/>
            <w:r w:rsidRPr="00271607">
              <w:t>альный</w:t>
            </w:r>
            <w:proofErr w:type="spellEnd"/>
            <w:r w:rsidRPr="00271607">
              <w:t xml:space="preserve"> номер,</w:t>
            </w:r>
            <w:r w:rsidRPr="00271607">
              <w:br/>
            </w:r>
            <w:proofErr w:type="spellStart"/>
            <w:r w:rsidRPr="00271607">
              <w:t>продуктив-ность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71607">
              <w:t>Комплекс-</w:t>
            </w:r>
            <w:proofErr w:type="spellStart"/>
            <w:r w:rsidRPr="00271607">
              <w:t>ный</w:t>
            </w:r>
            <w:proofErr w:type="spellEnd"/>
            <w:r w:rsidRPr="00271607">
              <w:t xml:space="preserve"> </w:t>
            </w:r>
            <w:r w:rsidRPr="00271607">
              <w:br/>
              <w:t>класс</w:t>
            </w:r>
            <w:r w:rsidRPr="00271607">
              <w:br/>
              <w:t>приобретен-</w:t>
            </w:r>
            <w:proofErr w:type="spellStart"/>
            <w:r w:rsidRPr="00271607">
              <w:t>ного</w:t>
            </w:r>
            <w:proofErr w:type="spellEnd"/>
            <w:r w:rsidRPr="00271607">
              <w:br/>
              <w:t>животного</w:t>
            </w:r>
          </w:p>
        </w:tc>
      </w:tr>
      <w:tr w:rsidR="00271607" w:rsidRPr="00271607" w:rsidTr="0024628A">
        <w:trPr>
          <w:cantSplit/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  <w:r w:rsidRPr="00271607">
              <w:t>7</w:t>
            </w:r>
          </w:p>
        </w:tc>
      </w:tr>
      <w:tr w:rsidR="00271607" w:rsidRPr="00271607" w:rsidTr="0024628A">
        <w:trPr>
          <w:cantSplit/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07" w:rsidRPr="00271607" w:rsidRDefault="00271607" w:rsidP="002462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578A" w:rsidRPr="00271607" w:rsidRDefault="0042578A" w:rsidP="0042578A">
      <w:pPr>
        <w:ind w:left="-540"/>
        <w:jc w:val="center"/>
      </w:pPr>
    </w:p>
    <w:p w:rsidR="0042578A" w:rsidRDefault="0042578A" w:rsidP="0042578A">
      <w:pPr>
        <w:jc w:val="right"/>
      </w:pPr>
    </w:p>
    <w:p w:rsidR="00271607" w:rsidRPr="008A46FB" w:rsidRDefault="00271607" w:rsidP="00271607">
      <w:r>
        <w:t xml:space="preserve">          </w:t>
      </w:r>
      <w:r w:rsidRPr="008A46FB">
        <w:t xml:space="preserve">Руководитель организации            </w:t>
      </w:r>
      <w:r>
        <w:t>____________</w:t>
      </w:r>
      <w:r w:rsidRPr="008A46FB">
        <w:t>____________   (___________________)</w:t>
      </w:r>
    </w:p>
    <w:p w:rsidR="00271607" w:rsidRPr="00E02087" w:rsidRDefault="00271607" w:rsidP="00271607">
      <w:pPr>
        <w:ind w:left="-539"/>
        <w:jc w:val="center"/>
        <w:rPr>
          <w:sz w:val="20"/>
          <w:szCs w:val="20"/>
        </w:rPr>
      </w:pPr>
      <w:r w:rsidRPr="00E02087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(подпись)                        </w:t>
      </w:r>
      <w:r>
        <w:rPr>
          <w:sz w:val="20"/>
          <w:szCs w:val="20"/>
        </w:rPr>
        <w:t xml:space="preserve">                  </w:t>
      </w:r>
      <w:r w:rsidRPr="00E0208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271607" w:rsidRPr="008A46FB" w:rsidRDefault="00271607" w:rsidP="00271607">
      <w:pPr>
        <w:ind w:left="-539"/>
      </w:pPr>
      <w:r w:rsidRPr="008A46FB">
        <w:t xml:space="preserve">       </w:t>
      </w:r>
      <w:r>
        <w:t xml:space="preserve">          </w:t>
      </w:r>
      <w:r w:rsidRPr="008A46FB">
        <w:t xml:space="preserve">  Главный бухгалтер               </w:t>
      </w:r>
      <w:r>
        <w:t xml:space="preserve">  </w:t>
      </w:r>
      <w:r w:rsidRPr="008A46FB">
        <w:t xml:space="preserve">        __</w:t>
      </w:r>
      <w:r>
        <w:t>________________</w:t>
      </w:r>
      <w:r w:rsidRPr="008A46FB">
        <w:t>_______  (___________________)</w:t>
      </w:r>
    </w:p>
    <w:p w:rsidR="00271607" w:rsidRPr="00E02087" w:rsidRDefault="00271607" w:rsidP="00271607">
      <w:pPr>
        <w:ind w:left="-539"/>
        <w:jc w:val="center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</w:t>
      </w:r>
      <w:r w:rsidRPr="008A46FB">
        <w:t xml:space="preserve">    </w:t>
      </w:r>
      <w:r w:rsidRPr="00E02087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271607" w:rsidRPr="008A46FB" w:rsidRDefault="00271607" w:rsidP="00271607">
      <w:pPr>
        <w:tabs>
          <w:tab w:val="left" w:pos="540"/>
          <w:tab w:val="left" w:pos="795"/>
        </w:tabs>
        <w:ind w:left="-539"/>
      </w:pPr>
      <w:r>
        <w:tab/>
        <w:t xml:space="preserve"> </w:t>
      </w:r>
    </w:p>
    <w:p w:rsidR="00271607" w:rsidRPr="008A46FB" w:rsidRDefault="00271607" w:rsidP="00271607">
      <w:pPr>
        <w:ind w:left="-539"/>
      </w:pPr>
    </w:p>
    <w:p w:rsidR="00271607" w:rsidRPr="008A46FB" w:rsidRDefault="00271607" w:rsidP="00271607">
      <w:pPr>
        <w:ind w:left="-539"/>
      </w:pPr>
      <w:r w:rsidRPr="008A46FB">
        <w:t xml:space="preserve">       </w:t>
      </w:r>
      <w:r>
        <w:t xml:space="preserve">            М.П.  «_____» ____________ 201</w:t>
      </w:r>
      <w:r w:rsidRPr="008A46FB">
        <w:t>__г.</w:t>
      </w:r>
    </w:p>
    <w:p w:rsidR="00271607" w:rsidRPr="008A46FB" w:rsidRDefault="00271607" w:rsidP="00271607">
      <w:pPr>
        <w:ind w:left="-539"/>
      </w:pPr>
    </w:p>
    <w:p w:rsidR="00271607" w:rsidRPr="008A46FB" w:rsidRDefault="00271607" w:rsidP="00271607"/>
    <w:p w:rsidR="00271607" w:rsidRPr="008A46FB" w:rsidRDefault="00271607" w:rsidP="00271607">
      <w:r>
        <w:t xml:space="preserve">          </w:t>
      </w:r>
      <w:r w:rsidRPr="008A46FB">
        <w:t xml:space="preserve">Руководитель УСХ    </w:t>
      </w:r>
      <w:r>
        <w:t xml:space="preserve">                       </w:t>
      </w:r>
      <w:r w:rsidRPr="008A46FB">
        <w:t xml:space="preserve">  _____</w:t>
      </w:r>
      <w:r>
        <w:t>_________</w:t>
      </w:r>
      <w:r w:rsidRPr="008A46FB">
        <w:t>___________(</w:t>
      </w:r>
      <w:r>
        <w:t>__________________</w:t>
      </w:r>
      <w:r w:rsidRPr="008A46FB">
        <w:t>)</w:t>
      </w:r>
    </w:p>
    <w:p w:rsidR="00271607" w:rsidRPr="001602A5" w:rsidRDefault="00271607" w:rsidP="00271607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                           </w:t>
      </w:r>
      <w:r>
        <w:t xml:space="preserve">         </w:t>
      </w:r>
      <w:r w:rsidRPr="008A46FB">
        <w:t xml:space="preserve">  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                   </w:t>
      </w:r>
    </w:p>
    <w:p w:rsidR="00271607" w:rsidRPr="008A46FB" w:rsidRDefault="00271607" w:rsidP="00271607">
      <w:pPr>
        <w:ind w:left="-539"/>
      </w:pPr>
      <w:r w:rsidRPr="008A46FB">
        <w:t xml:space="preserve">       </w:t>
      </w:r>
      <w:r>
        <w:t xml:space="preserve">           </w:t>
      </w:r>
      <w:r w:rsidRPr="008A46FB">
        <w:t xml:space="preserve"> Главный  бухгалтер </w:t>
      </w:r>
      <w:r>
        <w:t xml:space="preserve">                         </w:t>
      </w:r>
      <w:r w:rsidRPr="008A46FB">
        <w:t xml:space="preserve">  ____________</w:t>
      </w:r>
      <w:r>
        <w:t>_______</w:t>
      </w:r>
      <w:r w:rsidRPr="008A46FB">
        <w:t>______ (__________________)</w:t>
      </w:r>
    </w:p>
    <w:p w:rsidR="00271607" w:rsidRDefault="00271607" w:rsidP="00271607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                        </w:t>
      </w:r>
      <w:r w:rsidRPr="008A46FB">
        <w:t xml:space="preserve">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</w:t>
      </w:r>
    </w:p>
    <w:p w:rsidR="00271607" w:rsidRPr="00E843B4" w:rsidRDefault="00271607" w:rsidP="00271607">
      <w:pPr>
        <w:jc w:val="both"/>
      </w:pPr>
      <w:r w:rsidRPr="001602A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</w:p>
    <w:p w:rsidR="00271607" w:rsidRPr="001602A5" w:rsidRDefault="00271607" w:rsidP="00271607">
      <w:pPr>
        <w:ind w:left="-539"/>
        <w:rPr>
          <w:sz w:val="20"/>
          <w:szCs w:val="20"/>
        </w:rPr>
      </w:pPr>
    </w:p>
    <w:p w:rsidR="00271607" w:rsidRPr="008A46FB" w:rsidRDefault="00271607" w:rsidP="00271607">
      <w:pPr>
        <w:ind w:left="-539"/>
      </w:pPr>
      <w:r w:rsidRPr="008A46FB">
        <w:t xml:space="preserve">        </w:t>
      </w:r>
      <w:r>
        <w:t xml:space="preserve">           </w:t>
      </w:r>
    </w:p>
    <w:p w:rsidR="00271607" w:rsidRPr="008A46FB" w:rsidRDefault="00271607" w:rsidP="00271607">
      <w:r w:rsidRPr="008A46FB">
        <w:t xml:space="preserve">      </w:t>
      </w:r>
      <w:r>
        <w:t xml:space="preserve">    </w:t>
      </w:r>
      <w:r w:rsidRPr="008A46FB">
        <w:t>М.П. «</w:t>
      </w:r>
      <w:r>
        <w:t xml:space="preserve">_____» </w:t>
      </w:r>
      <w:r w:rsidRPr="008A46FB">
        <w:t xml:space="preserve"> _______________20</w:t>
      </w:r>
      <w:r>
        <w:t>1</w:t>
      </w:r>
      <w:r w:rsidRPr="008A46FB">
        <w:t>__ г.</w:t>
      </w:r>
    </w:p>
    <w:p w:rsidR="0042578A" w:rsidRDefault="0042578A" w:rsidP="0042578A">
      <w:pPr>
        <w:jc w:val="right"/>
      </w:pPr>
    </w:p>
    <w:p w:rsidR="0042578A" w:rsidRPr="008A46FB" w:rsidRDefault="0042578A" w:rsidP="0042578A"/>
    <w:p w:rsidR="00417B49" w:rsidRDefault="00417B49"/>
    <w:p w:rsidR="00417B49" w:rsidRDefault="00417B49"/>
    <w:p w:rsidR="00417B49" w:rsidRDefault="00417B49"/>
    <w:p w:rsidR="00417B49" w:rsidRDefault="00417B49"/>
    <w:p w:rsidR="00271607" w:rsidRDefault="00271607"/>
    <w:p w:rsidR="00271607" w:rsidRDefault="00271607"/>
    <w:p w:rsidR="00271607" w:rsidRDefault="00271607"/>
    <w:p w:rsidR="00271607" w:rsidRDefault="00271607"/>
    <w:p w:rsidR="00271607" w:rsidRDefault="00271607"/>
    <w:p w:rsidR="00417B49" w:rsidRPr="00870E98" w:rsidRDefault="00417B49" w:rsidP="00417B49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</w:t>
      </w:r>
      <w:r w:rsidR="00FC428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FC4289">
        <w:rPr>
          <w:sz w:val="20"/>
          <w:szCs w:val="20"/>
        </w:rPr>
        <w:t>Приложение</w:t>
      </w:r>
      <w:r w:rsidRPr="00870E98">
        <w:rPr>
          <w:sz w:val="20"/>
          <w:szCs w:val="20"/>
        </w:rPr>
        <w:t xml:space="preserve">  </w:t>
      </w:r>
      <w:r w:rsidR="009A3C55">
        <w:rPr>
          <w:sz w:val="20"/>
          <w:szCs w:val="20"/>
        </w:rPr>
        <w:t>6</w:t>
      </w:r>
    </w:p>
    <w:p w:rsidR="00417B49" w:rsidRPr="00870E98" w:rsidRDefault="00417B49" w:rsidP="00417B49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870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70E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870E98">
        <w:rPr>
          <w:sz w:val="20"/>
          <w:szCs w:val="20"/>
        </w:rPr>
        <w:t>к Положению «О порядке предоставления</w:t>
      </w:r>
    </w:p>
    <w:p w:rsidR="00417B49" w:rsidRPr="00870E98" w:rsidRDefault="00417B49" w:rsidP="00417B49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70E98">
        <w:rPr>
          <w:sz w:val="20"/>
          <w:szCs w:val="20"/>
        </w:rPr>
        <w:t xml:space="preserve">  субсидий из бюджета </w:t>
      </w:r>
      <w:r w:rsidR="00101AC1">
        <w:rPr>
          <w:sz w:val="20"/>
          <w:szCs w:val="20"/>
        </w:rPr>
        <w:t xml:space="preserve">района </w:t>
      </w:r>
      <w:r w:rsidRPr="00870E98">
        <w:rPr>
          <w:sz w:val="20"/>
          <w:szCs w:val="20"/>
        </w:rPr>
        <w:t>на поддержку</w:t>
      </w:r>
    </w:p>
    <w:p w:rsidR="00417B49" w:rsidRPr="00870E98" w:rsidRDefault="00417B49" w:rsidP="00417B49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сельскохозяйственных товаропроизводителей</w:t>
      </w:r>
    </w:p>
    <w:p w:rsidR="00417B49" w:rsidRPr="00870E98" w:rsidRDefault="00417B49" w:rsidP="00417B49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70E98">
        <w:rPr>
          <w:sz w:val="20"/>
          <w:szCs w:val="20"/>
        </w:rPr>
        <w:t xml:space="preserve">   Октябрьского муниципального района</w:t>
      </w:r>
      <w:r w:rsidR="001B4C55">
        <w:rPr>
          <w:sz w:val="20"/>
          <w:szCs w:val="20"/>
        </w:rPr>
        <w:t>»</w:t>
      </w:r>
    </w:p>
    <w:p w:rsidR="00417B49" w:rsidRDefault="00417B49" w:rsidP="00AB74F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70E98">
        <w:rPr>
          <w:sz w:val="20"/>
          <w:szCs w:val="20"/>
        </w:rPr>
        <w:t xml:space="preserve">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417B49" w:rsidRDefault="00417B49" w:rsidP="00417B49">
      <w:pPr>
        <w:ind w:left="-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417B49" w:rsidRPr="00676829" w:rsidRDefault="00417B49" w:rsidP="00417B49">
      <w:pPr>
        <w:ind w:left="-72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9A3C55" w:rsidRDefault="009A3C55" w:rsidP="00417B49">
      <w:pPr>
        <w:ind w:left="-720"/>
        <w:jc w:val="right"/>
        <w:rPr>
          <w:sz w:val="20"/>
          <w:szCs w:val="20"/>
        </w:rPr>
      </w:pPr>
    </w:p>
    <w:p w:rsidR="009A3C55" w:rsidRDefault="009A3C55" w:rsidP="00417B49">
      <w:pPr>
        <w:ind w:left="-720"/>
        <w:jc w:val="right"/>
        <w:rPr>
          <w:sz w:val="20"/>
          <w:szCs w:val="20"/>
        </w:rPr>
      </w:pPr>
    </w:p>
    <w:p w:rsidR="00417B49" w:rsidRDefault="00417B49" w:rsidP="00417B49">
      <w:pPr>
        <w:ind w:left="-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9A3C55" w:rsidRPr="009A3C55" w:rsidRDefault="00417B49" w:rsidP="009A3C55">
      <w:pPr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8"/>
        </w:rPr>
      </w:pPr>
      <w:r w:rsidRPr="009A3C55">
        <w:rPr>
          <w:sz w:val="28"/>
          <w:szCs w:val="28"/>
        </w:rPr>
        <w:t xml:space="preserve">   </w:t>
      </w:r>
      <w:r w:rsidR="009A3C55" w:rsidRPr="009A3C55">
        <w:rPr>
          <w:rFonts w:cs="Calibri"/>
          <w:b/>
          <w:sz w:val="28"/>
          <w:szCs w:val="28"/>
        </w:rPr>
        <w:t xml:space="preserve">Заявка </w:t>
      </w:r>
    </w:p>
    <w:p w:rsidR="009A3C55" w:rsidRPr="009A3C55" w:rsidRDefault="009A3C55" w:rsidP="009A3C55">
      <w:pPr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8"/>
        </w:rPr>
      </w:pPr>
      <w:r w:rsidRPr="009A3C55">
        <w:rPr>
          <w:b/>
          <w:sz w:val="28"/>
          <w:szCs w:val="28"/>
        </w:rPr>
        <w:t>на предоставление субсидии в области растениеводства</w:t>
      </w:r>
      <w:r w:rsidRPr="009A3C5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A3C55" w:rsidRPr="009A3C55" w:rsidRDefault="009A3C55" w:rsidP="009A3C55">
      <w:pPr>
        <w:autoSpaceDE w:val="0"/>
        <w:autoSpaceDN w:val="0"/>
        <w:adjustRightInd w:val="0"/>
        <w:rPr>
          <w:rFonts w:cs="Calibri"/>
          <w:b/>
        </w:rPr>
      </w:pPr>
    </w:p>
    <w:p w:rsidR="009A3C55" w:rsidRPr="009A3C55" w:rsidRDefault="009A3C55" w:rsidP="009A3C55">
      <w:pPr>
        <w:autoSpaceDE w:val="0"/>
        <w:autoSpaceDN w:val="0"/>
        <w:adjustRightInd w:val="0"/>
        <w:jc w:val="center"/>
        <w:rPr>
          <w:rFonts w:cs="Calibri"/>
        </w:rPr>
      </w:pPr>
      <w:r w:rsidRPr="009A3C55">
        <w:rPr>
          <w:rFonts w:cs="Calibri"/>
        </w:rPr>
        <w:t>_____________________________________________________________</w:t>
      </w:r>
    </w:p>
    <w:p w:rsidR="009A3C55" w:rsidRPr="009A3C55" w:rsidRDefault="009A3C55" w:rsidP="009A3C55">
      <w:pPr>
        <w:autoSpaceDE w:val="0"/>
        <w:autoSpaceDN w:val="0"/>
        <w:adjustRightInd w:val="0"/>
        <w:ind w:left="708" w:firstLine="708"/>
        <w:rPr>
          <w:rFonts w:cs="Calibri"/>
        </w:rPr>
      </w:pPr>
      <w:r w:rsidRPr="009A3C55">
        <w:rPr>
          <w:rFonts w:cs="Calibri"/>
        </w:rPr>
        <w:t>(полное наименование сельскохозяйственного товаропроизводителя)</w:t>
      </w:r>
    </w:p>
    <w:p w:rsidR="009A3C55" w:rsidRPr="009A3C55" w:rsidRDefault="009A3C55" w:rsidP="009A3C55">
      <w:pPr>
        <w:autoSpaceDE w:val="0"/>
        <w:autoSpaceDN w:val="0"/>
        <w:adjustRightInd w:val="0"/>
        <w:ind w:firstLine="1418"/>
        <w:rPr>
          <w:rFonts w:cs="Calibri"/>
        </w:rPr>
      </w:pPr>
    </w:p>
    <w:p w:rsidR="009A3C55" w:rsidRPr="009A3C55" w:rsidRDefault="009A3C55" w:rsidP="009A3C55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lang w:eastAsia="en-US"/>
        </w:rPr>
      </w:pPr>
      <w:r w:rsidRPr="009A3C55">
        <w:t xml:space="preserve">В соответствии с Постановлением </w:t>
      </w:r>
      <w:r>
        <w:t>администрации Октябрьского муниципального района Пермского края</w:t>
      </w:r>
      <w:r w:rsidRPr="009A3C55">
        <w:t xml:space="preserve"> №____ от _____________201</w:t>
      </w:r>
      <w:r w:rsidR="00B7168C">
        <w:t>_</w:t>
      </w:r>
      <w:r w:rsidRPr="009A3C55">
        <w:t xml:space="preserve"> года предоставления </w:t>
      </w:r>
      <w:r>
        <w:t>субсидий из бюджета</w:t>
      </w:r>
      <w:r w:rsidR="00B7168C">
        <w:t xml:space="preserve"> района</w:t>
      </w:r>
      <w:r>
        <w:t xml:space="preserve"> на поддержку сельскохозяйственных товаропроизводителей</w:t>
      </w:r>
      <w:r w:rsidR="000369C7">
        <w:t xml:space="preserve"> Октябрьского муниципального района в 201</w:t>
      </w:r>
      <w:r w:rsidR="00100434">
        <w:t>__</w:t>
      </w:r>
      <w:r w:rsidR="000369C7">
        <w:t xml:space="preserve"> году</w:t>
      </w:r>
      <w:r w:rsidRPr="009A3C55">
        <w:t xml:space="preserve">, прошу предоставить субсидии </w:t>
      </w:r>
      <w:r w:rsidRPr="009A3C55">
        <w:rPr>
          <w:rFonts w:eastAsia="Calibri"/>
          <w:bCs/>
          <w:lang w:eastAsia="en-US"/>
        </w:rPr>
        <w:t>на возмещение части затрат сельскохозяйственным товаропроизводителям</w:t>
      </w:r>
      <w:r w:rsidR="000369C7">
        <w:rPr>
          <w:rFonts w:eastAsia="Calibri"/>
          <w:bCs/>
          <w:lang w:eastAsia="en-US"/>
        </w:rPr>
        <w:t xml:space="preserve"> (кроме граждан, ведущих личное подсобное хозяйство) на один </w:t>
      </w:r>
      <w:r w:rsidR="000369C7" w:rsidRPr="00A730F8">
        <w:rPr>
          <w:rFonts w:eastAsia="Calibri"/>
          <w:bCs/>
          <w:lang w:eastAsia="en-US"/>
        </w:rPr>
        <w:t>гектар посев</w:t>
      </w:r>
      <w:r w:rsidR="00A730F8" w:rsidRPr="00A730F8">
        <w:rPr>
          <w:rFonts w:eastAsia="Calibri"/>
          <w:bCs/>
          <w:lang w:eastAsia="en-US"/>
        </w:rPr>
        <w:t>ных площадей сельскохозяйственных культур</w:t>
      </w:r>
      <w:r w:rsidRPr="00A730F8">
        <w:rPr>
          <w:rFonts w:eastAsia="Calibri"/>
          <w:lang w:eastAsia="en-US"/>
        </w:rPr>
        <w:t>.</w:t>
      </w:r>
    </w:p>
    <w:p w:rsidR="009A3C55" w:rsidRPr="009A3C55" w:rsidRDefault="009A3C55" w:rsidP="009A3C55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cs="Calibri"/>
        </w:rPr>
      </w:pPr>
      <w:r w:rsidRPr="009A3C55">
        <w:rPr>
          <w:rFonts w:cs="Calibri"/>
        </w:rPr>
        <w:t xml:space="preserve"> </w:t>
      </w:r>
    </w:p>
    <w:p w:rsidR="009A3C55" w:rsidRPr="009A3C55" w:rsidRDefault="009A3C55" w:rsidP="009A3C55">
      <w:pPr>
        <w:autoSpaceDE w:val="0"/>
        <w:autoSpaceDN w:val="0"/>
        <w:adjustRightInd w:val="0"/>
        <w:jc w:val="both"/>
        <w:rPr>
          <w:rFonts w:cs="Calibri"/>
        </w:rPr>
      </w:pPr>
    </w:p>
    <w:p w:rsidR="009A3C55" w:rsidRPr="009A3C55" w:rsidRDefault="009A3C55" w:rsidP="009A3C55">
      <w:pPr>
        <w:autoSpaceDE w:val="0"/>
        <w:autoSpaceDN w:val="0"/>
        <w:adjustRightInd w:val="0"/>
        <w:jc w:val="both"/>
        <w:rPr>
          <w:rFonts w:cs="Calibri"/>
        </w:rPr>
      </w:pPr>
      <w:r w:rsidRPr="009A3C55">
        <w:rPr>
          <w:rFonts w:cs="Calibri"/>
        </w:rPr>
        <w:t>Перечень прилагаемых документов:</w:t>
      </w:r>
    </w:p>
    <w:p w:rsidR="009A3C55" w:rsidRPr="009A3C55" w:rsidRDefault="009A3C55" w:rsidP="009A3C55">
      <w:pPr>
        <w:autoSpaceDE w:val="0"/>
        <w:autoSpaceDN w:val="0"/>
        <w:adjustRightInd w:val="0"/>
        <w:jc w:val="both"/>
        <w:rPr>
          <w:rFonts w:cs="Calibri"/>
        </w:rPr>
      </w:pPr>
      <w:r w:rsidRPr="009A3C55">
        <w:rPr>
          <w:rFonts w:cs="Calibri"/>
        </w:rPr>
        <w:t>________________________________________________________________________________</w:t>
      </w:r>
    </w:p>
    <w:p w:rsidR="009A3C55" w:rsidRPr="009A3C55" w:rsidRDefault="009A3C55" w:rsidP="009A3C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C55" w:rsidRPr="009A3C55" w:rsidRDefault="009A3C55" w:rsidP="009A3C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C55" w:rsidRPr="009A3C55" w:rsidRDefault="009A3C55" w:rsidP="009A3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C55">
        <w:rPr>
          <w:rFonts w:ascii="Times New Roman" w:hAnsi="Times New Roman" w:cs="Times New Roman"/>
          <w:sz w:val="24"/>
          <w:szCs w:val="24"/>
        </w:rPr>
        <w:t>Руководитель организации ____________________ (_________________)</w:t>
      </w:r>
    </w:p>
    <w:p w:rsidR="009A3C55" w:rsidRPr="009A3C55" w:rsidRDefault="009A3C55" w:rsidP="009A3C55">
      <w:pPr>
        <w:pStyle w:val="ConsPlusNonformat"/>
        <w:ind w:left="1554" w:firstLine="2694"/>
        <w:rPr>
          <w:rFonts w:ascii="Times New Roman" w:hAnsi="Times New Roman" w:cs="Times New Roman"/>
          <w:sz w:val="24"/>
          <w:szCs w:val="24"/>
        </w:rPr>
      </w:pPr>
      <w:r w:rsidRPr="009A3C5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9A3C55">
        <w:rPr>
          <w:rFonts w:ascii="Times New Roman" w:hAnsi="Times New Roman" w:cs="Times New Roman"/>
          <w:sz w:val="24"/>
          <w:szCs w:val="24"/>
        </w:rPr>
        <w:tab/>
      </w:r>
      <w:r w:rsidR="000369C7">
        <w:rPr>
          <w:rFonts w:ascii="Times New Roman" w:hAnsi="Times New Roman" w:cs="Times New Roman"/>
          <w:sz w:val="24"/>
          <w:szCs w:val="24"/>
        </w:rPr>
        <w:t xml:space="preserve">    </w:t>
      </w:r>
      <w:r w:rsidRPr="009A3C55">
        <w:rPr>
          <w:rFonts w:ascii="Times New Roman" w:hAnsi="Times New Roman" w:cs="Times New Roman"/>
          <w:sz w:val="24"/>
          <w:szCs w:val="24"/>
        </w:rPr>
        <w:t>(ФИО)</w:t>
      </w:r>
    </w:p>
    <w:p w:rsidR="009A3C55" w:rsidRPr="009A3C55" w:rsidRDefault="009A3C55" w:rsidP="009A3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C5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9A3C55" w:rsidRPr="009A3C55" w:rsidRDefault="009A3C55" w:rsidP="009A3C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C55" w:rsidRPr="009A3C55" w:rsidRDefault="009A3C55" w:rsidP="009A3C55">
      <w:pPr>
        <w:pStyle w:val="ConsPlusNonformat"/>
        <w:rPr>
          <w:sz w:val="24"/>
          <w:szCs w:val="24"/>
        </w:rPr>
      </w:pPr>
      <w:r w:rsidRPr="009A3C55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417B49" w:rsidRDefault="00417B49" w:rsidP="00417B49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417B49" w:rsidRDefault="00417B49" w:rsidP="00417B49">
      <w:pPr>
        <w:ind w:left="-720"/>
        <w:jc w:val="center"/>
        <w:rPr>
          <w:sz w:val="20"/>
          <w:szCs w:val="20"/>
        </w:rPr>
      </w:pPr>
    </w:p>
    <w:p w:rsidR="00417B49" w:rsidRDefault="00417B49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Default="000369C7"/>
    <w:p w:rsidR="000369C7" w:rsidRPr="00870E98" w:rsidRDefault="000369C7" w:rsidP="000369C7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Приложение</w:t>
      </w:r>
      <w:r w:rsidRPr="00870E98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0369C7" w:rsidRPr="00870E98" w:rsidRDefault="000369C7" w:rsidP="000369C7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870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70E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870E98">
        <w:rPr>
          <w:sz w:val="20"/>
          <w:szCs w:val="20"/>
        </w:rPr>
        <w:t>к Положению «О порядке предоставления</w:t>
      </w:r>
    </w:p>
    <w:p w:rsidR="000369C7" w:rsidRPr="00870E98" w:rsidRDefault="000369C7" w:rsidP="000369C7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870E98">
        <w:rPr>
          <w:sz w:val="20"/>
          <w:szCs w:val="20"/>
        </w:rPr>
        <w:t xml:space="preserve">  субсидий из бюджета</w:t>
      </w:r>
      <w:r w:rsidR="00101AC1">
        <w:rPr>
          <w:sz w:val="20"/>
          <w:szCs w:val="20"/>
        </w:rPr>
        <w:t xml:space="preserve"> района</w:t>
      </w:r>
      <w:r w:rsidRPr="00870E98">
        <w:rPr>
          <w:sz w:val="20"/>
          <w:szCs w:val="20"/>
        </w:rPr>
        <w:t xml:space="preserve"> на поддержку</w:t>
      </w:r>
    </w:p>
    <w:p w:rsidR="000369C7" w:rsidRPr="00870E98" w:rsidRDefault="000369C7" w:rsidP="000369C7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сельскохозяйственных товаропроизводителей</w:t>
      </w:r>
    </w:p>
    <w:p w:rsidR="000369C7" w:rsidRPr="00870E98" w:rsidRDefault="000369C7" w:rsidP="000369C7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70E98">
        <w:rPr>
          <w:sz w:val="20"/>
          <w:szCs w:val="20"/>
        </w:rPr>
        <w:t xml:space="preserve">   Октябрьского муниципального район</w:t>
      </w:r>
      <w:r w:rsidR="001B4C55">
        <w:rPr>
          <w:sz w:val="20"/>
          <w:szCs w:val="20"/>
        </w:rPr>
        <w:t>а</w:t>
      </w:r>
      <w:r w:rsidRPr="00870E98">
        <w:rPr>
          <w:sz w:val="20"/>
          <w:szCs w:val="20"/>
        </w:rPr>
        <w:t>»</w:t>
      </w:r>
    </w:p>
    <w:p w:rsidR="000369C7" w:rsidRDefault="000369C7" w:rsidP="00AB74F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70E98">
        <w:rPr>
          <w:sz w:val="20"/>
          <w:szCs w:val="20"/>
        </w:rPr>
        <w:t xml:space="preserve">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0369C7" w:rsidRDefault="000369C7"/>
    <w:p w:rsidR="000369C7" w:rsidRDefault="000369C7"/>
    <w:p w:rsidR="000369C7" w:rsidRDefault="000369C7"/>
    <w:p w:rsidR="000369C7" w:rsidRDefault="000369C7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9C7" w:rsidRDefault="000369C7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322" w:rsidRDefault="00A15322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9C7" w:rsidRDefault="000369C7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15322" w:rsidRDefault="00A15322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36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посевных площадях сельскохозяйственного товаропроизводителя</w:t>
      </w:r>
    </w:p>
    <w:p w:rsidR="000369C7" w:rsidRDefault="000369C7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20___ год</w:t>
      </w:r>
    </w:p>
    <w:p w:rsidR="000369C7" w:rsidRDefault="000369C7" w:rsidP="00036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9C7" w:rsidRPr="00164019" w:rsidRDefault="000369C7" w:rsidP="000369C7">
      <w:pPr>
        <w:pStyle w:val="ConsPlusNonformat"/>
        <w:rPr>
          <w:rFonts w:ascii="Times New Roman" w:hAnsi="Times New Roman" w:cs="Times New Roman"/>
        </w:rPr>
      </w:pPr>
      <w:r w:rsidRPr="000369C7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</w:t>
      </w:r>
      <w:r w:rsidRPr="00164019">
        <w:rPr>
          <w:rFonts w:ascii="Times New Roman" w:hAnsi="Times New Roman" w:cs="Times New Roman"/>
        </w:rPr>
        <w:t>___________</w:t>
      </w:r>
    </w:p>
    <w:p w:rsidR="000369C7" w:rsidRPr="00164019" w:rsidRDefault="000369C7" w:rsidP="000369C7">
      <w:pPr>
        <w:pStyle w:val="ConsPlusNonformat"/>
        <w:rPr>
          <w:rFonts w:ascii="Times New Roman" w:hAnsi="Times New Roman" w:cs="Times New Roman"/>
        </w:rPr>
      </w:pPr>
      <w:r w:rsidRPr="0016401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64019">
        <w:rPr>
          <w:rFonts w:ascii="Times New Roman" w:hAnsi="Times New Roman" w:cs="Times New Roman"/>
        </w:rPr>
        <w:t xml:space="preserve">  (полное наименование сельскохозяйственного товаропроизводителя)</w:t>
      </w:r>
    </w:p>
    <w:p w:rsidR="000369C7" w:rsidRDefault="000369C7" w:rsidP="000369C7">
      <w:pPr>
        <w:pStyle w:val="ConsPlusNonformat"/>
        <w:rPr>
          <w:rFonts w:ascii="Times New Roman" w:hAnsi="Times New Roman" w:cs="Times New Roman"/>
        </w:rPr>
      </w:pPr>
    </w:p>
    <w:p w:rsidR="00A15322" w:rsidRDefault="00A15322" w:rsidP="000369C7">
      <w:pPr>
        <w:pStyle w:val="ConsPlusNonformat"/>
        <w:rPr>
          <w:rFonts w:ascii="Times New Roman" w:hAnsi="Times New Roman" w:cs="Times New Roman"/>
        </w:rPr>
      </w:pPr>
    </w:p>
    <w:p w:rsidR="00A15322" w:rsidRDefault="00A15322" w:rsidP="000369C7">
      <w:pPr>
        <w:pStyle w:val="ConsPlusNonformat"/>
        <w:rPr>
          <w:rFonts w:ascii="Times New Roman" w:hAnsi="Times New Roman" w:cs="Times New Roman"/>
        </w:rPr>
      </w:pPr>
    </w:p>
    <w:p w:rsidR="00A15322" w:rsidRDefault="00A15322" w:rsidP="000369C7">
      <w:pPr>
        <w:pStyle w:val="ConsPlusNonformat"/>
        <w:rPr>
          <w:rFonts w:ascii="Times New Roman" w:hAnsi="Times New Roman" w:cs="Times New Roman"/>
        </w:rPr>
      </w:pPr>
    </w:p>
    <w:p w:rsidR="00A15322" w:rsidRPr="00164019" w:rsidRDefault="00A15322" w:rsidP="000369C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1382"/>
      </w:tblGrid>
      <w:tr w:rsidR="000369C7" w:rsidRPr="00671DA9" w:rsidTr="000369C7">
        <w:tc>
          <w:tcPr>
            <w:tcW w:w="7621" w:type="dxa"/>
            <w:shd w:val="clear" w:color="auto" w:fill="auto"/>
          </w:tcPr>
          <w:p w:rsidR="000369C7" w:rsidRPr="000369C7" w:rsidRDefault="000369C7" w:rsidP="00DD351F">
            <w:pPr>
              <w:autoSpaceDE w:val="0"/>
              <w:autoSpaceDN w:val="0"/>
              <w:adjustRightInd w:val="0"/>
              <w:jc w:val="center"/>
            </w:pPr>
            <w:r w:rsidRPr="000369C7"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0369C7" w:rsidRDefault="000369C7" w:rsidP="00DD351F">
            <w:pPr>
              <w:autoSpaceDE w:val="0"/>
              <w:autoSpaceDN w:val="0"/>
              <w:adjustRightInd w:val="0"/>
              <w:jc w:val="center"/>
            </w:pPr>
            <w:r w:rsidRPr="000369C7">
              <w:t>Ед.</w:t>
            </w:r>
          </w:p>
          <w:p w:rsidR="000369C7" w:rsidRPr="000369C7" w:rsidRDefault="000369C7" w:rsidP="00DD351F">
            <w:pPr>
              <w:autoSpaceDE w:val="0"/>
              <w:autoSpaceDN w:val="0"/>
              <w:adjustRightInd w:val="0"/>
              <w:jc w:val="center"/>
            </w:pPr>
            <w:r w:rsidRPr="000369C7">
              <w:t>изм</w:t>
            </w:r>
            <w:r>
              <w:t>.</w:t>
            </w:r>
          </w:p>
        </w:tc>
        <w:tc>
          <w:tcPr>
            <w:tcW w:w="1382" w:type="dxa"/>
            <w:shd w:val="clear" w:color="auto" w:fill="auto"/>
          </w:tcPr>
          <w:p w:rsidR="000369C7" w:rsidRPr="000369C7" w:rsidRDefault="000369C7" w:rsidP="00DD351F">
            <w:pPr>
              <w:autoSpaceDE w:val="0"/>
              <w:autoSpaceDN w:val="0"/>
              <w:adjustRightInd w:val="0"/>
              <w:jc w:val="center"/>
            </w:pPr>
            <w:r w:rsidRPr="000369C7">
              <w:t>показатель</w:t>
            </w:r>
          </w:p>
        </w:tc>
      </w:tr>
      <w:tr w:rsidR="000369C7" w:rsidRPr="00671DA9" w:rsidTr="000369C7">
        <w:tc>
          <w:tcPr>
            <w:tcW w:w="7621" w:type="dxa"/>
            <w:shd w:val="clear" w:color="auto" w:fill="auto"/>
          </w:tcPr>
          <w:p w:rsidR="000369C7" w:rsidRPr="00AA7351" w:rsidRDefault="000369C7" w:rsidP="00A730F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730F8">
              <w:t>Посевная площадь</w:t>
            </w:r>
            <w:r w:rsidR="00A730F8" w:rsidRPr="00A730F8">
              <w:t xml:space="preserve"> сельскохозяйственных культур (</w:t>
            </w:r>
            <w:r w:rsidRPr="00A730F8">
              <w:t>годовой отчет форма №</w:t>
            </w:r>
            <w:r w:rsidR="00A15322" w:rsidRPr="00A730F8">
              <w:t xml:space="preserve"> </w:t>
            </w:r>
            <w:r w:rsidRPr="00A730F8">
              <w:t xml:space="preserve">9-АПК графа 3 код </w:t>
            </w:r>
            <w:r w:rsidR="00A730F8" w:rsidRPr="00A730F8">
              <w:t>320</w:t>
            </w:r>
            <w:r w:rsidRPr="00A730F8">
              <w:t>, форма № 1-КФХ  графа 3 код</w:t>
            </w:r>
            <w:r w:rsidR="00A730F8" w:rsidRPr="00A730F8">
              <w:t>ы</w:t>
            </w:r>
            <w:r w:rsidRPr="00A730F8">
              <w:t xml:space="preserve"> 310</w:t>
            </w:r>
            <w:r w:rsidR="00A730F8" w:rsidRPr="00A730F8">
              <w:t>-390</w:t>
            </w:r>
            <w:r w:rsidRPr="00A730F8">
              <w:t>)</w:t>
            </w:r>
          </w:p>
        </w:tc>
        <w:tc>
          <w:tcPr>
            <w:tcW w:w="851" w:type="dxa"/>
            <w:shd w:val="clear" w:color="auto" w:fill="auto"/>
          </w:tcPr>
          <w:p w:rsidR="000369C7" w:rsidRPr="000369C7" w:rsidRDefault="000369C7" w:rsidP="00DD351F">
            <w:pPr>
              <w:autoSpaceDE w:val="0"/>
              <w:autoSpaceDN w:val="0"/>
              <w:adjustRightInd w:val="0"/>
              <w:jc w:val="center"/>
            </w:pPr>
            <w:r w:rsidRPr="000369C7">
              <w:t>га</w:t>
            </w:r>
          </w:p>
        </w:tc>
        <w:tc>
          <w:tcPr>
            <w:tcW w:w="1382" w:type="dxa"/>
            <w:shd w:val="clear" w:color="auto" w:fill="auto"/>
          </w:tcPr>
          <w:p w:rsidR="000369C7" w:rsidRPr="000369C7" w:rsidRDefault="000369C7" w:rsidP="00DD35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69C7" w:rsidRDefault="000369C7"/>
    <w:p w:rsidR="00A15322" w:rsidRDefault="00A15322"/>
    <w:p w:rsidR="00A15322" w:rsidRDefault="00A15322"/>
    <w:p w:rsidR="00A15322" w:rsidRDefault="00A15322"/>
    <w:p w:rsidR="00A15322" w:rsidRDefault="00A15322" w:rsidP="00A15322">
      <w:pPr>
        <w:jc w:val="right"/>
      </w:pPr>
    </w:p>
    <w:p w:rsidR="00A15322" w:rsidRPr="008A46FB" w:rsidRDefault="00A15322" w:rsidP="00A15322">
      <w:r>
        <w:t xml:space="preserve">          </w:t>
      </w:r>
      <w:r w:rsidRPr="008A46FB">
        <w:t xml:space="preserve">Руководитель организации            </w:t>
      </w:r>
      <w:r>
        <w:t>____________</w:t>
      </w:r>
      <w:r w:rsidRPr="008A46FB">
        <w:t>____________   (___________________)</w:t>
      </w:r>
    </w:p>
    <w:p w:rsidR="00A15322" w:rsidRPr="00E02087" w:rsidRDefault="00A15322" w:rsidP="00A15322">
      <w:pPr>
        <w:ind w:left="-539"/>
        <w:jc w:val="center"/>
        <w:rPr>
          <w:sz w:val="20"/>
          <w:szCs w:val="20"/>
        </w:rPr>
      </w:pPr>
      <w:r w:rsidRPr="00E02087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(подпись)                        </w:t>
      </w:r>
      <w:r>
        <w:rPr>
          <w:sz w:val="20"/>
          <w:szCs w:val="20"/>
        </w:rPr>
        <w:t xml:space="preserve">                  </w:t>
      </w:r>
      <w:r w:rsidRPr="00E0208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A15322" w:rsidRPr="008A46FB" w:rsidRDefault="00A15322" w:rsidP="00A15322">
      <w:pPr>
        <w:ind w:left="-539"/>
      </w:pPr>
      <w:r w:rsidRPr="008A46FB">
        <w:t xml:space="preserve">       </w:t>
      </w:r>
      <w:r>
        <w:t xml:space="preserve">          </w:t>
      </w:r>
      <w:r w:rsidRPr="008A46FB">
        <w:t xml:space="preserve">  Главный бухгалтер               </w:t>
      </w:r>
      <w:r>
        <w:t xml:space="preserve">  </w:t>
      </w:r>
      <w:r w:rsidRPr="008A46FB">
        <w:t xml:space="preserve">        __</w:t>
      </w:r>
      <w:r>
        <w:t>________________</w:t>
      </w:r>
      <w:r w:rsidRPr="008A46FB">
        <w:t>_______  (___________________)</w:t>
      </w:r>
    </w:p>
    <w:p w:rsidR="00A15322" w:rsidRPr="00E02087" w:rsidRDefault="00A15322" w:rsidP="00A15322">
      <w:pPr>
        <w:ind w:left="-539"/>
        <w:jc w:val="center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</w:t>
      </w:r>
      <w:r w:rsidRPr="008A46FB">
        <w:t xml:space="preserve">    </w:t>
      </w:r>
      <w:r w:rsidRPr="00E02087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</w:t>
      </w:r>
      <w:r w:rsidRPr="00E02087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02087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A15322" w:rsidRPr="008A46FB" w:rsidRDefault="00A15322" w:rsidP="00A15322">
      <w:pPr>
        <w:tabs>
          <w:tab w:val="left" w:pos="540"/>
          <w:tab w:val="left" w:pos="795"/>
        </w:tabs>
        <w:ind w:left="-539"/>
      </w:pPr>
      <w:r>
        <w:tab/>
        <w:t xml:space="preserve"> </w:t>
      </w:r>
    </w:p>
    <w:p w:rsidR="00A15322" w:rsidRPr="008A46FB" w:rsidRDefault="00A15322" w:rsidP="00A15322">
      <w:pPr>
        <w:ind w:left="-539"/>
      </w:pPr>
    </w:p>
    <w:p w:rsidR="00A15322" w:rsidRDefault="00A15322" w:rsidP="00A15322">
      <w:r w:rsidRPr="008A46FB">
        <w:t xml:space="preserve">     </w:t>
      </w:r>
      <w:r>
        <w:t xml:space="preserve">      М.П.  «_____» ____________ 201</w:t>
      </w:r>
      <w:r w:rsidRPr="008A46FB">
        <w:t>__г.</w:t>
      </w:r>
    </w:p>
    <w:p w:rsidR="00961354" w:rsidRDefault="00961354" w:rsidP="00A15322"/>
    <w:p w:rsidR="00961354" w:rsidRDefault="00961354" w:rsidP="00A15322"/>
    <w:p w:rsidR="00961354" w:rsidRDefault="00961354" w:rsidP="00A15322"/>
    <w:p w:rsidR="00961354" w:rsidRDefault="00961354" w:rsidP="00A15322"/>
    <w:p w:rsidR="00961354" w:rsidRDefault="00961354" w:rsidP="00A15322"/>
    <w:p w:rsidR="00961354" w:rsidRDefault="00961354" w:rsidP="00A15322"/>
    <w:p w:rsidR="00961354" w:rsidRDefault="00961354" w:rsidP="00A15322"/>
    <w:p w:rsidR="00A730F8" w:rsidRDefault="00A730F8" w:rsidP="00A15322"/>
    <w:p w:rsidR="00961354" w:rsidRDefault="00961354" w:rsidP="00A15322"/>
    <w:p w:rsidR="00961354" w:rsidRDefault="00961354" w:rsidP="00A15322"/>
    <w:p w:rsidR="00961354" w:rsidRDefault="00961354" w:rsidP="00A15322"/>
    <w:p w:rsidR="00961354" w:rsidRDefault="00961354" w:rsidP="00A15322"/>
    <w:p w:rsidR="00961354" w:rsidRDefault="00F6521C" w:rsidP="00A15322">
      <w:r>
        <w:br w:type="page"/>
      </w:r>
    </w:p>
    <w:p w:rsidR="00961354" w:rsidRPr="00870E98" w:rsidRDefault="00961354" w:rsidP="0096135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Приложение</w:t>
      </w:r>
      <w:r w:rsidRPr="00870E98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</w:p>
    <w:p w:rsidR="00961354" w:rsidRPr="00870E98" w:rsidRDefault="00961354" w:rsidP="0096135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870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70E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870E98">
        <w:rPr>
          <w:sz w:val="20"/>
          <w:szCs w:val="20"/>
        </w:rPr>
        <w:t>к Положению «О порядке предоставления</w:t>
      </w:r>
    </w:p>
    <w:p w:rsidR="00961354" w:rsidRPr="00870E98" w:rsidRDefault="00961354" w:rsidP="0096135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70E98">
        <w:rPr>
          <w:sz w:val="20"/>
          <w:szCs w:val="20"/>
        </w:rPr>
        <w:t xml:space="preserve">  субсидий из бюджета</w:t>
      </w:r>
      <w:r w:rsidR="00101AC1">
        <w:rPr>
          <w:sz w:val="20"/>
          <w:szCs w:val="20"/>
        </w:rPr>
        <w:t xml:space="preserve"> района</w:t>
      </w:r>
      <w:r w:rsidRPr="00870E98">
        <w:rPr>
          <w:sz w:val="20"/>
          <w:szCs w:val="20"/>
        </w:rPr>
        <w:t xml:space="preserve"> на поддержку</w:t>
      </w:r>
    </w:p>
    <w:p w:rsidR="00961354" w:rsidRPr="00870E98" w:rsidRDefault="00961354" w:rsidP="0096135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сельскохозяйственных товаропроизводителей</w:t>
      </w:r>
    </w:p>
    <w:p w:rsidR="00961354" w:rsidRPr="00870E98" w:rsidRDefault="00961354" w:rsidP="0096135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70E98">
        <w:rPr>
          <w:sz w:val="20"/>
          <w:szCs w:val="20"/>
        </w:rPr>
        <w:t xml:space="preserve">   Октябрьского муниципального района»</w:t>
      </w:r>
    </w:p>
    <w:p w:rsidR="00961354" w:rsidRDefault="00961354" w:rsidP="00AB74F4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870E98">
        <w:rPr>
          <w:sz w:val="20"/>
          <w:szCs w:val="20"/>
        </w:rPr>
        <w:t xml:space="preserve">   </w:t>
      </w: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AB74F4" w:rsidRDefault="00AB74F4" w:rsidP="00AB74F4">
      <w:pPr>
        <w:ind w:left="-540"/>
        <w:jc w:val="center"/>
        <w:rPr>
          <w:sz w:val="20"/>
          <w:szCs w:val="20"/>
        </w:rPr>
      </w:pPr>
    </w:p>
    <w:p w:rsidR="00961354" w:rsidRDefault="00961354" w:rsidP="00961354">
      <w:pPr>
        <w:ind w:left="-540"/>
        <w:jc w:val="center"/>
        <w:rPr>
          <w:sz w:val="20"/>
          <w:szCs w:val="20"/>
        </w:rPr>
      </w:pPr>
    </w:p>
    <w:p w:rsidR="00961354" w:rsidRDefault="00961354" w:rsidP="00961354">
      <w:pPr>
        <w:ind w:left="-540"/>
        <w:jc w:val="center"/>
        <w:rPr>
          <w:sz w:val="20"/>
          <w:szCs w:val="20"/>
        </w:rPr>
      </w:pPr>
    </w:p>
    <w:p w:rsidR="00573B16" w:rsidRDefault="00573B16" w:rsidP="00961354">
      <w:pPr>
        <w:ind w:left="-540"/>
        <w:jc w:val="center"/>
        <w:rPr>
          <w:b/>
        </w:rPr>
      </w:pPr>
    </w:p>
    <w:p w:rsidR="00F63BFD" w:rsidRDefault="00AA7351" w:rsidP="00AA7351">
      <w:pPr>
        <w:spacing w:line="240" w:lineRule="exact"/>
        <w:ind w:left="-181" w:firstLine="900"/>
        <w:jc w:val="center"/>
        <w:rPr>
          <w:b/>
        </w:rPr>
      </w:pPr>
      <w:r>
        <w:rPr>
          <w:b/>
        </w:rPr>
        <w:t>Сводная справка-расчет о причитающихся субсидиях на возмещение части затрат сельскохозяйственным товаропроизводителям на 1 га посев</w:t>
      </w:r>
      <w:r w:rsidR="000C7608">
        <w:rPr>
          <w:b/>
        </w:rPr>
        <w:t>ных площадей</w:t>
      </w:r>
      <w:r>
        <w:rPr>
          <w:b/>
        </w:rPr>
        <w:t xml:space="preserve"> сельскохозяйственных культур</w:t>
      </w:r>
    </w:p>
    <w:p w:rsidR="00F63BFD" w:rsidRDefault="00F63BFD" w:rsidP="00F63BFD">
      <w:pPr>
        <w:spacing w:line="240" w:lineRule="exact"/>
        <w:ind w:left="-181" w:firstLine="900"/>
        <w:jc w:val="center"/>
        <w:rPr>
          <w:b/>
        </w:rPr>
      </w:pPr>
    </w:p>
    <w:p w:rsidR="00F63BFD" w:rsidRDefault="00F63BFD" w:rsidP="00F63BFD">
      <w:pPr>
        <w:spacing w:line="240" w:lineRule="exact"/>
        <w:ind w:left="-181" w:firstLine="900"/>
        <w:jc w:val="center"/>
      </w:pPr>
    </w:p>
    <w:p w:rsidR="00AA7351" w:rsidRPr="003D784A" w:rsidRDefault="00AA7351" w:rsidP="00AA73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D784A">
        <w:rPr>
          <w:rFonts w:eastAsia="Calibri"/>
          <w:sz w:val="28"/>
          <w:szCs w:val="28"/>
          <w:lang w:eastAsia="en-US"/>
        </w:rPr>
        <w:t xml:space="preserve">Объем </w:t>
      </w:r>
      <w:r>
        <w:rPr>
          <w:rFonts w:eastAsia="Calibri"/>
          <w:sz w:val="28"/>
          <w:szCs w:val="28"/>
          <w:lang w:eastAsia="en-US"/>
        </w:rPr>
        <w:t xml:space="preserve">финансовых средств </w:t>
      </w:r>
      <w:r w:rsidRPr="003D784A">
        <w:rPr>
          <w:rFonts w:eastAsia="Calibri"/>
          <w:sz w:val="28"/>
          <w:szCs w:val="28"/>
          <w:lang w:eastAsia="en-US"/>
        </w:rPr>
        <w:t xml:space="preserve">за счет средств бюджета </w:t>
      </w:r>
      <w:r>
        <w:rPr>
          <w:rFonts w:eastAsia="Calibri"/>
          <w:sz w:val="28"/>
          <w:szCs w:val="28"/>
          <w:lang w:eastAsia="en-US"/>
        </w:rPr>
        <w:t xml:space="preserve">Октябрьского муниципального района </w:t>
      </w:r>
      <w:r w:rsidRPr="003D784A">
        <w:rPr>
          <w:rFonts w:eastAsia="Calibri"/>
          <w:sz w:val="28"/>
          <w:szCs w:val="28"/>
          <w:lang w:eastAsia="en-US"/>
        </w:rPr>
        <w:t>Пермского края</w:t>
      </w:r>
      <w:r>
        <w:rPr>
          <w:rFonts w:eastAsia="Calibri"/>
          <w:sz w:val="28"/>
          <w:szCs w:val="28"/>
          <w:lang w:eastAsia="en-US"/>
        </w:rPr>
        <w:t xml:space="preserve"> на текущий год</w:t>
      </w:r>
      <w:r w:rsidRPr="003D784A">
        <w:rPr>
          <w:rFonts w:eastAsia="Calibri"/>
          <w:sz w:val="28"/>
          <w:szCs w:val="28"/>
          <w:lang w:eastAsia="en-US"/>
        </w:rPr>
        <w:t xml:space="preserve"> (D), ___________________________ руб.</w:t>
      </w:r>
    </w:p>
    <w:p w:rsidR="00AA7351" w:rsidRPr="003D784A" w:rsidRDefault="00AA7351" w:rsidP="00AA735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7"/>
        <w:gridCol w:w="2693"/>
        <w:gridCol w:w="2828"/>
      </w:tblGrid>
      <w:tr w:rsidR="00AA7351" w:rsidRPr="003D784A" w:rsidTr="00CF7502">
        <w:trPr>
          <w:trHeight w:val="1980"/>
          <w:jc w:val="center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AA7351" w:rsidRPr="009E1A18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F73">
              <w:rPr>
                <w:rFonts w:eastAsia="Calibri"/>
                <w:sz w:val="28"/>
                <w:szCs w:val="28"/>
                <w:lang w:eastAsia="en-US"/>
              </w:rPr>
              <w:t>сельскохозяйственного товаропроизводителя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351" w:rsidRPr="003D784A" w:rsidRDefault="00AA7351" w:rsidP="00AA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Площадь посевных сельскохозяйственных культур за истекший год</w:t>
            </w:r>
            <w:r w:rsidRPr="00F70F73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га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субсидии,</w:t>
            </w:r>
          </w:p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(D x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D784A">
              <w:rPr>
                <w:rFonts w:eastAsia="Calibri"/>
                <w:sz w:val="28"/>
                <w:szCs w:val="28"/>
                <w:lang w:eastAsia="en-US"/>
              </w:rPr>
              <w:t xml:space="preserve">гр.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D784A">
              <w:rPr>
                <w:rFonts w:eastAsia="Calibri"/>
                <w:sz w:val="28"/>
                <w:szCs w:val="28"/>
                <w:lang w:eastAsia="en-US"/>
              </w:rPr>
              <w:t xml:space="preserve"> /</w:t>
            </w:r>
          </w:p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итоговое</w:t>
            </w:r>
          </w:p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 xml:space="preserve">гр.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D784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AA7351" w:rsidRPr="005A0484" w:rsidTr="00CF7502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351" w:rsidRPr="005A0484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351" w:rsidRPr="005A0484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351" w:rsidRPr="005A0484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A7351" w:rsidRPr="003D784A" w:rsidTr="00CF7502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351" w:rsidRPr="003D784A" w:rsidTr="00CF7502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351" w:rsidRPr="003D784A" w:rsidTr="00CF7502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351" w:rsidRPr="003D784A" w:rsidTr="00CF7502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D784A">
              <w:rPr>
                <w:rFonts w:eastAsia="Calibri"/>
                <w:sz w:val="28"/>
                <w:szCs w:val="28"/>
                <w:lang w:eastAsia="en-US"/>
              </w:rPr>
              <w:t xml:space="preserve">ИТОГО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51" w:rsidRPr="003D784A" w:rsidRDefault="00AA7351" w:rsidP="00CF75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AA7351" w:rsidRPr="008A46FB" w:rsidRDefault="00AA7351" w:rsidP="00AA7351">
      <w:r>
        <w:t xml:space="preserve">          </w:t>
      </w:r>
      <w:r w:rsidRPr="008A46FB">
        <w:t xml:space="preserve">Руководитель УСХ    </w:t>
      </w:r>
      <w:r>
        <w:t xml:space="preserve">                       </w:t>
      </w:r>
      <w:r w:rsidRPr="008A46FB">
        <w:t xml:space="preserve">  _____</w:t>
      </w:r>
      <w:r>
        <w:t>_________</w:t>
      </w:r>
      <w:r w:rsidRPr="008A46FB">
        <w:t>___________(</w:t>
      </w:r>
      <w:r>
        <w:t>__________________</w:t>
      </w:r>
      <w:r w:rsidRPr="008A46FB">
        <w:t>)</w:t>
      </w:r>
    </w:p>
    <w:p w:rsidR="00AA7351" w:rsidRPr="001602A5" w:rsidRDefault="00AA7351" w:rsidP="00AA735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                             </w:t>
      </w:r>
      <w:r>
        <w:t xml:space="preserve">         </w:t>
      </w:r>
      <w:r w:rsidRPr="008A46FB">
        <w:t xml:space="preserve">  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                   </w:t>
      </w:r>
    </w:p>
    <w:p w:rsidR="00AA7351" w:rsidRPr="008A46FB" w:rsidRDefault="00AA7351" w:rsidP="00AA7351">
      <w:pPr>
        <w:ind w:left="-539"/>
      </w:pPr>
      <w:r w:rsidRPr="008A46FB">
        <w:t xml:space="preserve">       </w:t>
      </w:r>
      <w:r>
        <w:t xml:space="preserve">           </w:t>
      </w:r>
      <w:r w:rsidRPr="008A46FB">
        <w:t xml:space="preserve"> Главный  бухгалтер </w:t>
      </w:r>
      <w:r>
        <w:t xml:space="preserve">                         </w:t>
      </w:r>
      <w:r w:rsidRPr="008A46FB">
        <w:t xml:space="preserve">  ____________</w:t>
      </w:r>
      <w:r>
        <w:t>_______</w:t>
      </w:r>
      <w:r w:rsidRPr="008A46FB">
        <w:t>______ (__________________)</w:t>
      </w:r>
    </w:p>
    <w:p w:rsidR="00AA7351" w:rsidRDefault="00AA7351" w:rsidP="00AA7351">
      <w:pPr>
        <w:ind w:left="-539"/>
        <w:rPr>
          <w:sz w:val="20"/>
          <w:szCs w:val="20"/>
        </w:rPr>
      </w:pPr>
      <w:r w:rsidRPr="008A46FB">
        <w:t xml:space="preserve">                                                           </w:t>
      </w:r>
      <w:r>
        <w:t xml:space="preserve">                                        </w:t>
      </w:r>
      <w:r w:rsidRPr="008A46FB">
        <w:t xml:space="preserve">  </w:t>
      </w:r>
      <w:r>
        <w:t>(</w:t>
      </w:r>
      <w:r w:rsidRPr="001602A5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1602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 w:rsidRPr="001602A5">
        <w:rPr>
          <w:sz w:val="20"/>
          <w:szCs w:val="20"/>
        </w:rPr>
        <w:t xml:space="preserve">   </w:t>
      </w:r>
      <w:r>
        <w:rPr>
          <w:sz w:val="20"/>
          <w:szCs w:val="20"/>
        </w:rPr>
        <w:t>(Ф.И.О.)</w:t>
      </w:r>
      <w:r w:rsidRPr="001602A5">
        <w:rPr>
          <w:sz w:val="20"/>
          <w:szCs w:val="20"/>
        </w:rPr>
        <w:t xml:space="preserve"> </w:t>
      </w:r>
    </w:p>
    <w:p w:rsidR="00AA7351" w:rsidRPr="00E843B4" w:rsidRDefault="00AA7351" w:rsidP="00AA7351">
      <w:pPr>
        <w:jc w:val="both"/>
      </w:pPr>
      <w:r w:rsidRPr="001602A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</w:p>
    <w:p w:rsidR="00AA7351" w:rsidRPr="001602A5" w:rsidRDefault="00AA7351" w:rsidP="00AA7351">
      <w:pPr>
        <w:ind w:left="-539"/>
        <w:rPr>
          <w:sz w:val="20"/>
          <w:szCs w:val="20"/>
        </w:rPr>
      </w:pPr>
    </w:p>
    <w:p w:rsidR="00AA7351" w:rsidRPr="008A46FB" w:rsidRDefault="00AA7351" w:rsidP="00AA7351">
      <w:pPr>
        <w:ind w:left="-539"/>
      </w:pPr>
      <w:r w:rsidRPr="008A46FB">
        <w:t xml:space="preserve">        </w:t>
      </w:r>
      <w:r>
        <w:t xml:space="preserve">           </w:t>
      </w:r>
    </w:p>
    <w:p w:rsidR="00AA7351" w:rsidRPr="008A46FB" w:rsidRDefault="00AA7351" w:rsidP="00AA7351">
      <w:r w:rsidRPr="008A46FB">
        <w:t xml:space="preserve">      </w:t>
      </w:r>
      <w:r>
        <w:t xml:space="preserve">    </w:t>
      </w:r>
      <w:r w:rsidRPr="008A46FB">
        <w:t>М.П. «</w:t>
      </w:r>
      <w:r>
        <w:t xml:space="preserve">_____» </w:t>
      </w:r>
      <w:r w:rsidRPr="008A46FB">
        <w:t xml:space="preserve"> _______________20</w:t>
      </w:r>
      <w:r>
        <w:t>1</w:t>
      </w:r>
      <w:r w:rsidRPr="008A46FB">
        <w:t>__ г.</w:t>
      </w: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BF07C1" w:rsidRDefault="00BF07C1" w:rsidP="00356034">
      <w:pPr>
        <w:ind w:left="-540"/>
        <w:jc w:val="center"/>
      </w:pPr>
    </w:p>
    <w:p w:rsidR="00F6521C" w:rsidRDefault="00F6521C">
      <w:r>
        <w:br w:type="page"/>
      </w:r>
    </w:p>
    <w:p w:rsidR="00BF07C1" w:rsidRPr="00870E98" w:rsidRDefault="00BF07C1" w:rsidP="00BF07C1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Приложение</w:t>
      </w:r>
      <w:r w:rsidRPr="00870E98">
        <w:rPr>
          <w:sz w:val="20"/>
          <w:szCs w:val="20"/>
        </w:rPr>
        <w:t xml:space="preserve"> </w:t>
      </w:r>
      <w:r w:rsidR="00AA7351">
        <w:rPr>
          <w:sz w:val="20"/>
          <w:szCs w:val="20"/>
        </w:rPr>
        <w:t>9</w:t>
      </w:r>
    </w:p>
    <w:p w:rsidR="00BF07C1" w:rsidRPr="00870E98" w:rsidRDefault="00BF07C1" w:rsidP="00BF07C1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870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70E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870E98">
        <w:rPr>
          <w:sz w:val="20"/>
          <w:szCs w:val="20"/>
        </w:rPr>
        <w:t>к Положению «О порядке предоставления</w:t>
      </w:r>
    </w:p>
    <w:p w:rsidR="00BF07C1" w:rsidRPr="00870E98" w:rsidRDefault="00BF07C1" w:rsidP="00BF07C1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70E98">
        <w:rPr>
          <w:sz w:val="20"/>
          <w:szCs w:val="20"/>
        </w:rPr>
        <w:t xml:space="preserve">  субсидий из бюджета</w:t>
      </w:r>
      <w:r>
        <w:rPr>
          <w:sz w:val="20"/>
          <w:szCs w:val="20"/>
        </w:rPr>
        <w:t xml:space="preserve"> района</w:t>
      </w:r>
      <w:r w:rsidRPr="00870E98">
        <w:rPr>
          <w:sz w:val="20"/>
          <w:szCs w:val="20"/>
        </w:rPr>
        <w:t xml:space="preserve"> на поддержку</w:t>
      </w:r>
    </w:p>
    <w:p w:rsidR="00BF07C1" w:rsidRPr="00870E98" w:rsidRDefault="00BF07C1" w:rsidP="00BF07C1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сельскохозяйственных товаропроизводителей</w:t>
      </w:r>
    </w:p>
    <w:p w:rsidR="00BF07C1" w:rsidRPr="00870E98" w:rsidRDefault="00BF07C1" w:rsidP="00BF07C1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70E98">
        <w:rPr>
          <w:sz w:val="20"/>
          <w:szCs w:val="20"/>
        </w:rPr>
        <w:t xml:space="preserve">   Октябрьского муниципального района»</w:t>
      </w:r>
    </w:p>
    <w:p w:rsidR="00BF07C1" w:rsidRDefault="00BF07C1" w:rsidP="00BF07C1">
      <w:pPr>
        <w:ind w:left="-540"/>
        <w:jc w:val="center"/>
        <w:rPr>
          <w:sz w:val="20"/>
          <w:szCs w:val="20"/>
        </w:rPr>
      </w:pPr>
      <w:r w:rsidRPr="00870E9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870E98">
        <w:rPr>
          <w:sz w:val="20"/>
          <w:szCs w:val="20"/>
        </w:rPr>
        <w:t xml:space="preserve">   </w:t>
      </w:r>
    </w:p>
    <w:p w:rsidR="00BF07C1" w:rsidRDefault="00BF07C1" w:rsidP="00BF07C1">
      <w:pPr>
        <w:ind w:left="-540"/>
        <w:jc w:val="center"/>
        <w:rPr>
          <w:sz w:val="20"/>
          <w:szCs w:val="20"/>
        </w:rPr>
      </w:pPr>
    </w:p>
    <w:p w:rsidR="00BF07C1" w:rsidRDefault="00BF07C1" w:rsidP="00BF07C1">
      <w:pPr>
        <w:ind w:left="-540"/>
        <w:jc w:val="center"/>
        <w:rPr>
          <w:sz w:val="20"/>
          <w:szCs w:val="20"/>
        </w:rPr>
      </w:pPr>
    </w:p>
    <w:p w:rsidR="00BF07C1" w:rsidRDefault="00BF07C1" w:rsidP="00BF07C1">
      <w:pPr>
        <w:ind w:left="-540"/>
        <w:jc w:val="center"/>
        <w:rPr>
          <w:sz w:val="20"/>
          <w:szCs w:val="20"/>
        </w:rPr>
      </w:pPr>
    </w:p>
    <w:p w:rsidR="00BF07C1" w:rsidRDefault="00BF07C1" w:rsidP="00BF07C1">
      <w:pPr>
        <w:ind w:left="-540"/>
        <w:jc w:val="center"/>
        <w:rPr>
          <w:sz w:val="20"/>
          <w:szCs w:val="20"/>
        </w:rPr>
      </w:pPr>
    </w:p>
    <w:p w:rsidR="00BF07C1" w:rsidRDefault="00BF07C1" w:rsidP="00BF07C1">
      <w:pPr>
        <w:ind w:left="-540"/>
        <w:jc w:val="center"/>
        <w:rPr>
          <w:b/>
        </w:rPr>
      </w:pPr>
    </w:p>
    <w:p w:rsidR="00BF07C1" w:rsidRDefault="00BF07C1" w:rsidP="00BF07C1">
      <w:pPr>
        <w:spacing w:line="240" w:lineRule="exact"/>
        <w:ind w:left="-181" w:firstLine="900"/>
        <w:jc w:val="center"/>
        <w:rPr>
          <w:b/>
        </w:rPr>
      </w:pPr>
      <w:r>
        <w:rPr>
          <w:b/>
        </w:rPr>
        <w:t>Нормы расходования</w:t>
      </w:r>
    </w:p>
    <w:p w:rsidR="00BF07C1" w:rsidRDefault="00BF07C1" w:rsidP="00BF07C1">
      <w:pPr>
        <w:spacing w:line="240" w:lineRule="exact"/>
        <w:ind w:left="-181" w:firstLine="181"/>
        <w:jc w:val="center"/>
        <w:rPr>
          <w:b/>
        </w:rPr>
      </w:pPr>
      <w:r>
        <w:rPr>
          <w:b/>
        </w:rPr>
        <w:t>бюджетных средств на реализацию мероприятий по развитию кадрового потенциала</w:t>
      </w:r>
    </w:p>
    <w:p w:rsidR="00BF07C1" w:rsidRDefault="00BF07C1" w:rsidP="00BF07C1">
      <w:pPr>
        <w:spacing w:line="240" w:lineRule="exact"/>
        <w:ind w:left="-181" w:firstLine="900"/>
        <w:jc w:val="center"/>
        <w:rPr>
          <w:b/>
        </w:rPr>
      </w:pPr>
    </w:p>
    <w:p w:rsidR="00BF07C1" w:rsidRDefault="00BF07C1" w:rsidP="00BF07C1">
      <w:pPr>
        <w:spacing w:line="240" w:lineRule="exact"/>
        <w:ind w:left="-181" w:firstLine="900"/>
        <w:jc w:val="center"/>
      </w:pPr>
    </w:p>
    <w:p w:rsidR="00BF07C1" w:rsidRDefault="00BF07C1" w:rsidP="00BF07C1">
      <w:pPr>
        <w:numPr>
          <w:ilvl w:val="0"/>
          <w:numId w:val="9"/>
        </w:numPr>
        <w:spacing w:line="240" w:lineRule="exact"/>
      </w:pPr>
      <w:r>
        <w:t>Питание при проведении совещаний до 650 рублей на 1 человека</w:t>
      </w:r>
      <w:r>
        <w:br/>
      </w:r>
    </w:p>
    <w:p w:rsidR="00BF07C1" w:rsidRDefault="00BF07C1" w:rsidP="00BF07C1">
      <w:pPr>
        <w:numPr>
          <w:ilvl w:val="0"/>
          <w:numId w:val="9"/>
        </w:numPr>
        <w:spacing w:line="240" w:lineRule="exact"/>
      </w:pPr>
      <w:r>
        <w:t xml:space="preserve">Обеспечение участников совещаний канцелярскими товарами до 250 рублей </w:t>
      </w:r>
      <w:r>
        <w:br/>
        <w:t>на 1 человека.</w:t>
      </w:r>
      <w:r>
        <w:br/>
      </w:r>
    </w:p>
    <w:p w:rsidR="00BF07C1" w:rsidRDefault="00BF07C1" w:rsidP="00BF07C1">
      <w:pPr>
        <w:numPr>
          <w:ilvl w:val="0"/>
          <w:numId w:val="9"/>
        </w:numPr>
        <w:spacing w:line="240" w:lineRule="exact"/>
      </w:pPr>
      <w:r>
        <w:t>Призы для победителей смотров-конкурсов:</w:t>
      </w:r>
      <w:r>
        <w:br/>
        <w:t>1 место - до 20000 (Двадцати тысяч) рублей;</w:t>
      </w:r>
      <w:r>
        <w:br/>
        <w:t>2 место – до 15000 (Пятнадцати тысяч) рублей;</w:t>
      </w:r>
      <w:r>
        <w:br/>
        <w:t>3 место – до 10000 (Десяти тысяч) рублей.</w:t>
      </w:r>
      <w:r>
        <w:br/>
      </w:r>
    </w:p>
    <w:p w:rsidR="00BF07C1" w:rsidRDefault="00BF07C1" w:rsidP="00BF07C1">
      <w:pPr>
        <w:numPr>
          <w:ilvl w:val="0"/>
          <w:numId w:val="9"/>
        </w:numPr>
        <w:spacing w:line="240" w:lineRule="exact"/>
      </w:pPr>
      <w:r>
        <w:t xml:space="preserve">Дипломы, призы участникам смотров-конкурсов до 1000 (Одной тысячи) рублей </w:t>
      </w:r>
      <w:r>
        <w:br/>
        <w:t>на 1 участника.</w:t>
      </w:r>
      <w:r>
        <w:br/>
      </w:r>
      <w:r>
        <w:br/>
      </w:r>
    </w:p>
    <w:p w:rsidR="00BF07C1" w:rsidRPr="00573B16" w:rsidRDefault="00BF07C1" w:rsidP="00BF07C1">
      <w:pPr>
        <w:ind w:left="-540"/>
        <w:jc w:val="center"/>
      </w:pPr>
    </w:p>
    <w:p w:rsidR="00BF07C1" w:rsidRPr="00573B16" w:rsidRDefault="00BF07C1" w:rsidP="00356034">
      <w:pPr>
        <w:ind w:left="-540"/>
        <w:jc w:val="center"/>
      </w:pPr>
    </w:p>
    <w:sectPr w:rsidR="00BF07C1" w:rsidRPr="00573B16" w:rsidSect="003D4F62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9A"/>
    <w:multiLevelType w:val="hybridMultilevel"/>
    <w:tmpl w:val="1EB2FA18"/>
    <w:lvl w:ilvl="0" w:tplc="D876A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DB501E"/>
    <w:multiLevelType w:val="hybridMultilevel"/>
    <w:tmpl w:val="8798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A7560"/>
    <w:multiLevelType w:val="hybridMultilevel"/>
    <w:tmpl w:val="DAF6A942"/>
    <w:lvl w:ilvl="0" w:tplc="88C6A51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E1548D6"/>
    <w:multiLevelType w:val="hybridMultilevel"/>
    <w:tmpl w:val="98B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68F3"/>
    <w:multiLevelType w:val="hybridMultilevel"/>
    <w:tmpl w:val="4C56F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212A62"/>
    <w:multiLevelType w:val="hybridMultilevel"/>
    <w:tmpl w:val="98B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C8D"/>
    <w:multiLevelType w:val="hybridMultilevel"/>
    <w:tmpl w:val="4118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22FB0"/>
    <w:multiLevelType w:val="hybridMultilevel"/>
    <w:tmpl w:val="85BE5D3E"/>
    <w:lvl w:ilvl="0" w:tplc="5D2855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72AC7B17"/>
    <w:multiLevelType w:val="hybridMultilevel"/>
    <w:tmpl w:val="E0AA8D4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A"/>
    <w:rsid w:val="000014C8"/>
    <w:rsid w:val="000014F3"/>
    <w:rsid w:val="00002686"/>
    <w:rsid w:val="00004F51"/>
    <w:rsid w:val="00010E47"/>
    <w:rsid w:val="000117CD"/>
    <w:rsid w:val="00012B60"/>
    <w:rsid w:val="00012D0C"/>
    <w:rsid w:val="00013B35"/>
    <w:rsid w:val="000148F1"/>
    <w:rsid w:val="00017B5D"/>
    <w:rsid w:val="0002136D"/>
    <w:rsid w:val="00023A22"/>
    <w:rsid w:val="00024C88"/>
    <w:rsid w:val="0002702C"/>
    <w:rsid w:val="000316FA"/>
    <w:rsid w:val="00033EF8"/>
    <w:rsid w:val="00034ECA"/>
    <w:rsid w:val="00035E25"/>
    <w:rsid w:val="00035E80"/>
    <w:rsid w:val="000364F3"/>
    <w:rsid w:val="0003691C"/>
    <w:rsid w:val="000369C7"/>
    <w:rsid w:val="00041963"/>
    <w:rsid w:val="0004260A"/>
    <w:rsid w:val="00043119"/>
    <w:rsid w:val="00044E71"/>
    <w:rsid w:val="00044F5F"/>
    <w:rsid w:val="00045492"/>
    <w:rsid w:val="00045596"/>
    <w:rsid w:val="000507D5"/>
    <w:rsid w:val="00051AA4"/>
    <w:rsid w:val="00055338"/>
    <w:rsid w:val="00056A13"/>
    <w:rsid w:val="00060327"/>
    <w:rsid w:val="00061B55"/>
    <w:rsid w:val="00072131"/>
    <w:rsid w:val="00072378"/>
    <w:rsid w:val="00073D0C"/>
    <w:rsid w:val="000824CC"/>
    <w:rsid w:val="00086F1B"/>
    <w:rsid w:val="000874E4"/>
    <w:rsid w:val="000900D9"/>
    <w:rsid w:val="000920ED"/>
    <w:rsid w:val="0009253D"/>
    <w:rsid w:val="000939F9"/>
    <w:rsid w:val="00094449"/>
    <w:rsid w:val="000949E6"/>
    <w:rsid w:val="000A07D9"/>
    <w:rsid w:val="000A3EBD"/>
    <w:rsid w:val="000A52F5"/>
    <w:rsid w:val="000B24AF"/>
    <w:rsid w:val="000B3D13"/>
    <w:rsid w:val="000B3E51"/>
    <w:rsid w:val="000B6480"/>
    <w:rsid w:val="000B6C6A"/>
    <w:rsid w:val="000C7608"/>
    <w:rsid w:val="000C7B11"/>
    <w:rsid w:val="000D0673"/>
    <w:rsid w:val="000D0707"/>
    <w:rsid w:val="000D22AB"/>
    <w:rsid w:val="000D2D16"/>
    <w:rsid w:val="000D3AC1"/>
    <w:rsid w:val="000D3CE7"/>
    <w:rsid w:val="000D503C"/>
    <w:rsid w:val="000D5368"/>
    <w:rsid w:val="000D597C"/>
    <w:rsid w:val="000D5D87"/>
    <w:rsid w:val="000D6851"/>
    <w:rsid w:val="000E0197"/>
    <w:rsid w:val="000E0C37"/>
    <w:rsid w:val="000E17DE"/>
    <w:rsid w:val="000E25B8"/>
    <w:rsid w:val="000E410D"/>
    <w:rsid w:val="000E78C3"/>
    <w:rsid w:val="000E7D81"/>
    <w:rsid w:val="000F059F"/>
    <w:rsid w:val="000F1D74"/>
    <w:rsid w:val="000F3C99"/>
    <w:rsid w:val="000F4682"/>
    <w:rsid w:val="000F4DDF"/>
    <w:rsid w:val="000F503B"/>
    <w:rsid w:val="000F5D69"/>
    <w:rsid w:val="000F6359"/>
    <w:rsid w:val="000F6972"/>
    <w:rsid w:val="000F77E1"/>
    <w:rsid w:val="00100434"/>
    <w:rsid w:val="001013CB"/>
    <w:rsid w:val="0010176C"/>
    <w:rsid w:val="00101AC1"/>
    <w:rsid w:val="00102363"/>
    <w:rsid w:val="00102823"/>
    <w:rsid w:val="00105A67"/>
    <w:rsid w:val="0011155C"/>
    <w:rsid w:val="00113692"/>
    <w:rsid w:val="001153D2"/>
    <w:rsid w:val="001174F3"/>
    <w:rsid w:val="00121C7F"/>
    <w:rsid w:val="00122185"/>
    <w:rsid w:val="00122A10"/>
    <w:rsid w:val="00123044"/>
    <w:rsid w:val="00126427"/>
    <w:rsid w:val="00130793"/>
    <w:rsid w:val="00131B53"/>
    <w:rsid w:val="001327FF"/>
    <w:rsid w:val="00132DE0"/>
    <w:rsid w:val="0013717F"/>
    <w:rsid w:val="00141771"/>
    <w:rsid w:val="00143F71"/>
    <w:rsid w:val="001440E5"/>
    <w:rsid w:val="00144D0B"/>
    <w:rsid w:val="00145FA1"/>
    <w:rsid w:val="00146B07"/>
    <w:rsid w:val="00150C82"/>
    <w:rsid w:val="00154BCA"/>
    <w:rsid w:val="0016066A"/>
    <w:rsid w:val="00161562"/>
    <w:rsid w:val="0016326A"/>
    <w:rsid w:val="001635ED"/>
    <w:rsid w:val="00164241"/>
    <w:rsid w:val="00167364"/>
    <w:rsid w:val="001724AF"/>
    <w:rsid w:val="0017574C"/>
    <w:rsid w:val="00176234"/>
    <w:rsid w:val="00177587"/>
    <w:rsid w:val="001801C3"/>
    <w:rsid w:val="00180724"/>
    <w:rsid w:val="00180985"/>
    <w:rsid w:val="0018224F"/>
    <w:rsid w:val="001828B3"/>
    <w:rsid w:val="00182B9B"/>
    <w:rsid w:val="00184625"/>
    <w:rsid w:val="00185772"/>
    <w:rsid w:val="00185E23"/>
    <w:rsid w:val="0018743F"/>
    <w:rsid w:val="00192B93"/>
    <w:rsid w:val="0019392D"/>
    <w:rsid w:val="00193ABC"/>
    <w:rsid w:val="00193C75"/>
    <w:rsid w:val="00194102"/>
    <w:rsid w:val="001946D8"/>
    <w:rsid w:val="00196A1B"/>
    <w:rsid w:val="001A122E"/>
    <w:rsid w:val="001A252E"/>
    <w:rsid w:val="001A4D88"/>
    <w:rsid w:val="001B1C5F"/>
    <w:rsid w:val="001B23AB"/>
    <w:rsid w:val="001B49FE"/>
    <w:rsid w:val="001B4C55"/>
    <w:rsid w:val="001B7D2E"/>
    <w:rsid w:val="001C3ABB"/>
    <w:rsid w:val="001C5C21"/>
    <w:rsid w:val="001C5E57"/>
    <w:rsid w:val="001D22BB"/>
    <w:rsid w:val="001D29AF"/>
    <w:rsid w:val="001D3D13"/>
    <w:rsid w:val="001D692B"/>
    <w:rsid w:val="001D716E"/>
    <w:rsid w:val="001E0B69"/>
    <w:rsid w:val="001E1687"/>
    <w:rsid w:val="001E272A"/>
    <w:rsid w:val="001E2880"/>
    <w:rsid w:val="001E33C7"/>
    <w:rsid w:val="001E376D"/>
    <w:rsid w:val="001E560B"/>
    <w:rsid w:val="001E7788"/>
    <w:rsid w:val="001F1375"/>
    <w:rsid w:val="001F13F7"/>
    <w:rsid w:val="001F34D2"/>
    <w:rsid w:val="001F3F6B"/>
    <w:rsid w:val="001F53FB"/>
    <w:rsid w:val="001F6CAC"/>
    <w:rsid w:val="001F70BD"/>
    <w:rsid w:val="00200ED0"/>
    <w:rsid w:val="002024DE"/>
    <w:rsid w:val="0020616F"/>
    <w:rsid w:val="0020636B"/>
    <w:rsid w:val="002102E8"/>
    <w:rsid w:val="00211022"/>
    <w:rsid w:val="00211060"/>
    <w:rsid w:val="00213BCC"/>
    <w:rsid w:val="0021499F"/>
    <w:rsid w:val="00214C8F"/>
    <w:rsid w:val="002155CF"/>
    <w:rsid w:val="0022642F"/>
    <w:rsid w:val="0023116F"/>
    <w:rsid w:val="0023196D"/>
    <w:rsid w:val="00233B1C"/>
    <w:rsid w:val="00233E84"/>
    <w:rsid w:val="00240F21"/>
    <w:rsid w:val="0024248A"/>
    <w:rsid w:val="00244294"/>
    <w:rsid w:val="00245E2C"/>
    <w:rsid w:val="0024628A"/>
    <w:rsid w:val="002471C0"/>
    <w:rsid w:val="002519C1"/>
    <w:rsid w:val="00252ED2"/>
    <w:rsid w:val="0025479C"/>
    <w:rsid w:val="00261E22"/>
    <w:rsid w:val="0026425F"/>
    <w:rsid w:val="002667FD"/>
    <w:rsid w:val="00271607"/>
    <w:rsid w:val="002718D9"/>
    <w:rsid w:val="00273669"/>
    <w:rsid w:val="002750F3"/>
    <w:rsid w:val="0027553B"/>
    <w:rsid w:val="00276A1C"/>
    <w:rsid w:val="0027727B"/>
    <w:rsid w:val="00277E48"/>
    <w:rsid w:val="002826DF"/>
    <w:rsid w:val="0028294C"/>
    <w:rsid w:val="002849F0"/>
    <w:rsid w:val="00291366"/>
    <w:rsid w:val="00293FE6"/>
    <w:rsid w:val="00296E2F"/>
    <w:rsid w:val="002A4765"/>
    <w:rsid w:val="002A64C7"/>
    <w:rsid w:val="002B1B04"/>
    <w:rsid w:val="002B343A"/>
    <w:rsid w:val="002B51A9"/>
    <w:rsid w:val="002B657B"/>
    <w:rsid w:val="002B722C"/>
    <w:rsid w:val="002B7748"/>
    <w:rsid w:val="002B783A"/>
    <w:rsid w:val="002C0A09"/>
    <w:rsid w:val="002C1558"/>
    <w:rsid w:val="002C58CA"/>
    <w:rsid w:val="002D115B"/>
    <w:rsid w:val="002D16BA"/>
    <w:rsid w:val="002D1BB0"/>
    <w:rsid w:val="002D4B19"/>
    <w:rsid w:val="002D54D9"/>
    <w:rsid w:val="002D7035"/>
    <w:rsid w:val="002D766A"/>
    <w:rsid w:val="002E03EF"/>
    <w:rsid w:val="002E0F9C"/>
    <w:rsid w:val="002E24C5"/>
    <w:rsid w:val="002E6343"/>
    <w:rsid w:val="002E665D"/>
    <w:rsid w:val="002F05AE"/>
    <w:rsid w:val="002F2C3F"/>
    <w:rsid w:val="002F35DD"/>
    <w:rsid w:val="002F489C"/>
    <w:rsid w:val="002F4E43"/>
    <w:rsid w:val="002F4EF0"/>
    <w:rsid w:val="002F7170"/>
    <w:rsid w:val="003001EA"/>
    <w:rsid w:val="00302AF3"/>
    <w:rsid w:val="003036DF"/>
    <w:rsid w:val="00304F6C"/>
    <w:rsid w:val="00306035"/>
    <w:rsid w:val="0031135B"/>
    <w:rsid w:val="00311E90"/>
    <w:rsid w:val="003148D1"/>
    <w:rsid w:val="00315465"/>
    <w:rsid w:val="00315B90"/>
    <w:rsid w:val="00315C2A"/>
    <w:rsid w:val="00316EF9"/>
    <w:rsid w:val="00317DA1"/>
    <w:rsid w:val="0032380A"/>
    <w:rsid w:val="00324263"/>
    <w:rsid w:val="00325BC2"/>
    <w:rsid w:val="0032664A"/>
    <w:rsid w:val="00330021"/>
    <w:rsid w:val="00330C13"/>
    <w:rsid w:val="00331D85"/>
    <w:rsid w:val="00333343"/>
    <w:rsid w:val="00333826"/>
    <w:rsid w:val="00333ACD"/>
    <w:rsid w:val="003341D6"/>
    <w:rsid w:val="00334298"/>
    <w:rsid w:val="0033712D"/>
    <w:rsid w:val="003376D2"/>
    <w:rsid w:val="00341CB3"/>
    <w:rsid w:val="00343947"/>
    <w:rsid w:val="0034545C"/>
    <w:rsid w:val="00351B57"/>
    <w:rsid w:val="00355FA5"/>
    <w:rsid w:val="00356034"/>
    <w:rsid w:val="00361891"/>
    <w:rsid w:val="00362C6C"/>
    <w:rsid w:val="00370CC7"/>
    <w:rsid w:val="00373C79"/>
    <w:rsid w:val="00374CD3"/>
    <w:rsid w:val="00376C56"/>
    <w:rsid w:val="003803C6"/>
    <w:rsid w:val="00380BCE"/>
    <w:rsid w:val="00382B4B"/>
    <w:rsid w:val="00382E9C"/>
    <w:rsid w:val="003834B8"/>
    <w:rsid w:val="00383DDF"/>
    <w:rsid w:val="00383F1B"/>
    <w:rsid w:val="00384346"/>
    <w:rsid w:val="00385EBB"/>
    <w:rsid w:val="0038673E"/>
    <w:rsid w:val="00387F65"/>
    <w:rsid w:val="00387FB9"/>
    <w:rsid w:val="00392696"/>
    <w:rsid w:val="003939DF"/>
    <w:rsid w:val="0039590C"/>
    <w:rsid w:val="00395ACC"/>
    <w:rsid w:val="003A1383"/>
    <w:rsid w:val="003A24B2"/>
    <w:rsid w:val="003A2FDA"/>
    <w:rsid w:val="003A477F"/>
    <w:rsid w:val="003B0CCD"/>
    <w:rsid w:val="003B29F3"/>
    <w:rsid w:val="003B303F"/>
    <w:rsid w:val="003B3F77"/>
    <w:rsid w:val="003B423E"/>
    <w:rsid w:val="003C33EC"/>
    <w:rsid w:val="003C46E2"/>
    <w:rsid w:val="003C495B"/>
    <w:rsid w:val="003C65A2"/>
    <w:rsid w:val="003C7412"/>
    <w:rsid w:val="003D1B3F"/>
    <w:rsid w:val="003D1B81"/>
    <w:rsid w:val="003D4F62"/>
    <w:rsid w:val="003D5D1D"/>
    <w:rsid w:val="003E21CC"/>
    <w:rsid w:val="003E2CE0"/>
    <w:rsid w:val="003E3487"/>
    <w:rsid w:val="003E4B47"/>
    <w:rsid w:val="003E4EAA"/>
    <w:rsid w:val="003E5AC7"/>
    <w:rsid w:val="003E5BCB"/>
    <w:rsid w:val="003E61B5"/>
    <w:rsid w:val="003E72B1"/>
    <w:rsid w:val="003E73CA"/>
    <w:rsid w:val="003E7688"/>
    <w:rsid w:val="003E79FE"/>
    <w:rsid w:val="003F1389"/>
    <w:rsid w:val="003F1C0F"/>
    <w:rsid w:val="003F3155"/>
    <w:rsid w:val="003F3C63"/>
    <w:rsid w:val="003F610A"/>
    <w:rsid w:val="00403D45"/>
    <w:rsid w:val="00404A5C"/>
    <w:rsid w:val="004068EB"/>
    <w:rsid w:val="004074AC"/>
    <w:rsid w:val="0040753D"/>
    <w:rsid w:val="00407892"/>
    <w:rsid w:val="004101A9"/>
    <w:rsid w:val="004103AC"/>
    <w:rsid w:val="004105CB"/>
    <w:rsid w:val="0041122A"/>
    <w:rsid w:val="00412E52"/>
    <w:rsid w:val="00416141"/>
    <w:rsid w:val="00417B49"/>
    <w:rsid w:val="00417B8A"/>
    <w:rsid w:val="0042160C"/>
    <w:rsid w:val="00421740"/>
    <w:rsid w:val="0042286A"/>
    <w:rsid w:val="00422CE6"/>
    <w:rsid w:val="004243E5"/>
    <w:rsid w:val="0042578A"/>
    <w:rsid w:val="004275FF"/>
    <w:rsid w:val="00432CCA"/>
    <w:rsid w:val="0043389F"/>
    <w:rsid w:val="00433F3E"/>
    <w:rsid w:val="004366D7"/>
    <w:rsid w:val="00441122"/>
    <w:rsid w:val="00442282"/>
    <w:rsid w:val="00442E08"/>
    <w:rsid w:val="00443437"/>
    <w:rsid w:val="00443F76"/>
    <w:rsid w:val="00444226"/>
    <w:rsid w:val="00446F0C"/>
    <w:rsid w:val="0045156C"/>
    <w:rsid w:val="0045174F"/>
    <w:rsid w:val="00451DA0"/>
    <w:rsid w:val="00453BA6"/>
    <w:rsid w:val="004542BB"/>
    <w:rsid w:val="004544DD"/>
    <w:rsid w:val="00455DB7"/>
    <w:rsid w:val="00456E55"/>
    <w:rsid w:val="00457862"/>
    <w:rsid w:val="004606FE"/>
    <w:rsid w:val="004609EA"/>
    <w:rsid w:val="00461139"/>
    <w:rsid w:val="00463C29"/>
    <w:rsid w:val="004653D3"/>
    <w:rsid w:val="0046543F"/>
    <w:rsid w:val="004664B8"/>
    <w:rsid w:val="004668DE"/>
    <w:rsid w:val="0046798A"/>
    <w:rsid w:val="00470810"/>
    <w:rsid w:val="0047140B"/>
    <w:rsid w:val="00473DA2"/>
    <w:rsid w:val="00474F4C"/>
    <w:rsid w:val="00474FEE"/>
    <w:rsid w:val="004821AC"/>
    <w:rsid w:val="00482FD8"/>
    <w:rsid w:val="004832E3"/>
    <w:rsid w:val="004833A4"/>
    <w:rsid w:val="004873B7"/>
    <w:rsid w:val="00487BA8"/>
    <w:rsid w:val="00495BB4"/>
    <w:rsid w:val="004A220F"/>
    <w:rsid w:val="004A3B42"/>
    <w:rsid w:val="004A76CF"/>
    <w:rsid w:val="004A7741"/>
    <w:rsid w:val="004B0FD2"/>
    <w:rsid w:val="004B2C6C"/>
    <w:rsid w:val="004B502D"/>
    <w:rsid w:val="004B7073"/>
    <w:rsid w:val="004B754C"/>
    <w:rsid w:val="004B7B69"/>
    <w:rsid w:val="004C1F81"/>
    <w:rsid w:val="004C24BA"/>
    <w:rsid w:val="004C37BE"/>
    <w:rsid w:val="004C4177"/>
    <w:rsid w:val="004C4FEF"/>
    <w:rsid w:val="004C517A"/>
    <w:rsid w:val="004D17DA"/>
    <w:rsid w:val="004D38D7"/>
    <w:rsid w:val="004D6C5C"/>
    <w:rsid w:val="004E0E53"/>
    <w:rsid w:val="004E2E7F"/>
    <w:rsid w:val="004E3C96"/>
    <w:rsid w:val="004E454C"/>
    <w:rsid w:val="004E4BB2"/>
    <w:rsid w:val="004E5002"/>
    <w:rsid w:val="004E6144"/>
    <w:rsid w:val="004E6B68"/>
    <w:rsid w:val="004E6ED9"/>
    <w:rsid w:val="004E6FD8"/>
    <w:rsid w:val="004E7C30"/>
    <w:rsid w:val="004F2E32"/>
    <w:rsid w:val="004F5E53"/>
    <w:rsid w:val="004F6B83"/>
    <w:rsid w:val="00500719"/>
    <w:rsid w:val="0050788C"/>
    <w:rsid w:val="0051028D"/>
    <w:rsid w:val="00510B58"/>
    <w:rsid w:val="0051215C"/>
    <w:rsid w:val="005132D4"/>
    <w:rsid w:val="00515F81"/>
    <w:rsid w:val="00520ADF"/>
    <w:rsid w:val="0052138D"/>
    <w:rsid w:val="005236F9"/>
    <w:rsid w:val="00525D50"/>
    <w:rsid w:val="00526637"/>
    <w:rsid w:val="00530F92"/>
    <w:rsid w:val="0053134D"/>
    <w:rsid w:val="0053186D"/>
    <w:rsid w:val="005321E9"/>
    <w:rsid w:val="00534664"/>
    <w:rsid w:val="00534A7D"/>
    <w:rsid w:val="005420DF"/>
    <w:rsid w:val="005433A8"/>
    <w:rsid w:val="005450BE"/>
    <w:rsid w:val="00553816"/>
    <w:rsid w:val="00554D9B"/>
    <w:rsid w:val="005551EC"/>
    <w:rsid w:val="00555D14"/>
    <w:rsid w:val="00556DE6"/>
    <w:rsid w:val="0056134D"/>
    <w:rsid w:val="005617DD"/>
    <w:rsid w:val="005629C6"/>
    <w:rsid w:val="005649AC"/>
    <w:rsid w:val="00565747"/>
    <w:rsid w:val="00565CF8"/>
    <w:rsid w:val="005679BD"/>
    <w:rsid w:val="005704CD"/>
    <w:rsid w:val="00572120"/>
    <w:rsid w:val="00573B16"/>
    <w:rsid w:val="0057409E"/>
    <w:rsid w:val="00574456"/>
    <w:rsid w:val="00580824"/>
    <w:rsid w:val="00581448"/>
    <w:rsid w:val="00582AC7"/>
    <w:rsid w:val="00583B60"/>
    <w:rsid w:val="00584548"/>
    <w:rsid w:val="005857B5"/>
    <w:rsid w:val="00586236"/>
    <w:rsid w:val="00586CE0"/>
    <w:rsid w:val="00586EBB"/>
    <w:rsid w:val="005873E1"/>
    <w:rsid w:val="00590D8D"/>
    <w:rsid w:val="00592BBD"/>
    <w:rsid w:val="00595053"/>
    <w:rsid w:val="00596AB1"/>
    <w:rsid w:val="00596F64"/>
    <w:rsid w:val="005A0151"/>
    <w:rsid w:val="005A0336"/>
    <w:rsid w:val="005A10F9"/>
    <w:rsid w:val="005A25B9"/>
    <w:rsid w:val="005A2730"/>
    <w:rsid w:val="005A3BB5"/>
    <w:rsid w:val="005A43FA"/>
    <w:rsid w:val="005A4BDF"/>
    <w:rsid w:val="005B176C"/>
    <w:rsid w:val="005B1BF5"/>
    <w:rsid w:val="005B2537"/>
    <w:rsid w:val="005B3F1B"/>
    <w:rsid w:val="005B40BE"/>
    <w:rsid w:val="005B420F"/>
    <w:rsid w:val="005B46C2"/>
    <w:rsid w:val="005B5AA7"/>
    <w:rsid w:val="005B6711"/>
    <w:rsid w:val="005B7875"/>
    <w:rsid w:val="005C187B"/>
    <w:rsid w:val="005C5284"/>
    <w:rsid w:val="005D14F9"/>
    <w:rsid w:val="005D1B68"/>
    <w:rsid w:val="005D2D57"/>
    <w:rsid w:val="005D5302"/>
    <w:rsid w:val="005D56F0"/>
    <w:rsid w:val="005D73EA"/>
    <w:rsid w:val="005E2A1E"/>
    <w:rsid w:val="005E3B48"/>
    <w:rsid w:val="005F037B"/>
    <w:rsid w:val="005F0C9D"/>
    <w:rsid w:val="005F1796"/>
    <w:rsid w:val="005F3A38"/>
    <w:rsid w:val="005F53A4"/>
    <w:rsid w:val="005F5B37"/>
    <w:rsid w:val="005F6EE4"/>
    <w:rsid w:val="005F758F"/>
    <w:rsid w:val="00601751"/>
    <w:rsid w:val="006029A2"/>
    <w:rsid w:val="00604E56"/>
    <w:rsid w:val="00606E32"/>
    <w:rsid w:val="00607B33"/>
    <w:rsid w:val="00610169"/>
    <w:rsid w:val="00610992"/>
    <w:rsid w:val="00610FEB"/>
    <w:rsid w:val="006136D4"/>
    <w:rsid w:val="00616E31"/>
    <w:rsid w:val="006179D8"/>
    <w:rsid w:val="00617DED"/>
    <w:rsid w:val="00620595"/>
    <w:rsid w:val="006216AB"/>
    <w:rsid w:val="00621B80"/>
    <w:rsid w:val="00623D22"/>
    <w:rsid w:val="00627879"/>
    <w:rsid w:val="0063151F"/>
    <w:rsid w:val="00633DA6"/>
    <w:rsid w:val="006367E5"/>
    <w:rsid w:val="00641A92"/>
    <w:rsid w:val="00642D08"/>
    <w:rsid w:val="006435F3"/>
    <w:rsid w:val="00644565"/>
    <w:rsid w:val="006450D0"/>
    <w:rsid w:val="0064575F"/>
    <w:rsid w:val="00646FF1"/>
    <w:rsid w:val="00651576"/>
    <w:rsid w:val="00653912"/>
    <w:rsid w:val="00653E69"/>
    <w:rsid w:val="00654D41"/>
    <w:rsid w:val="00657609"/>
    <w:rsid w:val="00657F22"/>
    <w:rsid w:val="0066014C"/>
    <w:rsid w:val="00664241"/>
    <w:rsid w:val="006645DD"/>
    <w:rsid w:val="00665332"/>
    <w:rsid w:val="00667E49"/>
    <w:rsid w:val="00671B8A"/>
    <w:rsid w:val="00674536"/>
    <w:rsid w:val="00674B05"/>
    <w:rsid w:val="00674B0D"/>
    <w:rsid w:val="00675C06"/>
    <w:rsid w:val="00677EE1"/>
    <w:rsid w:val="0068050E"/>
    <w:rsid w:val="00684B95"/>
    <w:rsid w:val="00687180"/>
    <w:rsid w:val="0068779F"/>
    <w:rsid w:val="006910AC"/>
    <w:rsid w:val="0069291F"/>
    <w:rsid w:val="00696E43"/>
    <w:rsid w:val="00697276"/>
    <w:rsid w:val="00697452"/>
    <w:rsid w:val="00697BEF"/>
    <w:rsid w:val="006A0310"/>
    <w:rsid w:val="006A108A"/>
    <w:rsid w:val="006A265C"/>
    <w:rsid w:val="006A2A5A"/>
    <w:rsid w:val="006A39DB"/>
    <w:rsid w:val="006A5755"/>
    <w:rsid w:val="006A75AC"/>
    <w:rsid w:val="006A7A37"/>
    <w:rsid w:val="006B096E"/>
    <w:rsid w:val="006B14B2"/>
    <w:rsid w:val="006B2491"/>
    <w:rsid w:val="006B3C76"/>
    <w:rsid w:val="006B3E6B"/>
    <w:rsid w:val="006B498F"/>
    <w:rsid w:val="006B57F2"/>
    <w:rsid w:val="006B60E5"/>
    <w:rsid w:val="006C0048"/>
    <w:rsid w:val="006C38BB"/>
    <w:rsid w:val="006C457B"/>
    <w:rsid w:val="006C6060"/>
    <w:rsid w:val="006C63A1"/>
    <w:rsid w:val="006C7029"/>
    <w:rsid w:val="006D08E9"/>
    <w:rsid w:val="006D1420"/>
    <w:rsid w:val="006D1565"/>
    <w:rsid w:val="006D240D"/>
    <w:rsid w:val="006D2702"/>
    <w:rsid w:val="006D37EA"/>
    <w:rsid w:val="006D3866"/>
    <w:rsid w:val="006D4E1F"/>
    <w:rsid w:val="006D5122"/>
    <w:rsid w:val="006D6E5B"/>
    <w:rsid w:val="006D7C7A"/>
    <w:rsid w:val="006E0ED9"/>
    <w:rsid w:val="006E10BA"/>
    <w:rsid w:val="006E23CA"/>
    <w:rsid w:val="006E34A0"/>
    <w:rsid w:val="006E3632"/>
    <w:rsid w:val="006E63D4"/>
    <w:rsid w:val="006E64D7"/>
    <w:rsid w:val="006F18F8"/>
    <w:rsid w:val="006F1E8F"/>
    <w:rsid w:val="006F6844"/>
    <w:rsid w:val="0070232E"/>
    <w:rsid w:val="007037F4"/>
    <w:rsid w:val="00704187"/>
    <w:rsid w:val="00704A1D"/>
    <w:rsid w:val="0070544A"/>
    <w:rsid w:val="00707087"/>
    <w:rsid w:val="00712C68"/>
    <w:rsid w:val="00712F1F"/>
    <w:rsid w:val="00713B81"/>
    <w:rsid w:val="00714FA1"/>
    <w:rsid w:val="007160AA"/>
    <w:rsid w:val="00717429"/>
    <w:rsid w:val="00730BF7"/>
    <w:rsid w:val="00731BF2"/>
    <w:rsid w:val="00734484"/>
    <w:rsid w:val="00736101"/>
    <w:rsid w:val="00736496"/>
    <w:rsid w:val="007365F3"/>
    <w:rsid w:val="0073674A"/>
    <w:rsid w:val="00742736"/>
    <w:rsid w:val="00743423"/>
    <w:rsid w:val="00746C67"/>
    <w:rsid w:val="00750A4C"/>
    <w:rsid w:val="007513F0"/>
    <w:rsid w:val="0075144E"/>
    <w:rsid w:val="00752F99"/>
    <w:rsid w:val="00755513"/>
    <w:rsid w:val="007555B9"/>
    <w:rsid w:val="00755A1F"/>
    <w:rsid w:val="00756CE0"/>
    <w:rsid w:val="00761B9C"/>
    <w:rsid w:val="00762937"/>
    <w:rsid w:val="00763927"/>
    <w:rsid w:val="00763D42"/>
    <w:rsid w:val="007646D5"/>
    <w:rsid w:val="0076535A"/>
    <w:rsid w:val="00765B00"/>
    <w:rsid w:val="00766FCE"/>
    <w:rsid w:val="00766FE6"/>
    <w:rsid w:val="00767B9A"/>
    <w:rsid w:val="00770145"/>
    <w:rsid w:val="00770D17"/>
    <w:rsid w:val="00774A1B"/>
    <w:rsid w:val="0077688F"/>
    <w:rsid w:val="007768F3"/>
    <w:rsid w:val="00776ED0"/>
    <w:rsid w:val="00777B07"/>
    <w:rsid w:val="00777C88"/>
    <w:rsid w:val="007804B9"/>
    <w:rsid w:val="00780D55"/>
    <w:rsid w:val="00781FBD"/>
    <w:rsid w:val="00782308"/>
    <w:rsid w:val="007840D7"/>
    <w:rsid w:val="00784427"/>
    <w:rsid w:val="0078490C"/>
    <w:rsid w:val="00785503"/>
    <w:rsid w:val="00787B7B"/>
    <w:rsid w:val="0079103B"/>
    <w:rsid w:val="007912F0"/>
    <w:rsid w:val="00791849"/>
    <w:rsid w:val="00792656"/>
    <w:rsid w:val="00792B86"/>
    <w:rsid w:val="00793954"/>
    <w:rsid w:val="007946B8"/>
    <w:rsid w:val="007964AA"/>
    <w:rsid w:val="007A01D9"/>
    <w:rsid w:val="007A06D2"/>
    <w:rsid w:val="007A103B"/>
    <w:rsid w:val="007A3D56"/>
    <w:rsid w:val="007A4B78"/>
    <w:rsid w:val="007A5348"/>
    <w:rsid w:val="007A60C2"/>
    <w:rsid w:val="007A78DF"/>
    <w:rsid w:val="007B1CF0"/>
    <w:rsid w:val="007B2D7C"/>
    <w:rsid w:val="007B2DE1"/>
    <w:rsid w:val="007B44E9"/>
    <w:rsid w:val="007B4B5C"/>
    <w:rsid w:val="007B4C62"/>
    <w:rsid w:val="007B4DA6"/>
    <w:rsid w:val="007B69D5"/>
    <w:rsid w:val="007C3B64"/>
    <w:rsid w:val="007C3EF1"/>
    <w:rsid w:val="007C4476"/>
    <w:rsid w:val="007C5063"/>
    <w:rsid w:val="007C5825"/>
    <w:rsid w:val="007D10D4"/>
    <w:rsid w:val="007D1F4F"/>
    <w:rsid w:val="007D25A0"/>
    <w:rsid w:val="007D62D9"/>
    <w:rsid w:val="007D7DFD"/>
    <w:rsid w:val="007E1D8E"/>
    <w:rsid w:val="007E53A4"/>
    <w:rsid w:val="007E593B"/>
    <w:rsid w:val="007F05E4"/>
    <w:rsid w:val="007F2023"/>
    <w:rsid w:val="007F31C9"/>
    <w:rsid w:val="007F4FB2"/>
    <w:rsid w:val="007F5D36"/>
    <w:rsid w:val="007F75E3"/>
    <w:rsid w:val="008024B8"/>
    <w:rsid w:val="0080327B"/>
    <w:rsid w:val="008037AA"/>
    <w:rsid w:val="00804549"/>
    <w:rsid w:val="00804C14"/>
    <w:rsid w:val="0080768C"/>
    <w:rsid w:val="0080784B"/>
    <w:rsid w:val="00807E41"/>
    <w:rsid w:val="00810A51"/>
    <w:rsid w:val="00810C9A"/>
    <w:rsid w:val="00812067"/>
    <w:rsid w:val="00813502"/>
    <w:rsid w:val="008148FC"/>
    <w:rsid w:val="008155AD"/>
    <w:rsid w:val="00821D82"/>
    <w:rsid w:val="00823028"/>
    <w:rsid w:val="00826B76"/>
    <w:rsid w:val="00827CEE"/>
    <w:rsid w:val="008333F0"/>
    <w:rsid w:val="0083353C"/>
    <w:rsid w:val="00834164"/>
    <w:rsid w:val="00834408"/>
    <w:rsid w:val="0083460E"/>
    <w:rsid w:val="00835820"/>
    <w:rsid w:val="00836C11"/>
    <w:rsid w:val="00837ADA"/>
    <w:rsid w:val="0084048E"/>
    <w:rsid w:val="00841944"/>
    <w:rsid w:val="00841974"/>
    <w:rsid w:val="0084295A"/>
    <w:rsid w:val="00842B82"/>
    <w:rsid w:val="00846742"/>
    <w:rsid w:val="008468CF"/>
    <w:rsid w:val="0084779B"/>
    <w:rsid w:val="00851501"/>
    <w:rsid w:val="00852899"/>
    <w:rsid w:val="00854686"/>
    <w:rsid w:val="00854801"/>
    <w:rsid w:val="00855DC2"/>
    <w:rsid w:val="00856307"/>
    <w:rsid w:val="00861023"/>
    <w:rsid w:val="00861C43"/>
    <w:rsid w:val="00861DA8"/>
    <w:rsid w:val="00866A26"/>
    <w:rsid w:val="00867BC2"/>
    <w:rsid w:val="00867F09"/>
    <w:rsid w:val="00871B36"/>
    <w:rsid w:val="008724DE"/>
    <w:rsid w:val="00874C04"/>
    <w:rsid w:val="00876192"/>
    <w:rsid w:val="00877290"/>
    <w:rsid w:val="008811E9"/>
    <w:rsid w:val="0088145A"/>
    <w:rsid w:val="00882489"/>
    <w:rsid w:val="0088281D"/>
    <w:rsid w:val="00882EFD"/>
    <w:rsid w:val="0088314C"/>
    <w:rsid w:val="008847EA"/>
    <w:rsid w:val="00885031"/>
    <w:rsid w:val="00885340"/>
    <w:rsid w:val="00886617"/>
    <w:rsid w:val="00886F8A"/>
    <w:rsid w:val="00891829"/>
    <w:rsid w:val="00892507"/>
    <w:rsid w:val="0089480F"/>
    <w:rsid w:val="008A0EBD"/>
    <w:rsid w:val="008A1649"/>
    <w:rsid w:val="008A276C"/>
    <w:rsid w:val="008A2BFE"/>
    <w:rsid w:val="008B0B7C"/>
    <w:rsid w:val="008B0CF3"/>
    <w:rsid w:val="008B2EDE"/>
    <w:rsid w:val="008B3A39"/>
    <w:rsid w:val="008B3C00"/>
    <w:rsid w:val="008B5256"/>
    <w:rsid w:val="008B7AB2"/>
    <w:rsid w:val="008C1BDD"/>
    <w:rsid w:val="008C2083"/>
    <w:rsid w:val="008C3B4B"/>
    <w:rsid w:val="008C463B"/>
    <w:rsid w:val="008C4D96"/>
    <w:rsid w:val="008D0BB3"/>
    <w:rsid w:val="008D2E75"/>
    <w:rsid w:val="008D4753"/>
    <w:rsid w:val="008D511B"/>
    <w:rsid w:val="008E1372"/>
    <w:rsid w:val="008E1B80"/>
    <w:rsid w:val="008E28D8"/>
    <w:rsid w:val="008E39DF"/>
    <w:rsid w:val="008E4CEB"/>
    <w:rsid w:val="008E5AA8"/>
    <w:rsid w:val="008E68F9"/>
    <w:rsid w:val="008F24D7"/>
    <w:rsid w:val="008F28BB"/>
    <w:rsid w:val="008F5682"/>
    <w:rsid w:val="008F63C8"/>
    <w:rsid w:val="009012EF"/>
    <w:rsid w:val="00901718"/>
    <w:rsid w:val="00903396"/>
    <w:rsid w:val="009040AD"/>
    <w:rsid w:val="00904323"/>
    <w:rsid w:val="0090797D"/>
    <w:rsid w:val="009110E5"/>
    <w:rsid w:val="009153C1"/>
    <w:rsid w:val="009164BC"/>
    <w:rsid w:val="0091713B"/>
    <w:rsid w:val="00921411"/>
    <w:rsid w:val="00925148"/>
    <w:rsid w:val="00925A76"/>
    <w:rsid w:val="00925B83"/>
    <w:rsid w:val="00927A7B"/>
    <w:rsid w:val="00931400"/>
    <w:rsid w:val="009327CA"/>
    <w:rsid w:val="009338CC"/>
    <w:rsid w:val="00934112"/>
    <w:rsid w:val="00934CA5"/>
    <w:rsid w:val="00936F25"/>
    <w:rsid w:val="00940769"/>
    <w:rsid w:val="00941F2D"/>
    <w:rsid w:val="00942F50"/>
    <w:rsid w:val="00943529"/>
    <w:rsid w:val="00943962"/>
    <w:rsid w:val="00943C8C"/>
    <w:rsid w:val="00946A01"/>
    <w:rsid w:val="00946F09"/>
    <w:rsid w:val="009477B5"/>
    <w:rsid w:val="00953771"/>
    <w:rsid w:val="0095444A"/>
    <w:rsid w:val="00955CB4"/>
    <w:rsid w:val="0095600A"/>
    <w:rsid w:val="009561AD"/>
    <w:rsid w:val="00961354"/>
    <w:rsid w:val="009614B9"/>
    <w:rsid w:val="00962AE8"/>
    <w:rsid w:val="0096506C"/>
    <w:rsid w:val="00966969"/>
    <w:rsid w:val="00966C38"/>
    <w:rsid w:val="0096748C"/>
    <w:rsid w:val="0096786A"/>
    <w:rsid w:val="009717E4"/>
    <w:rsid w:val="00972AB6"/>
    <w:rsid w:val="00973E95"/>
    <w:rsid w:val="00981EEF"/>
    <w:rsid w:val="00984275"/>
    <w:rsid w:val="009852FC"/>
    <w:rsid w:val="00987068"/>
    <w:rsid w:val="0098767C"/>
    <w:rsid w:val="0098798D"/>
    <w:rsid w:val="00991FD6"/>
    <w:rsid w:val="00993444"/>
    <w:rsid w:val="00994E5F"/>
    <w:rsid w:val="009952F2"/>
    <w:rsid w:val="00997028"/>
    <w:rsid w:val="009A0D5F"/>
    <w:rsid w:val="009A166E"/>
    <w:rsid w:val="009A1D39"/>
    <w:rsid w:val="009A3C55"/>
    <w:rsid w:val="009A3D1C"/>
    <w:rsid w:val="009A482A"/>
    <w:rsid w:val="009A763D"/>
    <w:rsid w:val="009B06B9"/>
    <w:rsid w:val="009B0FF4"/>
    <w:rsid w:val="009B2EB5"/>
    <w:rsid w:val="009B4817"/>
    <w:rsid w:val="009B49C8"/>
    <w:rsid w:val="009B514F"/>
    <w:rsid w:val="009B649B"/>
    <w:rsid w:val="009B757B"/>
    <w:rsid w:val="009C3E6B"/>
    <w:rsid w:val="009C4A0E"/>
    <w:rsid w:val="009C4C31"/>
    <w:rsid w:val="009C7760"/>
    <w:rsid w:val="009C7DDD"/>
    <w:rsid w:val="009C7E32"/>
    <w:rsid w:val="009D0601"/>
    <w:rsid w:val="009D0FAF"/>
    <w:rsid w:val="009D2F5E"/>
    <w:rsid w:val="009D60F6"/>
    <w:rsid w:val="009D76FE"/>
    <w:rsid w:val="009E05EF"/>
    <w:rsid w:val="009E07FB"/>
    <w:rsid w:val="009E183F"/>
    <w:rsid w:val="009E295D"/>
    <w:rsid w:val="009E2A89"/>
    <w:rsid w:val="009E5A0A"/>
    <w:rsid w:val="009F0D1E"/>
    <w:rsid w:val="009F2369"/>
    <w:rsid w:val="009F2B3E"/>
    <w:rsid w:val="009F3994"/>
    <w:rsid w:val="009F61F3"/>
    <w:rsid w:val="009F76EE"/>
    <w:rsid w:val="00A01423"/>
    <w:rsid w:val="00A014AD"/>
    <w:rsid w:val="00A01D5B"/>
    <w:rsid w:val="00A02DC2"/>
    <w:rsid w:val="00A048AF"/>
    <w:rsid w:val="00A048E0"/>
    <w:rsid w:val="00A1211C"/>
    <w:rsid w:val="00A15322"/>
    <w:rsid w:val="00A163F2"/>
    <w:rsid w:val="00A16E2D"/>
    <w:rsid w:val="00A1716E"/>
    <w:rsid w:val="00A1732A"/>
    <w:rsid w:val="00A207DC"/>
    <w:rsid w:val="00A22426"/>
    <w:rsid w:val="00A2251B"/>
    <w:rsid w:val="00A237E4"/>
    <w:rsid w:val="00A25354"/>
    <w:rsid w:val="00A25F91"/>
    <w:rsid w:val="00A26595"/>
    <w:rsid w:val="00A26BE6"/>
    <w:rsid w:val="00A324AF"/>
    <w:rsid w:val="00A36D29"/>
    <w:rsid w:val="00A41BCF"/>
    <w:rsid w:val="00A41FDA"/>
    <w:rsid w:val="00A42C68"/>
    <w:rsid w:val="00A44160"/>
    <w:rsid w:val="00A44FC7"/>
    <w:rsid w:val="00A464DC"/>
    <w:rsid w:val="00A5182C"/>
    <w:rsid w:val="00A518B8"/>
    <w:rsid w:val="00A520B2"/>
    <w:rsid w:val="00A53014"/>
    <w:rsid w:val="00A531B9"/>
    <w:rsid w:val="00A53A04"/>
    <w:rsid w:val="00A54050"/>
    <w:rsid w:val="00A55F6B"/>
    <w:rsid w:val="00A57ED5"/>
    <w:rsid w:val="00A6039A"/>
    <w:rsid w:val="00A615F5"/>
    <w:rsid w:val="00A61E7E"/>
    <w:rsid w:val="00A62BBF"/>
    <w:rsid w:val="00A636E5"/>
    <w:rsid w:val="00A638DF"/>
    <w:rsid w:val="00A67D1E"/>
    <w:rsid w:val="00A70668"/>
    <w:rsid w:val="00A70804"/>
    <w:rsid w:val="00A71D9E"/>
    <w:rsid w:val="00A730E1"/>
    <w:rsid w:val="00A730F8"/>
    <w:rsid w:val="00A7481B"/>
    <w:rsid w:val="00A74A49"/>
    <w:rsid w:val="00A764FC"/>
    <w:rsid w:val="00A80C1F"/>
    <w:rsid w:val="00A8431C"/>
    <w:rsid w:val="00A8450F"/>
    <w:rsid w:val="00A870AE"/>
    <w:rsid w:val="00A879FB"/>
    <w:rsid w:val="00A91650"/>
    <w:rsid w:val="00A92518"/>
    <w:rsid w:val="00A93F1C"/>
    <w:rsid w:val="00A940BF"/>
    <w:rsid w:val="00A95DD6"/>
    <w:rsid w:val="00A96106"/>
    <w:rsid w:val="00AA0C25"/>
    <w:rsid w:val="00AA133E"/>
    <w:rsid w:val="00AA23EF"/>
    <w:rsid w:val="00AA2F32"/>
    <w:rsid w:val="00AA456B"/>
    <w:rsid w:val="00AA5253"/>
    <w:rsid w:val="00AA6D6D"/>
    <w:rsid w:val="00AA7351"/>
    <w:rsid w:val="00AB37BB"/>
    <w:rsid w:val="00AB41DE"/>
    <w:rsid w:val="00AB451C"/>
    <w:rsid w:val="00AB5264"/>
    <w:rsid w:val="00AB5286"/>
    <w:rsid w:val="00AB74F4"/>
    <w:rsid w:val="00AB794D"/>
    <w:rsid w:val="00AC1716"/>
    <w:rsid w:val="00AC1F73"/>
    <w:rsid w:val="00AC21D9"/>
    <w:rsid w:val="00AC3CED"/>
    <w:rsid w:val="00AC519A"/>
    <w:rsid w:val="00AC64E4"/>
    <w:rsid w:val="00AC6929"/>
    <w:rsid w:val="00AC7276"/>
    <w:rsid w:val="00AC7BB8"/>
    <w:rsid w:val="00AC7F92"/>
    <w:rsid w:val="00AD2581"/>
    <w:rsid w:val="00AD2D36"/>
    <w:rsid w:val="00AD3E97"/>
    <w:rsid w:val="00AD5866"/>
    <w:rsid w:val="00AD6AAC"/>
    <w:rsid w:val="00AD6C94"/>
    <w:rsid w:val="00AE0E67"/>
    <w:rsid w:val="00AE3F12"/>
    <w:rsid w:val="00AE4F99"/>
    <w:rsid w:val="00AE7065"/>
    <w:rsid w:val="00AE7987"/>
    <w:rsid w:val="00AF3092"/>
    <w:rsid w:val="00AF30DC"/>
    <w:rsid w:val="00AF5B98"/>
    <w:rsid w:val="00AF713B"/>
    <w:rsid w:val="00B005CE"/>
    <w:rsid w:val="00B00866"/>
    <w:rsid w:val="00B01234"/>
    <w:rsid w:val="00B01549"/>
    <w:rsid w:val="00B02691"/>
    <w:rsid w:val="00B073C7"/>
    <w:rsid w:val="00B1179D"/>
    <w:rsid w:val="00B12954"/>
    <w:rsid w:val="00B12B4F"/>
    <w:rsid w:val="00B12DEE"/>
    <w:rsid w:val="00B1788E"/>
    <w:rsid w:val="00B2031F"/>
    <w:rsid w:val="00B206D0"/>
    <w:rsid w:val="00B272F0"/>
    <w:rsid w:val="00B35150"/>
    <w:rsid w:val="00B35485"/>
    <w:rsid w:val="00B363F4"/>
    <w:rsid w:val="00B43B0C"/>
    <w:rsid w:val="00B44726"/>
    <w:rsid w:val="00B45939"/>
    <w:rsid w:val="00B45F89"/>
    <w:rsid w:val="00B46002"/>
    <w:rsid w:val="00B46350"/>
    <w:rsid w:val="00B4734A"/>
    <w:rsid w:val="00B47A10"/>
    <w:rsid w:val="00B47E1B"/>
    <w:rsid w:val="00B50AC7"/>
    <w:rsid w:val="00B51A5F"/>
    <w:rsid w:val="00B54CCE"/>
    <w:rsid w:val="00B5522B"/>
    <w:rsid w:val="00B556A0"/>
    <w:rsid w:val="00B56514"/>
    <w:rsid w:val="00B578E3"/>
    <w:rsid w:val="00B579D5"/>
    <w:rsid w:val="00B57A80"/>
    <w:rsid w:val="00B57C83"/>
    <w:rsid w:val="00B57E3D"/>
    <w:rsid w:val="00B61986"/>
    <w:rsid w:val="00B61B61"/>
    <w:rsid w:val="00B6424F"/>
    <w:rsid w:val="00B64B2B"/>
    <w:rsid w:val="00B67A62"/>
    <w:rsid w:val="00B70224"/>
    <w:rsid w:val="00B7168C"/>
    <w:rsid w:val="00B7272A"/>
    <w:rsid w:val="00B72A65"/>
    <w:rsid w:val="00B73886"/>
    <w:rsid w:val="00B73A0F"/>
    <w:rsid w:val="00B74E24"/>
    <w:rsid w:val="00B750E9"/>
    <w:rsid w:val="00B75EB7"/>
    <w:rsid w:val="00B75EC6"/>
    <w:rsid w:val="00B7673D"/>
    <w:rsid w:val="00B77B02"/>
    <w:rsid w:val="00B805F2"/>
    <w:rsid w:val="00B80DFC"/>
    <w:rsid w:val="00B8190C"/>
    <w:rsid w:val="00B834BF"/>
    <w:rsid w:val="00B838FD"/>
    <w:rsid w:val="00B83BA0"/>
    <w:rsid w:val="00B84D90"/>
    <w:rsid w:val="00B86048"/>
    <w:rsid w:val="00B86913"/>
    <w:rsid w:val="00B90D17"/>
    <w:rsid w:val="00B92767"/>
    <w:rsid w:val="00B92FE1"/>
    <w:rsid w:val="00B931E6"/>
    <w:rsid w:val="00B95665"/>
    <w:rsid w:val="00B966A8"/>
    <w:rsid w:val="00B96CF3"/>
    <w:rsid w:val="00BA0360"/>
    <w:rsid w:val="00BA156B"/>
    <w:rsid w:val="00BA2958"/>
    <w:rsid w:val="00BA43C2"/>
    <w:rsid w:val="00BA726F"/>
    <w:rsid w:val="00BA74B9"/>
    <w:rsid w:val="00BB03B5"/>
    <w:rsid w:val="00BB1243"/>
    <w:rsid w:val="00BB23CD"/>
    <w:rsid w:val="00BB2D10"/>
    <w:rsid w:val="00BB7127"/>
    <w:rsid w:val="00BB7A1A"/>
    <w:rsid w:val="00BC1F31"/>
    <w:rsid w:val="00BC3341"/>
    <w:rsid w:val="00BC386B"/>
    <w:rsid w:val="00BC6365"/>
    <w:rsid w:val="00BD0CBC"/>
    <w:rsid w:val="00BD2718"/>
    <w:rsid w:val="00BD2B22"/>
    <w:rsid w:val="00BD33CD"/>
    <w:rsid w:val="00BD4058"/>
    <w:rsid w:val="00BD439A"/>
    <w:rsid w:val="00BD47AD"/>
    <w:rsid w:val="00BD54E8"/>
    <w:rsid w:val="00BD6528"/>
    <w:rsid w:val="00BE0D2F"/>
    <w:rsid w:val="00BE166D"/>
    <w:rsid w:val="00BE23F4"/>
    <w:rsid w:val="00BE2AB9"/>
    <w:rsid w:val="00BE58DE"/>
    <w:rsid w:val="00BE7034"/>
    <w:rsid w:val="00BE7DB2"/>
    <w:rsid w:val="00BF07C1"/>
    <w:rsid w:val="00BF3328"/>
    <w:rsid w:val="00BF6C35"/>
    <w:rsid w:val="00C00B83"/>
    <w:rsid w:val="00C01CDE"/>
    <w:rsid w:val="00C03F94"/>
    <w:rsid w:val="00C04866"/>
    <w:rsid w:val="00C0598F"/>
    <w:rsid w:val="00C0610A"/>
    <w:rsid w:val="00C07456"/>
    <w:rsid w:val="00C10C30"/>
    <w:rsid w:val="00C1287F"/>
    <w:rsid w:val="00C12D79"/>
    <w:rsid w:val="00C1581C"/>
    <w:rsid w:val="00C158A7"/>
    <w:rsid w:val="00C16BF6"/>
    <w:rsid w:val="00C177E5"/>
    <w:rsid w:val="00C17B1B"/>
    <w:rsid w:val="00C17B37"/>
    <w:rsid w:val="00C26081"/>
    <w:rsid w:val="00C3010D"/>
    <w:rsid w:val="00C30197"/>
    <w:rsid w:val="00C32D38"/>
    <w:rsid w:val="00C3541C"/>
    <w:rsid w:val="00C361A3"/>
    <w:rsid w:val="00C40584"/>
    <w:rsid w:val="00C43A91"/>
    <w:rsid w:val="00C50E74"/>
    <w:rsid w:val="00C537FC"/>
    <w:rsid w:val="00C53A36"/>
    <w:rsid w:val="00C55E7E"/>
    <w:rsid w:val="00C60050"/>
    <w:rsid w:val="00C6153D"/>
    <w:rsid w:val="00C61880"/>
    <w:rsid w:val="00C677EE"/>
    <w:rsid w:val="00C67E94"/>
    <w:rsid w:val="00C7064B"/>
    <w:rsid w:val="00C73373"/>
    <w:rsid w:val="00C7379F"/>
    <w:rsid w:val="00C74EC3"/>
    <w:rsid w:val="00C759AB"/>
    <w:rsid w:val="00C77CC1"/>
    <w:rsid w:val="00C8184B"/>
    <w:rsid w:val="00C83867"/>
    <w:rsid w:val="00C85940"/>
    <w:rsid w:val="00C86829"/>
    <w:rsid w:val="00C87B33"/>
    <w:rsid w:val="00C87F09"/>
    <w:rsid w:val="00C911A3"/>
    <w:rsid w:val="00C91B43"/>
    <w:rsid w:val="00C91CA5"/>
    <w:rsid w:val="00C921C8"/>
    <w:rsid w:val="00C9296F"/>
    <w:rsid w:val="00C94B1D"/>
    <w:rsid w:val="00C95735"/>
    <w:rsid w:val="00C96506"/>
    <w:rsid w:val="00CA00BB"/>
    <w:rsid w:val="00CA1211"/>
    <w:rsid w:val="00CA168B"/>
    <w:rsid w:val="00CA1E43"/>
    <w:rsid w:val="00CA21C0"/>
    <w:rsid w:val="00CA4E45"/>
    <w:rsid w:val="00CA4EFC"/>
    <w:rsid w:val="00CA585A"/>
    <w:rsid w:val="00CB0AA0"/>
    <w:rsid w:val="00CB31F7"/>
    <w:rsid w:val="00CB4977"/>
    <w:rsid w:val="00CB5870"/>
    <w:rsid w:val="00CB7F5A"/>
    <w:rsid w:val="00CC12C4"/>
    <w:rsid w:val="00CC2004"/>
    <w:rsid w:val="00CC307C"/>
    <w:rsid w:val="00CC55C4"/>
    <w:rsid w:val="00CD1476"/>
    <w:rsid w:val="00CD356D"/>
    <w:rsid w:val="00CD3A1E"/>
    <w:rsid w:val="00CD3EAB"/>
    <w:rsid w:val="00CE03CF"/>
    <w:rsid w:val="00CE12C1"/>
    <w:rsid w:val="00CE2467"/>
    <w:rsid w:val="00CE3197"/>
    <w:rsid w:val="00CE4EF3"/>
    <w:rsid w:val="00CE6722"/>
    <w:rsid w:val="00CE6AEE"/>
    <w:rsid w:val="00CE6E0E"/>
    <w:rsid w:val="00CE7120"/>
    <w:rsid w:val="00CE78A2"/>
    <w:rsid w:val="00CF06C3"/>
    <w:rsid w:val="00CF1038"/>
    <w:rsid w:val="00CF3D61"/>
    <w:rsid w:val="00CF4A69"/>
    <w:rsid w:val="00CF7502"/>
    <w:rsid w:val="00D00247"/>
    <w:rsid w:val="00D02246"/>
    <w:rsid w:val="00D03C81"/>
    <w:rsid w:val="00D04BE8"/>
    <w:rsid w:val="00D0514F"/>
    <w:rsid w:val="00D0582F"/>
    <w:rsid w:val="00D05A64"/>
    <w:rsid w:val="00D06300"/>
    <w:rsid w:val="00D07924"/>
    <w:rsid w:val="00D07E67"/>
    <w:rsid w:val="00D10B45"/>
    <w:rsid w:val="00D11BFB"/>
    <w:rsid w:val="00D1225D"/>
    <w:rsid w:val="00D1276E"/>
    <w:rsid w:val="00D20BF4"/>
    <w:rsid w:val="00D20DC4"/>
    <w:rsid w:val="00D219C1"/>
    <w:rsid w:val="00D225B7"/>
    <w:rsid w:val="00D22ED6"/>
    <w:rsid w:val="00D23FE3"/>
    <w:rsid w:val="00D2592D"/>
    <w:rsid w:val="00D26D04"/>
    <w:rsid w:val="00D27B15"/>
    <w:rsid w:val="00D27CC8"/>
    <w:rsid w:val="00D27EE8"/>
    <w:rsid w:val="00D3060B"/>
    <w:rsid w:val="00D3170D"/>
    <w:rsid w:val="00D32732"/>
    <w:rsid w:val="00D3349C"/>
    <w:rsid w:val="00D35CAD"/>
    <w:rsid w:val="00D36928"/>
    <w:rsid w:val="00D37EBA"/>
    <w:rsid w:val="00D41BAF"/>
    <w:rsid w:val="00D42A80"/>
    <w:rsid w:val="00D44E58"/>
    <w:rsid w:val="00D4573F"/>
    <w:rsid w:val="00D459AE"/>
    <w:rsid w:val="00D45A1A"/>
    <w:rsid w:val="00D47F71"/>
    <w:rsid w:val="00D51A72"/>
    <w:rsid w:val="00D51A7A"/>
    <w:rsid w:val="00D541E6"/>
    <w:rsid w:val="00D54AED"/>
    <w:rsid w:val="00D54B73"/>
    <w:rsid w:val="00D55FDB"/>
    <w:rsid w:val="00D56A66"/>
    <w:rsid w:val="00D56CDD"/>
    <w:rsid w:val="00D57AFB"/>
    <w:rsid w:val="00D6005A"/>
    <w:rsid w:val="00D610C3"/>
    <w:rsid w:val="00D62239"/>
    <w:rsid w:val="00D66D38"/>
    <w:rsid w:val="00D7520C"/>
    <w:rsid w:val="00D75DED"/>
    <w:rsid w:val="00D776B6"/>
    <w:rsid w:val="00D80955"/>
    <w:rsid w:val="00D8095F"/>
    <w:rsid w:val="00D82AB6"/>
    <w:rsid w:val="00D834D0"/>
    <w:rsid w:val="00D86E4C"/>
    <w:rsid w:val="00D90000"/>
    <w:rsid w:val="00D9025B"/>
    <w:rsid w:val="00DA0FA3"/>
    <w:rsid w:val="00DA29AD"/>
    <w:rsid w:val="00DA2D71"/>
    <w:rsid w:val="00DA3BCA"/>
    <w:rsid w:val="00DA4123"/>
    <w:rsid w:val="00DA6DC2"/>
    <w:rsid w:val="00DA7F9F"/>
    <w:rsid w:val="00DB0887"/>
    <w:rsid w:val="00DB2DB8"/>
    <w:rsid w:val="00DB51AB"/>
    <w:rsid w:val="00DB5417"/>
    <w:rsid w:val="00DB5DD7"/>
    <w:rsid w:val="00DB5EF9"/>
    <w:rsid w:val="00DB60D5"/>
    <w:rsid w:val="00DB61C4"/>
    <w:rsid w:val="00DC2CA4"/>
    <w:rsid w:val="00DC54F4"/>
    <w:rsid w:val="00DC5D98"/>
    <w:rsid w:val="00DD21BD"/>
    <w:rsid w:val="00DD29DD"/>
    <w:rsid w:val="00DD2CE2"/>
    <w:rsid w:val="00DD32CA"/>
    <w:rsid w:val="00DD351F"/>
    <w:rsid w:val="00DD4A22"/>
    <w:rsid w:val="00DD6B08"/>
    <w:rsid w:val="00DD7F1D"/>
    <w:rsid w:val="00DE2C31"/>
    <w:rsid w:val="00DE4CEF"/>
    <w:rsid w:val="00DE764A"/>
    <w:rsid w:val="00DF018D"/>
    <w:rsid w:val="00DF0954"/>
    <w:rsid w:val="00DF3C86"/>
    <w:rsid w:val="00DF5BA2"/>
    <w:rsid w:val="00E02224"/>
    <w:rsid w:val="00E04C0C"/>
    <w:rsid w:val="00E05A4D"/>
    <w:rsid w:val="00E1098F"/>
    <w:rsid w:val="00E1383E"/>
    <w:rsid w:val="00E139F8"/>
    <w:rsid w:val="00E16E60"/>
    <w:rsid w:val="00E2452A"/>
    <w:rsid w:val="00E30B38"/>
    <w:rsid w:val="00E3176F"/>
    <w:rsid w:val="00E42287"/>
    <w:rsid w:val="00E4284D"/>
    <w:rsid w:val="00E441CA"/>
    <w:rsid w:val="00E45873"/>
    <w:rsid w:val="00E45A28"/>
    <w:rsid w:val="00E46E0F"/>
    <w:rsid w:val="00E50274"/>
    <w:rsid w:val="00E506C5"/>
    <w:rsid w:val="00E53037"/>
    <w:rsid w:val="00E5303C"/>
    <w:rsid w:val="00E53803"/>
    <w:rsid w:val="00E53CE8"/>
    <w:rsid w:val="00E55B16"/>
    <w:rsid w:val="00E600C4"/>
    <w:rsid w:val="00E605EF"/>
    <w:rsid w:val="00E63B7F"/>
    <w:rsid w:val="00E64AA8"/>
    <w:rsid w:val="00E70E8D"/>
    <w:rsid w:val="00E71C7C"/>
    <w:rsid w:val="00E7249C"/>
    <w:rsid w:val="00E74277"/>
    <w:rsid w:val="00E744D0"/>
    <w:rsid w:val="00E75992"/>
    <w:rsid w:val="00E75F80"/>
    <w:rsid w:val="00E80254"/>
    <w:rsid w:val="00E818BF"/>
    <w:rsid w:val="00E829CF"/>
    <w:rsid w:val="00E863CE"/>
    <w:rsid w:val="00E8685B"/>
    <w:rsid w:val="00E8732A"/>
    <w:rsid w:val="00E912FC"/>
    <w:rsid w:val="00E91A04"/>
    <w:rsid w:val="00E9283B"/>
    <w:rsid w:val="00E9500C"/>
    <w:rsid w:val="00E95154"/>
    <w:rsid w:val="00E96846"/>
    <w:rsid w:val="00EA10AC"/>
    <w:rsid w:val="00EA2976"/>
    <w:rsid w:val="00EA4DE0"/>
    <w:rsid w:val="00EA649F"/>
    <w:rsid w:val="00EB3714"/>
    <w:rsid w:val="00EB6B37"/>
    <w:rsid w:val="00EC17B5"/>
    <w:rsid w:val="00EC2E1F"/>
    <w:rsid w:val="00EC3B4F"/>
    <w:rsid w:val="00EC4694"/>
    <w:rsid w:val="00EC77E9"/>
    <w:rsid w:val="00ED0D09"/>
    <w:rsid w:val="00ED13F5"/>
    <w:rsid w:val="00ED18DC"/>
    <w:rsid w:val="00ED3515"/>
    <w:rsid w:val="00ED7100"/>
    <w:rsid w:val="00ED7123"/>
    <w:rsid w:val="00EE0C16"/>
    <w:rsid w:val="00EE117A"/>
    <w:rsid w:val="00EE1CC3"/>
    <w:rsid w:val="00EE1F66"/>
    <w:rsid w:val="00EE2BA0"/>
    <w:rsid w:val="00EE4D27"/>
    <w:rsid w:val="00EE5D6B"/>
    <w:rsid w:val="00EE6647"/>
    <w:rsid w:val="00EF2D33"/>
    <w:rsid w:val="00EF5613"/>
    <w:rsid w:val="00EF5D05"/>
    <w:rsid w:val="00F00D17"/>
    <w:rsid w:val="00F04C7A"/>
    <w:rsid w:val="00F06B89"/>
    <w:rsid w:val="00F07EE9"/>
    <w:rsid w:val="00F11D21"/>
    <w:rsid w:val="00F1297A"/>
    <w:rsid w:val="00F13AB4"/>
    <w:rsid w:val="00F1550E"/>
    <w:rsid w:val="00F156EC"/>
    <w:rsid w:val="00F15EC1"/>
    <w:rsid w:val="00F16A42"/>
    <w:rsid w:val="00F23271"/>
    <w:rsid w:val="00F30B66"/>
    <w:rsid w:val="00F32707"/>
    <w:rsid w:val="00F32963"/>
    <w:rsid w:val="00F32D0F"/>
    <w:rsid w:val="00F34105"/>
    <w:rsid w:val="00F348C9"/>
    <w:rsid w:val="00F34B64"/>
    <w:rsid w:val="00F34BE4"/>
    <w:rsid w:val="00F36926"/>
    <w:rsid w:val="00F378AF"/>
    <w:rsid w:val="00F40FBC"/>
    <w:rsid w:val="00F41100"/>
    <w:rsid w:val="00F41110"/>
    <w:rsid w:val="00F416FE"/>
    <w:rsid w:val="00F41DB1"/>
    <w:rsid w:val="00F44233"/>
    <w:rsid w:val="00F44639"/>
    <w:rsid w:val="00F448CA"/>
    <w:rsid w:val="00F44BF2"/>
    <w:rsid w:val="00F46D42"/>
    <w:rsid w:val="00F53A9D"/>
    <w:rsid w:val="00F55097"/>
    <w:rsid w:val="00F55738"/>
    <w:rsid w:val="00F558D1"/>
    <w:rsid w:val="00F622D1"/>
    <w:rsid w:val="00F62FAF"/>
    <w:rsid w:val="00F63BFD"/>
    <w:rsid w:val="00F6521C"/>
    <w:rsid w:val="00F6665F"/>
    <w:rsid w:val="00F72B6F"/>
    <w:rsid w:val="00F74E7D"/>
    <w:rsid w:val="00F74FA2"/>
    <w:rsid w:val="00F7541E"/>
    <w:rsid w:val="00F75948"/>
    <w:rsid w:val="00F76075"/>
    <w:rsid w:val="00F76A06"/>
    <w:rsid w:val="00F76F84"/>
    <w:rsid w:val="00F777CA"/>
    <w:rsid w:val="00F8013D"/>
    <w:rsid w:val="00F801A2"/>
    <w:rsid w:val="00F80943"/>
    <w:rsid w:val="00F80CC3"/>
    <w:rsid w:val="00F835EA"/>
    <w:rsid w:val="00F8677F"/>
    <w:rsid w:val="00F9264B"/>
    <w:rsid w:val="00F97065"/>
    <w:rsid w:val="00FA0F48"/>
    <w:rsid w:val="00FA1CE8"/>
    <w:rsid w:val="00FA2750"/>
    <w:rsid w:val="00FA64DC"/>
    <w:rsid w:val="00FB03D3"/>
    <w:rsid w:val="00FB2B44"/>
    <w:rsid w:val="00FB2CA2"/>
    <w:rsid w:val="00FB35A0"/>
    <w:rsid w:val="00FB3BC4"/>
    <w:rsid w:val="00FB478A"/>
    <w:rsid w:val="00FB5854"/>
    <w:rsid w:val="00FC0738"/>
    <w:rsid w:val="00FC1BD8"/>
    <w:rsid w:val="00FC2749"/>
    <w:rsid w:val="00FC2880"/>
    <w:rsid w:val="00FC4289"/>
    <w:rsid w:val="00FC5E25"/>
    <w:rsid w:val="00FC6EC4"/>
    <w:rsid w:val="00FC7D0E"/>
    <w:rsid w:val="00FD03E4"/>
    <w:rsid w:val="00FD17BA"/>
    <w:rsid w:val="00FD1F98"/>
    <w:rsid w:val="00FD22E8"/>
    <w:rsid w:val="00FD50FE"/>
    <w:rsid w:val="00FD6F36"/>
    <w:rsid w:val="00FE0C1B"/>
    <w:rsid w:val="00FE31D9"/>
    <w:rsid w:val="00FE342D"/>
    <w:rsid w:val="00FE3F15"/>
    <w:rsid w:val="00FE44A8"/>
    <w:rsid w:val="00FE55FE"/>
    <w:rsid w:val="00FE59AE"/>
    <w:rsid w:val="00FE787D"/>
    <w:rsid w:val="00FF0B8C"/>
    <w:rsid w:val="00FF15CC"/>
    <w:rsid w:val="00FF1628"/>
    <w:rsid w:val="00FF172B"/>
    <w:rsid w:val="00FF27C9"/>
    <w:rsid w:val="00FF2CEF"/>
    <w:rsid w:val="00FF39F0"/>
    <w:rsid w:val="00FF434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CC7D-7BCE-432A-A365-2AC959E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4"/>
    <w:rPr>
      <w:sz w:val="24"/>
      <w:szCs w:val="24"/>
    </w:rPr>
  </w:style>
  <w:style w:type="paragraph" w:styleId="2">
    <w:name w:val="heading 2"/>
    <w:basedOn w:val="a"/>
    <w:next w:val="a"/>
    <w:qFormat/>
    <w:rsid w:val="0042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257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2578A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5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next w:val="a"/>
    <w:rsid w:val="0042578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Plain Text"/>
    <w:basedOn w:val="a"/>
    <w:rsid w:val="0042578A"/>
    <w:rPr>
      <w:rFonts w:ascii="Courier New" w:hAnsi="Courier New"/>
      <w:sz w:val="20"/>
      <w:szCs w:val="20"/>
    </w:rPr>
  </w:style>
  <w:style w:type="paragraph" w:customStyle="1" w:styleId="xl25">
    <w:name w:val="xl25"/>
    <w:basedOn w:val="a"/>
    <w:rsid w:val="0042578A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8"/>
      <w:szCs w:val="20"/>
    </w:rPr>
  </w:style>
  <w:style w:type="paragraph" w:customStyle="1" w:styleId="1">
    <w:name w:val="Знак Знак1 Знак"/>
    <w:basedOn w:val="a"/>
    <w:rsid w:val="004257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3296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32963"/>
    <w:rPr>
      <w:rFonts w:ascii="Tahoma" w:hAnsi="Tahoma" w:cs="Tahoma"/>
      <w:sz w:val="16"/>
      <w:szCs w:val="16"/>
    </w:rPr>
  </w:style>
  <w:style w:type="table" w:styleId="a9">
    <w:name w:val="Table Elegant"/>
    <w:basedOn w:val="a1"/>
    <w:rsid w:val="004B70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B70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B70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4B70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9A3C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73B16"/>
    <w:pPr>
      <w:ind w:left="708"/>
    </w:pPr>
  </w:style>
  <w:style w:type="character" w:styleId="ab">
    <w:name w:val="Hyperlink"/>
    <w:rsid w:val="00653E69"/>
    <w:rPr>
      <w:color w:val="0000FF"/>
      <w:u w:val="single"/>
    </w:rPr>
  </w:style>
  <w:style w:type="paragraph" w:customStyle="1" w:styleId="ConsPlusTitle">
    <w:name w:val="ConsPlusTitle"/>
    <w:uiPriority w:val="99"/>
    <w:rsid w:val="00623D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23D2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yabrskiy.permare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tyabrskiy.permare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tyabrski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yabrski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344C-1D42-46EC-AD47-ADAF92CF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6716</Words>
  <Characters>66487</Characters>
  <Application>Microsoft Office Word</Application>
  <DocSecurity>0</DocSecurity>
  <Lines>554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73057</CharactersWithSpaces>
  <SharedDoc>false</SharedDoc>
  <HLinks>
    <vt:vector size="24" baseType="variant">
      <vt:variant>
        <vt:i4>7078013</vt:i4>
      </vt:variant>
      <vt:variant>
        <vt:i4>9</vt:i4>
      </vt:variant>
      <vt:variant>
        <vt:i4>0</vt:i4>
      </vt:variant>
      <vt:variant>
        <vt:i4>5</vt:i4>
      </vt:variant>
      <vt:variant>
        <vt:lpwstr>http://www.oktyabrskiy.permarea.ru/</vt:lpwstr>
      </vt:variant>
      <vt:variant>
        <vt:lpwstr/>
      </vt:variant>
      <vt:variant>
        <vt:i4>7078013</vt:i4>
      </vt:variant>
      <vt:variant>
        <vt:i4>6</vt:i4>
      </vt:variant>
      <vt:variant>
        <vt:i4>0</vt:i4>
      </vt:variant>
      <vt:variant>
        <vt:i4>5</vt:i4>
      </vt:variant>
      <vt:variant>
        <vt:lpwstr>http://www.oktyabrskiy.permarea.ru/</vt:lpwstr>
      </vt:variant>
      <vt:variant>
        <vt:lpwstr/>
      </vt:variant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http://www.oktyabrskiy.permarea.ru/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http://www.oktyabrskiy.permarea.ru/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Торбеева</dc:creator>
  <cp:keywords/>
  <cp:lastModifiedBy>Serg</cp:lastModifiedBy>
  <cp:revision>4</cp:revision>
  <cp:lastPrinted>2014-04-14T04:56:00Z</cp:lastPrinted>
  <dcterms:created xsi:type="dcterms:W3CDTF">2014-04-14T10:39:00Z</dcterms:created>
  <dcterms:modified xsi:type="dcterms:W3CDTF">2014-04-18T08:47:00Z</dcterms:modified>
</cp:coreProperties>
</file>