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DC" w:rsidRPr="00813584" w:rsidRDefault="005B42DC" w:rsidP="005B42D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Эффективность </w:t>
      </w:r>
      <w:r w:rsidRPr="00813584">
        <w:rPr>
          <w:rFonts w:eastAsia="Calibri"/>
          <w:b/>
          <w:sz w:val="28"/>
          <w:szCs w:val="28"/>
          <w:lang w:eastAsia="en-US"/>
        </w:rPr>
        <w:t xml:space="preserve"> льгот</w:t>
      </w:r>
      <w:r>
        <w:rPr>
          <w:rFonts w:eastAsia="Calibri"/>
          <w:b/>
          <w:sz w:val="28"/>
          <w:szCs w:val="28"/>
          <w:lang w:eastAsia="en-US"/>
        </w:rPr>
        <w:t xml:space="preserve"> по местным налогам</w:t>
      </w:r>
    </w:p>
    <w:p w:rsidR="005B42DC" w:rsidRPr="00813584" w:rsidRDefault="005B42DC" w:rsidP="005B42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3584">
        <w:rPr>
          <w:rFonts w:eastAsia="Calibri"/>
          <w:b/>
          <w:sz w:val="28"/>
          <w:szCs w:val="28"/>
          <w:lang w:eastAsia="en-US"/>
        </w:rPr>
        <w:t>(за 2015 год)</w:t>
      </w:r>
    </w:p>
    <w:p w:rsidR="005B42DC" w:rsidRDefault="005B42DC" w:rsidP="005B42DC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5B42DC" w:rsidRPr="000F2877" w:rsidRDefault="005B42DC" w:rsidP="005B42DC">
      <w:pPr>
        <w:spacing w:before="120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F2877">
        <w:rPr>
          <w:sz w:val="28"/>
          <w:szCs w:val="28"/>
        </w:rPr>
        <w:t>Оценка эффективности местных налоговых льгот проведена по земельному налогу с физических и юридически</w:t>
      </w:r>
      <w:r w:rsidR="00C872A0">
        <w:rPr>
          <w:sz w:val="28"/>
          <w:szCs w:val="28"/>
        </w:rPr>
        <w:t>х лиц</w:t>
      </w:r>
      <w:r w:rsidRPr="000F2877">
        <w:rPr>
          <w:sz w:val="28"/>
          <w:szCs w:val="28"/>
        </w:rPr>
        <w:t xml:space="preserve"> </w:t>
      </w:r>
      <w:r w:rsidR="007904B5">
        <w:rPr>
          <w:sz w:val="28"/>
          <w:szCs w:val="28"/>
        </w:rPr>
        <w:t>в соответствии с</w:t>
      </w:r>
      <w:r w:rsidRPr="000F2877">
        <w:rPr>
          <w:sz w:val="28"/>
          <w:szCs w:val="28"/>
        </w:rPr>
        <w:t xml:space="preserve"> </w:t>
      </w:r>
      <w:r w:rsidR="007904B5">
        <w:rPr>
          <w:sz w:val="28"/>
          <w:szCs w:val="28"/>
        </w:rPr>
        <w:t>Постановлением</w:t>
      </w:r>
      <w:r w:rsidR="00CA7CF9">
        <w:rPr>
          <w:sz w:val="28"/>
          <w:szCs w:val="28"/>
        </w:rPr>
        <w:t xml:space="preserve"> администрации Атнягузинского сельского поселения Октябрьского муниципального района Пермского края от 01.06.2017 года №47 «Об утверждении Порядка проведения оценки эффективности предоставления (планируемых к предоставлению) налоговых льгот по местным налогам»</w:t>
      </w:r>
      <w:r w:rsidRPr="000F2877">
        <w:rPr>
          <w:sz w:val="28"/>
          <w:szCs w:val="28"/>
        </w:rPr>
        <w:t>.</w:t>
      </w:r>
    </w:p>
    <w:p w:rsidR="00060E72" w:rsidRDefault="005B42DC" w:rsidP="005B42DC">
      <w:pPr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           </w:t>
      </w:r>
      <w:proofErr w:type="gramStart"/>
      <w:r w:rsidRPr="000F2877">
        <w:rPr>
          <w:sz w:val="28"/>
          <w:szCs w:val="28"/>
        </w:rPr>
        <w:t>В 2015 году на территории</w:t>
      </w:r>
      <w:r>
        <w:rPr>
          <w:sz w:val="28"/>
          <w:szCs w:val="28"/>
        </w:rPr>
        <w:t xml:space="preserve"> Атнягузинского сельского поселения</w:t>
      </w:r>
      <w:r w:rsidRPr="000F2877">
        <w:rPr>
          <w:sz w:val="28"/>
          <w:szCs w:val="28"/>
        </w:rPr>
        <w:t xml:space="preserve"> Октябрьского</w:t>
      </w:r>
      <w:r w:rsidR="00003A29">
        <w:rPr>
          <w:sz w:val="28"/>
          <w:szCs w:val="28"/>
        </w:rPr>
        <w:t xml:space="preserve"> муниципального</w:t>
      </w:r>
      <w:r w:rsidRPr="000F2877">
        <w:rPr>
          <w:sz w:val="28"/>
          <w:szCs w:val="28"/>
        </w:rPr>
        <w:t xml:space="preserve"> района Пермского края действовали  налоговые льготы</w:t>
      </w:r>
      <w:r>
        <w:rPr>
          <w:sz w:val="28"/>
          <w:szCs w:val="28"/>
        </w:rPr>
        <w:t xml:space="preserve"> только</w:t>
      </w:r>
      <w:r w:rsidRPr="000F2877">
        <w:rPr>
          <w:sz w:val="28"/>
          <w:szCs w:val="28"/>
        </w:rPr>
        <w:t xml:space="preserve"> по земельному налогу</w:t>
      </w:r>
      <w:r w:rsidR="007904B5">
        <w:rPr>
          <w:sz w:val="28"/>
          <w:szCs w:val="28"/>
        </w:rPr>
        <w:t xml:space="preserve"> </w:t>
      </w:r>
      <w:r w:rsidR="007904B5" w:rsidRPr="007904B5">
        <w:rPr>
          <w:sz w:val="28"/>
          <w:szCs w:val="28"/>
        </w:rPr>
        <w:t>в отношении физических</w:t>
      </w:r>
      <w:r w:rsidR="007B2F78">
        <w:rPr>
          <w:sz w:val="28"/>
          <w:szCs w:val="28"/>
        </w:rPr>
        <w:t xml:space="preserve"> и юридических</w:t>
      </w:r>
      <w:r w:rsidR="007904B5" w:rsidRPr="007904B5">
        <w:rPr>
          <w:sz w:val="28"/>
          <w:szCs w:val="28"/>
        </w:rPr>
        <w:t xml:space="preserve"> лиц</w:t>
      </w:r>
      <w:r w:rsidR="00B4248F">
        <w:rPr>
          <w:sz w:val="28"/>
          <w:szCs w:val="28"/>
        </w:rPr>
        <w:t xml:space="preserve"> на основании положения, утвержденного</w:t>
      </w:r>
      <w:r w:rsidRPr="000F2877">
        <w:rPr>
          <w:sz w:val="28"/>
          <w:szCs w:val="28"/>
        </w:rPr>
        <w:t xml:space="preserve"> </w:t>
      </w:r>
      <w:r w:rsidR="007904B5">
        <w:rPr>
          <w:sz w:val="28"/>
          <w:szCs w:val="28"/>
        </w:rPr>
        <w:t>Решением Совета</w:t>
      </w:r>
      <w:r w:rsidRPr="000F287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Атнягузинского сельского поселения</w:t>
      </w:r>
      <w:r w:rsidR="00CF1370">
        <w:rPr>
          <w:sz w:val="28"/>
          <w:szCs w:val="28"/>
        </w:rPr>
        <w:t xml:space="preserve"> в Положении о земельном налоге на территории муниципального образования Атнягузинское сельское поселение Октябрьского муниципального района Пермского края</w:t>
      </w:r>
      <w:r w:rsidRPr="000F2877">
        <w:rPr>
          <w:sz w:val="28"/>
          <w:szCs w:val="28"/>
        </w:rPr>
        <w:t xml:space="preserve"> </w:t>
      </w:r>
      <w:r w:rsidR="00B4248F">
        <w:rPr>
          <w:sz w:val="28"/>
          <w:szCs w:val="28"/>
        </w:rPr>
        <w:t>от 13.11.2014 г. № 59</w:t>
      </w:r>
      <w:r w:rsidRPr="000F2877">
        <w:rPr>
          <w:sz w:val="28"/>
          <w:szCs w:val="28"/>
        </w:rPr>
        <w:t>.</w:t>
      </w:r>
      <w:proofErr w:type="gramEnd"/>
      <w:r w:rsidRPr="000F2877">
        <w:rPr>
          <w:sz w:val="28"/>
          <w:szCs w:val="28"/>
        </w:rPr>
        <w:t xml:space="preserve"> Оценка эффект</w:t>
      </w:r>
      <w:r w:rsidR="005C0FAC">
        <w:rPr>
          <w:sz w:val="28"/>
          <w:szCs w:val="28"/>
        </w:rPr>
        <w:t>ивности проводится в отношении 3</w:t>
      </w:r>
      <w:r w:rsidRPr="000F2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</w:t>
      </w:r>
      <w:r w:rsidR="007904B5">
        <w:rPr>
          <w:sz w:val="28"/>
          <w:szCs w:val="28"/>
        </w:rPr>
        <w:t>налоговых льгот</w:t>
      </w:r>
      <w:r w:rsidR="005C0FAC">
        <w:rPr>
          <w:sz w:val="28"/>
          <w:szCs w:val="28"/>
        </w:rPr>
        <w:t xml:space="preserve">   и сниженной ставки по земельному налогу</w:t>
      </w:r>
      <w:r w:rsidR="00FA2404">
        <w:rPr>
          <w:sz w:val="28"/>
          <w:szCs w:val="28"/>
        </w:rPr>
        <w:t xml:space="preserve">: </w:t>
      </w:r>
    </w:p>
    <w:p w:rsidR="00060E72" w:rsidRDefault="00060E72" w:rsidP="005B42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8C3">
        <w:rPr>
          <w:sz w:val="28"/>
          <w:szCs w:val="28"/>
        </w:rPr>
        <w:t>органов</w:t>
      </w:r>
      <w:r w:rsidR="00EC022C">
        <w:rPr>
          <w:sz w:val="28"/>
          <w:szCs w:val="28"/>
        </w:rPr>
        <w:t xml:space="preserve"> местного самоуправления</w:t>
      </w:r>
      <w:r w:rsidR="00A318C3">
        <w:rPr>
          <w:sz w:val="28"/>
          <w:szCs w:val="28"/>
        </w:rPr>
        <w:t xml:space="preserve">-в </w:t>
      </w:r>
      <w:proofErr w:type="gramStart"/>
      <w:r w:rsidR="00A318C3">
        <w:rPr>
          <w:sz w:val="28"/>
          <w:szCs w:val="28"/>
        </w:rPr>
        <w:t>отношении</w:t>
      </w:r>
      <w:proofErr w:type="gramEnd"/>
      <w:r w:rsidR="00A318C3">
        <w:rPr>
          <w:sz w:val="28"/>
          <w:szCs w:val="28"/>
        </w:rPr>
        <w:t xml:space="preserve"> земельных участков, приобретенных (предоставленных) для личного подсобного хозяйств</w:t>
      </w:r>
      <w:r>
        <w:rPr>
          <w:sz w:val="28"/>
          <w:szCs w:val="28"/>
        </w:rPr>
        <w:t>а в границах населенных пунктов;</w:t>
      </w:r>
    </w:p>
    <w:p w:rsidR="00060E72" w:rsidRDefault="00060E72" w:rsidP="005B42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8C3">
        <w:rPr>
          <w:sz w:val="28"/>
          <w:szCs w:val="28"/>
        </w:rPr>
        <w:t xml:space="preserve"> ветеранов и инвалидов</w:t>
      </w:r>
      <w:r w:rsidR="007904B5">
        <w:rPr>
          <w:sz w:val="28"/>
          <w:szCs w:val="28"/>
        </w:rPr>
        <w:t xml:space="preserve"> Великой </w:t>
      </w:r>
      <w:r w:rsidR="00A318C3">
        <w:rPr>
          <w:sz w:val="28"/>
          <w:szCs w:val="28"/>
        </w:rPr>
        <w:t>Отечественной войны;</w:t>
      </w:r>
    </w:p>
    <w:p w:rsidR="00060E72" w:rsidRDefault="00060E72" w:rsidP="005B42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8C3">
        <w:rPr>
          <w:sz w:val="28"/>
          <w:szCs w:val="28"/>
        </w:rPr>
        <w:t xml:space="preserve"> многодетных</w:t>
      </w:r>
      <w:r w:rsidR="007904B5">
        <w:rPr>
          <w:sz w:val="28"/>
          <w:szCs w:val="28"/>
        </w:rPr>
        <w:t xml:space="preserve"> с</w:t>
      </w:r>
      <w:r w:rsidR="00A318C3">
        <w:rPr>
          <w:sz w:val="28"/>
          <w:szCs w:val="28"/>
        </w:rPr>
        <w:t>емей, имеющих трех и более  несовершеннолетних детей</w:t>
      </w:r>
      <w:proofErr w:type="gramStart"/>
      <w:r w:rsidR="00A318C3">
        <w:rPr>
          <w:sz w:val="28"/>
          <w:szCs w:val="28"/>
        </w:rPr>
        <w:t xml:space="preserve"> ;</w:t>
      </w:r>
      <w:proofErr w:type="gramEnd"/>
    </w:p>
    <w:p w:rsidR="005B42DC" w:rsidRDefault="007904B5" w:rsidP="005B42D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сниженной налоговой ставки 0,2% </w:t>
      </w:r>
      <w:r w:rsidR="007B2F78">
        <w:rPr>
          <w:sz w:val="28"/>
          <w:szCs w:val="28"/>
        </w:rPr>
        <w:t>(</w:t>
      </w:r>
      <w:r>
        <w:rPr>
          <w:sz w:val="28"/>
          <w:szCs w:val="28"/>
        </w:rPr>
        <w:t>в отношении земельных участков</w:t>
      </w:r>
      <w:r w:rsidR="00F67826">
        <w:rPr>
          <w:sz w:val="28"/>
          <w:szCs w:val="28"/>
        </w:rPr>
        <w:t>, приобретенных (представленных</w:t>
      </w:r>
      <w:r w:rsidR="00F67826" w:rsidRPr="00F67826">
        <w:rPr>
          <w:sz w:val="28"/>
          <w:szCs w:val="28"/>
        </w:rPr>
        <w:t xml:space="preserve">) </w:t>
      </w:r>
      <w:r w:rsidR="00F67826">
        <w:rPr>
          <w:sz w:val="28"/>
          <w:szCs w:val="28"/>
        </w:rPr>
        <w:t>для личного подсобного хозяйства в населенных пунктах.</w:t>
      </w:r>
      <w:r w:rsidR="005B42DC" w:rsidRPr="000F2877">
        <w:rPr>
          <w:sz w:val="28"/>
          <w:szCs w:val="28"/>
        </w:rPr>
        <w:t xml:space="preserve"> </w:t>
      </w:r>
      <w:proofErr w:type="gramEnd"/>
    </w:p>
    <w:p w:rsidR="00060E72" w:rsidRPr="00577B52" w:rsidRDefault="005B42DC" w:rsidP="00060E72">
      <w:pPr>
        <w:tabs>
          <w:tab w:val="left" w:pos="567"/>
        </w:tabs>
        <w:spacing w:before="120"/>
        <w:jc w:val="center"/>
        <w:rPr>
          <w:rFonts w:eastAsia="Calibri"/>
          <w:b/>
          <w:lang w:eastAsia="en-US"/>
        </w:rPr>
      </w:pPr>
      <w:r w:rsidRPr="000F2877">
        <w:rPr>
          <w:rFonts w:eastAsia="Calibri"/>
          <w:b/>
          <w:sz w:val="28"/>
          <w:szCs w:val="28"/>
          <w:lang w:eastAsia="en-US"/>
        </w:rPr>
        <w:t xml:space="preserve">      Раздел 1. Оценка эффективно</w:t>
      </w:r>
      <w:r w:rsidR="00DA6023">
        <w:rPr>
          <w:rFonts w:eastAsia="Calibri"/>
          <w:b/>
          <w:sz w:val="28"/>
          <w:szCs w:val="28"/>
          <w:lang w:eastAsia="en-US"/>
        </w:rPr>
        <w:t xml:space="preserve">сти действия налоговых льгот по земельному </w:t>
      </w:r>
      <w:r w:rsidRPr="000F2877">
        <w:rPr>
          <w:rFonts w:eastAsia="Calibri"/>
          <w:b/>
          <w:sz w:val="28"/>
          <w:szCs w:val="28"/>
          <w:lang w:eastAsia="en-US"/>
        </w:rPr>
        <w:t xml:space="preserve"> налог</w:t>
      </w:r>
      <w:r w:rsidR="00DA6023">
        <w:rPr>
          <w:rFonts w:eastAsia="Calibri"/>
          <w:b/>
          <w:sz w:val="28"/>
          <w:szCs w:val="28"/>
          <w:lang w:eastAsia="en-US"/>
        </w:rPr>
        <w:t>у</w:t>
      </w:r>
      <w:r w:rsidR="00CA7CF9">
        <w:rPr>
          <w:rFonts w:eastAsia="Calibri"/>
          <w:b/>
          <w:sz w:val="28"/>
          <w:szCs w:val="28"/>
          <w:lang w:eastAsia="en-US"/>
        </w:rPr>
        <w:t xml:space="preserve"> с физических лиц</w:t>
      </w:r>
      <w:r w:rsidR="00DE7C59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DE7C59">
        <w:rPr>
          <w:rFonts w:eastAsia="Calibri"/>
          <w:b/>
          <w:sz w:val="28"/>
          <w:szCs w:val="28"/>
          <w:lang w:eastAsia="en-US"/>
        </w:rPr>
        <w:t>(</w:t>
      </w:r>
      <w:r w:rsidR="00060E72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End"/>
      <w:r w:rsidR="00060E72" w:rsidRPr="00577B52">
        <w:rPr>
          <w:rFonts w:eastAsia="Calibri"/>
          <w:b/>
          <w:lang w:eastAsia="en-US"/>
        </w:rPr>
        <w:t>пп4.1</w:t>
      </w:r>
      <w:r w:rsidR="00DA6023" w:rsidRPr="00577B52">
        <w:rPr>
          <w:rFonts w:eastAsia="Calibri"/>
          <w:b/>
          <w:lang w:eastAsia="en-US"/>
        </w:rPr>
        <w:t xml:space="preserve">п.4 Положения о земельном налоге на территории </w:t>
      </w:r>
      <w:r w:rsidR="00060E72" w:rsidRPr="00577B52">
        <w:rPr>
          <w:rFonts w:eastAsia="Calibri"/>
          <w:b/>
          <w:lang w:eastAsia="en-US"/>
        </w:rPr>
        <w:t xml:space="preserve"> муниципального образования «</w:t>
      </w:r>
      <w:proofErr w:type="spellStart"/>
      <w:r w:rsidR="00060E72" w:rsidRPr="00577B52">
        <w:rPr>
          <w:rFonts w:eastAsia="Calibri"/>
          <w:b/>
          <w:lang w:eastAsia="en-US"/>
        </w:rPr>
        <w:t>Атнягузинское</w:t>
      </w:r>
      <w:proofErr w:type="spellEnd"/>
      <w:r w:rsidR="00060E72" w:rsidRPr="00577B52">
        <w:rPr>
          <w:rFonts w:eastAsia="Calibri"/>
          <w:b/>
          <w:lang w:eastAsia="en-US"/>
        </w:rPr>
        <w:t xml:space="preserve"> сельское поселение» Октябрьского муниципального района Пермского края, утвержденного Решением Совета депутатов </w:t>
      </w:r>
      <w:proofErr w:type="spellStart"/>
      <w:r w:rsidR="00060E72" w:rsidRPr="00577B52">
        <w:rPr>
          <w:rFonts w:eastAsia="Calibri"/>
          <w:b/>
          <w:lang w:eastAsia="en-US"/>
        </w:rPr>
        <w:t>Атнягузинского</w:t>
      </w:r>
      <w:proofErr w:type="spellEnd"/>
      <w:r w:rsidR="00060E72" w:rsidRPr="00577B52">
        <w:rPr>
          <w:rFonts w:eastAsia="Calibri"/>
          <w:b/>
          <w:lang w:eastAsia="en-US"/>
        </w:rPr>
        <w:t xml:space="preserve"> сельского поселения Октябрьс</w:t>
      </w:r>
      <w:r w:rsidR="00B4248F" w:rsidRPr="00577B52">
        <w:rPr>
          <w:rFonts w:eastAsia="Calibri"/>
          <w:b/>
          <w:lang w:eastAsia="en-US"/>
        </w:rPr>
        <w:t>кого муниципального района от 13.11.2014 г. № 59</w:t>
      </w:r>
      <w:r w:rsidR="00060E72" w:rsidRPr="00577B52">
        <w:rPr>
          <w:rFonts w:eastAsia="Calibri"/>
          <w:b/>
          <w:lang w:eastAsia="en-US"/>
        </w:rPr>
        <w:t>)</w:t>
      </w:r>
    </w:p>
    <w:p w:rsidR="00060E72" w:rsidRPr="000F2877" w:rsidRDefault="00060E72" w:rsidP="00060E72">
      <w:pPr>
        <w:tabs>
          <w:tab w:val="left" w:pos="567"/>
        </w:tabs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</w:p>
    <w:p w:rsidR="005B42DC" w:rsidRPr="009F2DBE" w:rsidRDefault="005B42DC" w:rsidP="005B42DC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В соответствие с Методикой рассчитаны коэффициенты бюджетной эффективности (Кб),</w:t>
      </w:r>
      <w:r w:rsidRPr="009F2DBE">
        <w:rPr>
          <w:sz w:val="28"/>
          <w:szCs w:val="28"/>
        </w:rPr>
        <w:t xml:space="preserve"> по всем категори</w:t>
      </w:r>
      <w:r w:rsidR="00FA0751">
        <w:rPr>
          <w:sz w:val="28"/>
          <w:szCs w:val="28"/>
        </w:rPr>
        <w:t>ям налогоплательщиков поселения</w:t>
      </w:r>
      <w:r w:rsidRPr="009F2DBE">
        <w:rPr>
          <w:sz w:val="28"/>
          <w:szCs w:val="28"/>
        </w:rPr>
        <w:t xml:space="preserve"> (получателям налоговой преференции (льготы)), в разрезе </w:t>
      </w:r>
      <w:r>
        <w:rPr>
          <w:sz w:val="28"/>
          <w:szCs w:val="28"/>
        </w:rPr>
        <w:t>категории земель,</w:t>
      </w:r>
      <w:r w:rsidRPr="009F2DBE">
        <w:rPr>
          <w:sz w:val="28"/>
          <w:szCs w:val="28"/>
        </w:rPr>
        <w:t xml:space="preserve"> в общем объеме поступлений </w:t>
      </w:r>
      <w:r w:rsidR="00FA0751">
        <w:rPr>
          <w:sz w:val="28"/>
          <w:szCs w:val="28"/>
        </w:rPr>
        <w:t>по земельному налогу в бюджет поселения</w:t>
      </w:r>
      <w:r w:rsidRPr="009F2DBE">
        <w:rPr>
          <w:sz w:val="28"/>
          <w:szCs w:val="28"/>
        </w:rPr>
        <w:t xml:space="preserve">. </w:t>
      </w:r>
    </w:p>
    <w:p w:rsidR="005B42DC" w:rsidRPr="009F2DBE" w:rsidRDefault="005B42DC" w:rsidP="005B42DC">
      <w:pPr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Источник информации о сумме поступившего земельного налога с физических лиц налога в разрезе видов земель и размере не поступившего в </w:t>
      </w:r>
      <w:r w:rsidR="00FF2658">
        <w:rPr>
          <w:sz w:val="28"/>
          <w:szCs w:val="28"/>
        </w:rPr>
        <w:t>бюджет Атнягузинского сельского поселения</w:t>
      </w:r>
      <w:r w:rsidRPr="000F2877">
        <w:rPr>
          <w:sz w:val="28"/>
          <w:szCs w:val="28"/>
        </w:rPr>
        <w:t xml:space="preserve"> в результате действия сниженной местной налоговой ставки</w:t>
      </w:r>
      <w:r w:rsidR="00DE7C59">
        <w:rPr>
          <w:sz w:val="28"/>
          <w:szCs w:val="28"/>
        </w:rPr>
        <w:t xml:space="preserve"> и представленных налоговых льгот</w:t>
      </w:r>
      <w:r w:rsidRPr="000F2877">
        <w:rPr>
          <w:sz w:val="28"/>
          <w:szCs w:val="28"/>
        </w:rPr>
        <w:t xml:space="preserve"> – данные официально публикуемых отчет</w:t>
      </w:r>
      <w:r w:rsidR="00577B52">
        <w:rPr>
          <w:sz w:val="28"/>
          <w:szCs w:val="28"/>
        </w:rPr>
        <w:t xml:space="preserve">ов </w:t>
      </w:r>
      <w:proofErr w:type="gramStart"/>
      <w:r w:rsidR="00577B52">
        <w:rPr>
          <w:sz w:val="28"/>
          <w:szCs w:val="28"/>
        </w:rPr>
        <w:t>МРИ</w:t>
      </w:r>
      <w:proofErr w:type="gramEnd"/>
      <w:r w:rsidR="00577B52">
        <w:rPr>
          <w:sz w:val="28"/>
          <w:szCs w:val="28"/>
        </w:rPr>
        <w:t xml:space="preserve"> ФНС № 12 по Пермскому краю</w:t>
      </w:r>
      <w:r w:rsidR="006524E2">
        <w:rPr>
          <w:sz w:val="28"/>
          <w:szCs w:val="28"/>
        </w:rPr>
        <w:t xml:space="preserve"> </w:t>
      </w:r>
      <w:r w:rsidR="00577B52">
        <w:rPr>
          <w:sz w:val="28"/>
          <w:szCs w:val="28"/>
        </w:rPr>
        <w:t>5- МН.</w:t>
      </w:r>
    </w:p>
    <w:p w:rsidR="005B42DC" w:rsidRPr="001F6E63" w:rsidRDefault="005B42DC" w:rsidP="005B42DC">
      <w:pPr>
        <w:spacing w:after="120"/>
        <w:ind w:firstLine="709"/>
        <w:rPr>
          <w:sz w:val="28"/>
          <w:szCs w:val="28"/>
        </w:rPr>
      </w:pPr>
      <w:r w:rsidRPr="001F6E6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проведения оценки эффективности</w:t>
      </w:r>
      <w:r w:rsidRPr="001F6E63">
        <w:rPr>
          <w:sz w:val="28"/>
          <w:szCs w:val="28"/>
        </w:rPr>
        <w:t xml:space="preserve"> налоговых льгот </w:t>
      </w:r>
      <w:r w:rsidR="00310B95">
        <w:rPr>
          <w:sz w:val="28"/>
          <w:szCs w:val="28"/>
        </w:rPr>
        <w:t xml:space="preserve">(сниженной ставки по налогу)  </w:t>
      </w:r>
      <w:r>
        <w:rPr>
          <w:sz w:val="28"/>
          <w:szCs w:val="28"/>
        </w:rPr>
        <w:t xml:space="preserve">составлен реестр действующих в 2015 году местных налоговых льгот и преференций. Таблица № 1. </w:t>
      </w:r>
    </w:p>
    <w:p w:rsidR="00940FF1" w:rsidRDefault="00940FF1" w:rsidP="005B42DC">
      <w:pPr>
        <w:spacing w:after="120"/>
        <w:ind w:firstLine="709"/>
        <w:jc w:val="center"/>
        <w:rPr>
          <w:b/>
          <w:sz w:val="28"/>
          <w:szCs w:val="28"/>
        </w:rPr>
      </w:pPr>
    </w:p>
    <w:p w:rsidR="005B42DC" w:rsidRPr="000F2877" w:rsidRDefault="005B42DC" w:rsidP="005B42DC">
      <w:pPr>
        <w:spacing w:after="120"/>
        <w:ind w:firstLine="709"/>
        <w:jc w:val="center"/>
        <w:rPr>
          <w:i/>
          <w:sz w:val="28"/>
          <w:szCs w:val="28"/>
        </w:rPr>
      </w:pPr>
      <w:r w:rsidRPr="000F2877">
        <w:rPr>
          <w:b/>
          <w:sz w:val="28"/>
          <w:szCs w:val="28"/>
        </w:rPr>
        <w:t>Эффективность налоговой льготы в оценке за 2015 год</w:t>
      </w:r>
      <w:r w:rsidRPr="000F2877">
        <w:rPr>
          <w:i/>
          <w:sz w:val="28"/>
          <w:szCs w:val="28"/>
        </w:rPr>
        <w:t>:</w:t>
      </w:r>
    </w:p>
    <w:p w:rsidR="005B42DC" w:rsidRPr="009F2DBE" w:rsidRDefault="005B42DC" w:rsidP="005E5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F287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а</w:t>
      </w:r>
      <w:r w:rsidRPr="000F2877">
        <w:rPr>
          <w:sz w:val="28"/>
          <w:szCs w:val="28"/>
        </w:rPr>
        <w:t xml:space="preserve"> сумма не поступившего в бюдж</w:t>
      </w:r>
      <w:r w:rsidR="00FF2658">
        <w:rPr>
          <w:sz w:val="28"/>
          <w:szCs w:val="28"/>
        </w:rPr>
        <w:t>ет Атнягузинского сельского поселения</w:t>
      </w:r>
      <w:r w:rsidRPr="000F2877">
        <w:rPr>
          <w:sz w:val="28"/>
          <w:szCs w:val="28"/>
        </w:rPr>
        <w:t xml:space="preserve"> по освобождению от налогообложения земельным налогом физических лиц</w:t>
      </w:r>
      <w:r>
        <w:rPr>
          <w:sz w:val="28"/>
          <w:szCs w:val="28"/>
        </w:rPr>
        <w:t xml:space="preserve"> предоставленных </w:t>
      </w:r>
      <w:r w:rsidR="00B4248F">
        <w:rPr>
          <w:sz w:val="28"/>
          <w:szCs w:val="28"/>
        </w:rPr>
        <w:t>органом</w:t>
      </w:r>
      <w:r w:rsidR="00DE2E76">
        <w:rPr>
          <w:sz w:val="28"/>
          <w:szCs w:val="28"/>
        </w:rPr>
        <w:t xml:space="preserve"> местного самоуправления</w:t>
      </w:r>
      <w:r w:rsidR="005E5EF4" w:rsidRPr="005E5EF4">
        <w:rPr>
          <w:sz w:val="28"/>
          <w:szCs w:val="28"/>
        </w:rPr>
        <w:t xml:space="preserve"> </w:t>
      </w:r>
      <w:r w:rsidRPr="009F2DBE">
        <w:rPr>
          <w:sz w:val="28"/>
          <w:szCs w:val="28"/>
        </w:rPr>
        <w:t xml:space="preserve">составила </w:t>
      </w:r>
      <w:r w:rsidRPr="009F2DBE">
        <w:rPr>
          <w:color w:val="000000"/>
          <w:sz w:val="28"/>
          <w:szCs w:val="28"/>
        </w:rPr>
        <w:t xml:space="preserve">  </w:t>
      </w:r>
      <w:r w:rsidR="005E5EF4">
        <w:rPr>
          <w:color w:val="000000"/>
          <w:sz w:val="28"/>
          <w:szCs w:val="28"/>
        </w:rPr>
        <w:t>1</w:t>
      </w:r>
      <w:r w:rsidR="00B959DB">
        <w:rPr>
          <w:color w:val="000000"/>
          <w:sz w:val="28"/>
          <w:szCs w:val="28"/>
        </w:rPr>
        <w:t>,0</w:t>
      </w:r>
      <w:r w:rsidRPr="009F2DBE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тыс. рублей,</w:t>
      </w:r>
      <w:r w:rsidRPr="0071263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F2DBE">
        <w:rPr>
          <w:sz w:val="28"/>
          <w:szCs w:val="28"/>
        </w:rPr>
        <w:t xml:space="preserve">анные приведены в </w:t>
      </w:r>
      <w:r>
        <w:rPr>
          <w:sz w:val="28"/>
          <w:szCs w:val="28"/>
        </w:rPr>
        <w:t>т</w:t>
      </w:r>
      <w:r w:rsidRPr="009F2DBE">
        <w:rPr>
          <w:sz w:val="28"/>
          <w:szCs w:val="28"/>
        </w:rPr>
        <w:t xml:space="preserve">аблице  </w:t>
      </w:r>
      <w:r>
        <w:rPr>
          <w:sz w:val="28"/>
          <w:szCs w:val="28"/>
        </w:rPr>
        <w:t>Приложения № 1</w:t>
      </w:r>
      <w:r w:rsidRPr="009F2DBE">
        <w:rPr>
          <w:sz w:val="28"/>
          <w:szCs w:val="28"/>
        </w:rPr>
        <w:t>.</w:t>
      </w:r>
    </w:p>
    <w:p w:rsidR="005B42DC" w:rsidRPr="000F2877" w:rsidRDefault="005B42DC" w:rsidP="005B42DC">
      <w:pPr>
        <w:spacing w:before="240"/>
        <w:ind w:firstLine="709"/>
        <w:jc w:val="both"/>
        <w:rPr>
          <w:sz w:val="28"/>
          <w:szCs w:val="28"/>
        </w:rPr>
      </w:pPr>
      <w:r w:rsidRPr="000F2877">
        <w:rPr>
          <w:i/>
          <w:sz w:val="28"/>
          <w:szCs w:val="28"/>
        </w:rPr>
        <w:t>Бюджетная эффективность</w:t>
      </w:r>
      <w:r w:rsidRPr="000F2877">
        <w:rPr>
          <w:sz w:val="28"/>
          <w:szCs w:val="28"/>
        </w:rPr>
        <w:t>.</w:t>
      </w:r>
    </w:p>
    <w:p w:rsidR="005B42DC" w:rsidRPr="000F2877" w:rsidRDefault="005B42DC" w:rsidP="005B42DC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Коэффициент бюджетной эффективности по всем физическим лицам налого</w:t>
      </w:r>
      <w:r w:rsidR="005E5EF4">
        <w:rPr>
          <w:sz w:val="28"/>
          <w:szCs w:val="28"/>
        </w:rPr>
        <w:t>плательщикам налога составил: 4,9</w:t>
      </w:r>
      <w:r w:rsidRPr="000F2877">
        <w:rPr>
          <w:sz w:val="28"/>
          <w:szCs w:val="28"/>
        </w:rPr>
        <w:t>;</w:t>
      </w:r>
    </w:p>
    <w:p w:rsidR="005B42DC" w:rsidRPr="000F2877" w:rsidRDefault="005B42DC" w:rsidP="005B42DC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Расчет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в оценке 201</w:t>
      </w:r>
      <w:r w:rsidR="00DE2E76">
        <w:rPr>
          <w:sz w:val="28"/>
          <w:szCs w:val="28"/>
        </w:rPr>
        <w:t>5 года приведен в Приложении № 1</w:t>
      </w:r>
      <w:r w:rsidRPr="000F2877">
        <w:rPr>
          <w:sz w:val="28"/>
          <w:szCs w:val="28"/>
        </w:rPr>
        <w:t>.</w:t>
      </w:r>
    </w:p>
    <w:p w:rsidR="005B42DC" w:rsidRPr="000F2877" w:rsidRDefault="005B42DC" w:rsidP="005B42DC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Значение критериев показателя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утвержденных Методикой:</w:t>
      </w:r>
    </w:p>
    <w:p w:rsidR="005B42DC" w:rsidRPr="000F2877" w:rsidRDefault="005B42DC" w:rsidP="005B42DC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5B42DC" w:rsidRPr="000F2877" w:rsidRDefault="005B42DC" w:rsidP="005B42D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0,8 &lt;=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0F2877">
        <w:rPr>
          <w:rFonts w:eastAsia="Calibri"/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5B42DC" w:rsidRPr="000F2877" w:rsidRDefault="005B42DC" w:rsidP="005B42D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0F2877">
        <w:rPr>
          <w:rFonts w:eastAsia="Calibri"/>
          <w:sz w:val="28"/>
          <w:szCs w:val="28"/>
          <w:lang w:eastAsia="en-US"/>
        </w:rPr>
        <w:t xml:space="preserve"> &lt; 0,8 – налоговые льготы имеют низкую бюджетную эффективность.</w:t>
      </w:r>
    </w:p>
    <w:p w:rsidR="005B42DC" w:rsidRPr="009F2DBE" w:rsidRDefault="005B42DC" w:rsidP="005B42D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u w:val="single"/>
          <w:lang w:eastAsia="en-US"/>
        </w:rPr>
        <w:t>Вывод:</w:t>
      </w:r>
      <w:r w:rsidRPr="000F2877">
        <w:rPr>
          <w:rFonts w:eastAsia="Calibri"/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</w:t>
      </w:r>
      <w:r w:rsidR="005E5EF4">
        <w:rPr>
          <w:rFonts w:eastAsia="Calibri"/>
          <w:sz w:val="28"/>
          <w:szCs w:val="28"/>
          <w:lang w:eastAsia="en-US"/>
        </w:rPr>
        <w:t>высокую</w:t>
      </w:r>
      <w:r w:rsidRPr="000F2877">
        <w:rPr>
          <w:rFonts w:eastAsia="Calibri"/>
          <w:sz w:val="28"/>
          <w:szCs w:val="28"/>
          <w:lang w:eastAsia="en-US"/>
        </w:rPr>
        <w:t xml:space="preserve"> бюджетную эффективность (все значения положительные).</w:t>
      </w:r>
    </w:p>
    <w:p w:rsidR="005B42DC" w:rsidRDefault="005B42DC" w:rsidP="005B42DC">
      <w:pPr>
        <w:ind w:firstLine="709"/>
        <w:contextualSpacing/>
        <w:jc w:val="both"/>
        <w:rPr>
          <w:sz w:val="28"/>
          <w:szCs w:val="28"/>
        </w:rPr>
      </w:pPr>
    </w:p>
    <w:p w:rsidR="00AF7B08" w:rsidRPr="000F2877" w:rsidRDefault="00AF7B08" w:rsidP="009011E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Коэффициент бюджетной</w:t>
      </w:r>
      <w:r w:rsidRPr="009F2DBE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по земельному налогу с </w:t>
      </w:r>
      <w:proofErr w:type="gramStart"/>
      <w:r>
        <w:rPr>
          <w:sz w:val="28"/>
          <w:szCs w:val="28"/>
        </w:rPr>
        <w:t xml:space="preserve">организаций, </w:t>
      </w:r>
      <w:r w:rsidRPr="000F2877">
        <w:rPr>
          <w:sz w:val="28"/>
          <w:szCs w:val="28"/>
        </w:rPr>
        <w:t xml:space="preserve">установленных </w:t>
      </w:r>
      <w:r w:rsidR="00FA2404">
        <w:rPr>
          <w:b/>
          <w:i/>
          <w:sz w:val="28"/>
          <w:szCs w:val="28"/>
        </w:rPr>
        <w:t>органом</w:t>
      </w:r>
      <w:r w:rsidRPr="000F2877">
        <w:rPr>
          <w:b/>
          <w:i/>
          <w:sz w:val="28"/>
          <w:szCs w:val="28"/>
        </w:rPr>
        <w:t xml:space="preserve"> местного самоуправления</w:t>
      </w:r>
      <w:r w:rsidRPr="000F2877">
        <w:rPr>
          <w:sz w:val="28"/>
          <w:szCs w:val="28"/>
        </w:rPr>
        <w:t xml:space="preserve"> составил</w:t>
      </w:r>
      <w:proofErr w:type="gramEnd"/>
      <w:r w:rsidRPr="000F2877">
        <w:rPr>
          <w:sz w:val="28"/>
          <w:szCs w:val="28"/>
        </w:rPr>
        <w:t>: 0</w:t>
      </w:r>
      <w:r w:rsidR="00766073">
        <w:rPr>
          <w:sz w:val="28"/>
          <w:szCs w:val="28"/>
        </w:rPr>
        <w:t>.</w:t>
      </w:r>
    </w:p>
    <w:p w:rsidR="00DE7C59" w:rsidRDefault="00DE7C59" w:rsidP="00DE7C59">
      <w:pPr>
        <w:ind w:firstLine="708"/>
        <w:jc w:val="both"/>
        <w:rPr>
          <w:sz w:val="28"/>
        </w:rPr>
      </w:pPr>
      <w:r w:rsidRPr="00DE7C59">
        <w:rPr>
          <w:sz w:val="28"/>
          <w:u w:val="single"/>
        </w:rPr>
        <w:t>Вывод:</w:t>
      </w:r>
      <w:r>
        <w:rPr>
          <w:sz w:val="28"/>
        </w:rPr>
        <w:t xml:space="preserve"> За 2015 год в отношении всех анализируемых выделенных категорий налоговая льгота имеет</w:t>
      </w:r>
      <w:r w:rsidR="00CF1370">
        <w:rPr>
          <w:sz w:val="28"/>
        </w:rPr>
        <w:t xml:space="preserve"> низкую бюджетную эффективность</w:t>
      </w:r>
      <w:r w:rsidR="003B24A7">
        <w:rPr>
          <w:sz w:val="28"/>
        </w:rPr>
        <w:t>.</w:t>
      </w:r>
    </w:p>
    <w:p w:rsidR="007B2F78" w:rsidRDefault="007B2F78" w:rsidP="00940FF1">
      <w:pPr>
        <w:jc w:val="both"/>
        <w:rPr>
          <w:sz w:val="28"/>
        </w:rPr>
      </w:pPr>
    </w:p>
    <w:p w:rsidR="009C0F55" w:rsidRPr="00577B52" w:rsidRDefault="00DA6023" w:rsidP="009C0F55">
      <w:pPr>
        <w:tabs>
          <w:tab w:val="left" w:pos="567"/>
        </w:tabs>
        <w:spacing w:before="120"/>
        <w:jc w:val="center"/>
        <w:rPr>
          <w:rFonts w:eastAsia="Calibri"/>
          <w:b/>
          <w:lang w:eastAsia="en-US"/>
        </w:rPr>
      </w:pPr>
      <w:r>
        <w:rPr>
          <w:b/>
          <w:sz w:val="28"/>
        </w:rPr>
        <w:t>Раздел 2.</w:t>
      </w:r>
      <w:r w:rsidRPr="00DA6023">
        <w:rPr>
          <w:rFonts w:eastAsia="Calibri"/>
          <w:b/>
          <w:sz w:val="28"/>
          <w:szCs w:val="28"/>
          <w:lang w:eastAsia="en-US"/>
        </w:rPr>
        <w:t xml:space="preserve"> </w:t>
      </w:r>
      <w:r w:rsidRPr="000F2877">
        <w:rPr>
          <w:rFonts w:eastAsia="Calibri"/>
          <w:b/>
          <w:sz w:val="28"/>
          <w:szCs w:val="28"/>
          <w:lang w:eastAsia="en-US"/>
        </w:rPr>
        <w:t>Оценка эффективно</w:t>
      </w:r>
      <w:r w:rsidR="00060E72">
        <w:rPr>
          <w:rFonts w:eastAsia="Calibri"/>
          <w:b/>
          <w:sz w:val="28"/>
          <w:szCs w:val="28"/>
          <w:lang w:eastAsia="en-US"/>
        </w:rPr>
        <w:t>сти действия с</w:t>
      </w:r>
      <w:r>
        <w:rPr>
          <w:rFonts w:eastAsia="Calibri"/>
          <w:b/>
          <w:sz w:val="28"/>
          <w:szCs w:val="28"/>
          <w:lang w:eastAsia="en-US"/>
        </w:rPr>
        <w:t xml:space="preserve">ниженной ставки по земельному </w:t>
      </w:r>
      <w:r w:rsidRPr="000F2877">
        <w:rPr>
          <w:rFonts w:eastAsia="Calibri"/>
          <w:b/>
          <w:sz w:val="28"/>
          <w:szCs w:val="28"/>
          <w:lang w:eastAsia="en-US"/>
        </w:rPr>
        <w:t xml:space="preserve"> налог</w:t>
      </w:r>
      <w:r>
        <w:rPr>
          <w:rFonts w:eastAsia="Calibri"/>
          <w:b/>
          <w:sz w:val="28"/>
          <w:szCs w:val="28"/>
          <w:lang w:eastAsia="en-US"/>
        </w:rPr>
        <w:t xml:space="preserve">у с физических лиц </w:t>
      </w:r>
      <w:proofErr w:type="gramStart"/>
      <w:r>
        <w:rPr>
          <w:rFonts w:eastAsia="Calibri"/>
          <w:b/>
          <w:sz w:val="28"/>
          <w:szCs w:val="28"/>
          <w:lang w:eastAsia="en-US"/>
        </w:rPr>
        <w:t>(</w:t>
      </w:r>
      <w:r w:rsidR="009C0F55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End"/>
      <w:r w:rsidR="009C0F55" w:rsidRPr="00577B52">
        <w:rPr>
          <w:rFonts w:eastAsia="Calibri"/>
          <w:b/>
          <w:lang w:eastAsia="en-US"/>
        </w:rPr>
        <w:t>абз.2 пп 2.1.п.2 Положения о земельном налоге на территории  муниципального образования «</w:t>
      </w:r>
      <w:proofErr w:type="spellStart"/>
      <w:r w:rsidR="009C0F55" w:rsidRPr="00577B52">
        <w:rPr>
          <w:rFonts w:eastAsia="Calibri"/>
          <w:b/>
          <w:lang w:eastAsia="en-US"/>
        </w:rPr>
        <w:t>Атнягузинское</w:t>
      </w:r>
      <w:proofErr w:type="spellEnd"/>
      <w:r w:rsidR="009C0F55" w:rsidRPr="00577B52">
        <w:rPr>
          <w:rFonts w:eastAsia="Calibri"/>
          <w:b/>
          <w:lang w:eastAsia="en-US"/>
        </w:rPr>
        <w:t xml:space="preserve"> сельское поселение» Октябрьского муниципального района Пермского края, утвержденного Решением Совета депутатов </w:t>
      </w:r>
      <w:proofErr w:type="spellStart"/>
      <w:r w:rsidR="009C0F55" w:rsidRPr="00577B52">
        <w:rPr>
          <w:rFonts w:eastAsia="Calibri"/>
          <w:b/>
          <w:lang w:eastAsia="en-US"/>
        </w:rPr>
        <w:t>Атнягузинского</w:t>
      </w:r>
      <w:proofErr w:type="spellEnd"/>
      <w:r w:rsidR="009C0F55" w:rsidRPr="00577B52">
        <w:rPr>
          <w:rFonts w:eastAsia="Calibri"/>
          <w:b/>
          <w:lang w:eastAsia="en-US"/>
        </w:rPr>
        <w:t xml:space="preserve"> сельского поселения Октябрьского муниципальн</w:t>
      </w:r>
      <w:r w:rsidR="00B4248F" w:rsidRPr="00577B52">
        <w:rPr>
          <w:rFonts w:eastAsia="Calibri"/>
          <w:b/>
          <w:lang w:eastAsia="en-US"/>
        </w:rPr>
        <w:t>ого района от 13.11.2014 г. № 59</w:t>
      </w:r>
      <w:r w:rsidR="009C0F55" w:rsidRPr="00577B52">
        <w:rPr>
          <w:rFonts w:eastAsia="Calibri"/>
          <w:b/>
          <w:lang w:eastAsia="en-US"/>
        </w:rPr>
        <w:t>)</w:t>
      </w:r>
    </w:p>
    <w:p w:rsidR="00DA6023" w:rsidRPr="000F2877" w:rsidRDefault="00DA6023" w:rsidP="00DA6023">
      <w:pPr>
        <w:tabs>
          <w:tab w:val="left" w:pos="567"/>
        </w:tabs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</w:p>
    <w:p w:rsidR="00FA2404" w:rsidRPr="000F2877" w:rsidRDefault="00FA2404" w:rsidP="00FA24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Органом местного самоуправления установлена сниженная налоговая ставка в размере 0,2% в отношении земель, </w:t>
      </w:r>
      <w:r w:rsidRPr="000F2877">
        <w:rPr>
          <w:rFonts w:eastAsiaTheme="minorHAnsi"/>
          <w:sz w:val="28"/>
          <w:szCs w:val="28"/>
          <w:lang w:eastAsia="en-US"/>
        </w:rPr>
        <w:t xml:space="preserve">приобретенных (предоставленных) для </w:t>
      </w:r>
      <w:r w:rsidRPr="00EC022C">
        <w:rPr>
          <w:rFonts w:eastAsiaTheme="minorHAnsi"/>
          <w:sz w:val="28"/>
          <w:szCs w:val="28"/>
          <w:lang w:eastAsia="en-US"/>
        </w:rPr>
        <w:t>личного подсобного хозяйства</w:t>
      </w:r>
      <w:r>
        <w:rPr>
          <w:rFonts w:eastAsiaTheme="minorHAnsi"/>
          <w:sz w:val="28"/>
          <w:szCs w:val="28"/>
          <w:lang w:eastAsia="en-US"/>
        </w:rPr>
        <w:t xml:space="preserve"> в границах населенных пунктов.</w:t>
      </w:r>
    </w:p>
    <w:p w:rsidR="007B2F78" w:rsidRDefault="007B2F78" w:rsidP="007B2F78">
      <w:pPr>
        <w:ind w:firstLine="708"/>
        <w:jc w:val="both"/>
        <w:rPr>
          <w:sz w:val="28"/>
        </w:rPr>
      </w:pPr>
      <w:r w:rsidRPr="007B2F78">
        <w:rPr>
          <w:sz w:val="28"/>
        </w:rPr>
        <w:lastRenderedPageBreak/>
        <w:t xml:space="preserve">По итогам 2015 года сумма не поступившего в бюджет </w:t>
      </w:r>
      <w:proofErr w:type="spellStart"/>
      <w:r w:rsidRPr="007B2F78">
        <w:rPr>
          <w:sz w:val="28"/>
        </w:rPr>
        <w:t>Атнягу</w:t>
      </w:r>
      <w:r w:rsidR="00DA6023">
        <w:rPr>
          <w:sz w:val="28"/>
        </w:rPr>
        <w:t>зинского</w:t>
      </w:r>
      <w:proofErr w:type="spellEnd"/>
      <w:r w:rsidR="00DA6023">
        <w:rPr>
          <w:sz w:val="28"/>
        </w:rPr>
        <w:t xml:space="preserve"> сельского поселения за счет сниженной налоговой ставки</w:t>
      </w:r>
      <w:r>
        <w:rPr>
          <w:sz w:val="28"/>
        </w:rPr>
        <w:t xml:space="preserve"> 0,2</w:t>
      </w:r>
      <w:r w:rsidR="00DA6023">
        <w:rPr>
          <w:sz w:val="28"/>
        </w:rPr>
        <w:t>%</w:t>
      </w:r>
      <w:r w:rsidRPr="007B2F78">
        <w:rPr>
          <w:sz w:val="28"/>
        </w:rPr>
        <w:t xml:space="preserve"> </w:t>
      </w:r>
      <w:r w:rsidR="005A2A40" w:rsidRPr="005A2A40">
        <w:rPr>
          <w:sz w:val="28"/>
        </w:rPr>
        <w:t>в отношении земельных участков</w:t>
      </w:r>
      <w:r w:rsidR="005A2A40">
        <w:rPr>
          <w:sz w:val="28"/>
        </w:rPr>
        <w:t xml:space="preserve"> физических лиц</w:t>
      </w:r>
      <w:r w:rsidR="005A2A40" w:rsidRPr="005A2A40">
        <w:rPr>
          <w:sz w:val="28"/>
        </w:rPr>
        <w:t>, приобретенных (представленных) для личного подсобного хозяйства в населенных пунктах</w:t>
      </w:r>
      <w:r w:rsidR="005A2A40">
        <w:rPr>
          <w:sz w:val="28"/>
        </w:rPr>
        <w:t>, установленной</w:t>
      </w:r>
      <w:r>
        <w:rPr>
          <w:sz w:val="28"/>
        </w:rPr>
        <w:t xml:space="preserve"> </w:t>
      </w:r>
      <w:r w:rsidR="00FA2404">
        <w:rPr>
          <w:sz w:val="28"/>
        </w:rPr>
        <w:t xml:space="preserve"> органом</w:t>
      </w:r>
      <w:r w:rsidRPr="007B2F78">
        <w:rPr>
          <w:sz w:val="28"/>
        </w:rPr>
        <w:t xml:space="preserve"> местного самоуправления составила   </w:t>
      </w:r>
      <w:r w:rsidR="005A2A40">
        <w:rPr>
          <w:sz w:val="28"/>
        </w:rPr>
        <w:t>22</w:t>
      </w:r>
      <w:r w:rsidRPr="007B2F78">
        <w:rPr>
          <w:sz w:val="28"/>
        </w:rPr>
        <w:t xml:space="preserve">,0   тыс. рублей, данные приведены в таблице  </w:t>
      </w:r>
      <w:r w:rsidR="004D58EC">
        <w:rPr>
          <w:sz w:val="28"/>
        </w:rPr>
        <w:t>Приложения № 2</w:t>
      </w:r>
      <w:r w:rsidRPr="007B2F78">
        <w:rPr>
          <w:sz w:val="28"/>
        </w:rPr>
        <w:t>.</w:t>
      </w:r>
    </w:p>
    <w:p w:rsidR="006524E2" w:rsidRPr="009F2DBE" w:rsidRDefault="006524E2" w:rsidP="006524E2">
      <w:pPr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Источник информации о сумме поступившего земельного налога с физических лиц налога в разрезе видов земель и размере не поступившего в </w:t>
      </w: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Атнягузинского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F2877">
        <w:rPr>
          <w:sz w:val="28"/>
          <w:szCs w:val="28"/>
        </w:rPr>
        <w:t xml:space="preserve"> в результате действия сниженной местной налоговой ставки</w:t>
      </w:r>
      <w:r>
        <w:rPr>
          <w:sz w:val="28"/>
          <w:szCs w:val="28"/>
        </w:rPr>
        <w:t xml:space="preserve"> и представленных налоговых льгот</w:t>
      </w:r>
      <w:r w:rsidRPr="000F2877">
        <w:rPr>
          <w:sz w:val="28"/>
          <w:szCs w:val="28"/>
        </w:rPr>
        <w:t xml:space="preserve"> – данные официально публикуемых отчет</w:t>
      </w:r>
      <w:r>
        <w:rPr>
          <w:sz w:val="28"/>
          <w:szCs w:val="28"/>
        </w:rPr>
        <w:t xml:space="preserve">ов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№ 12 по Пермскому краю 5- МН.</w:t>
      </w:r>
    </w:p>
    <w:p w:rsidR="006524E2" w:rsidRPr="007B2F78" w:rsidRDefault="006524E2" w:rsidP="007B2F78">
      <w:pPr>
        <w:ind w:firstLine="708"/>
        <w:jc w:val="both"/>
        <w:rPr>
          <w:sz w:val="28"/>
        </w:rPr>
      </w:pPr>
    </w:p>
    <w:p w:rsidR="007B2F78" w:rsidRPr="007B2F78" w:rsidRDefault="007B2F78" w:rsidP="007B2F78">
      <w:pPr>
        <w:ind w:firstLine="708"/>
        <w:jc w:val="both"/>
        <w:rPr>
          <w:sz w:val="28"/>
        </w:rPr>
      </w:pPr>
      <w:bookmarkStart w:id="0" w:name="_GoBack"/>
      <w:bookmarkEnd w:id="0"/>
      <w:r w:rsidRPr="007B2F78">
        <w:rPr>
          <w:i/>
          <w:sz w:val="28"/>
        </w:rPr>
        <w:t>Бюджетная эффективность</w:t>
      </w:r>
      <w:r w:rsidRPr="007B2F78">
        <w:rPr>
          <w:sz w:val="28"/>
        </w:rPr>
        <w:t>.</w:t>
      </w:r>
    </w:p>
    <w:p w:rsidR="000755F1" w:rsidRDefault="000755F1" w:rsidP="007B2F78">
      <w:pPr>
        <w:ind w:firstLine="708"/>
        <w:jc w:val="both"/>
        <w:rPr>
          <w:sz w:val="28"/>
        </w:rPr>
      </w:pPr>
    </w:p>
    <w:p w:rsidR="007B2F78" w:rsidRPr="007B2F78" w:rsidRDefault="007B2F78" w:rsidP="007B2F78">
      <w:pPr>
        <w:ind w:firstLine="708"/>
        <w:jc w:val="both"/>
        <w:rPr>
          <w:sz w:val="28"/>
        </w:rPr>
      </w:pPr>
      <w:r w:rsidRPr="007B2F78">
        <w:rPr>
          <w:sz w:val="28"/>
        </w:rPr>
        <w:t>Коэффициент бюджетной эффективности по всем физическим лицам налогоп</w:t>
      </w:r>
      <w:r w:rsidR="004D58EC">
        <w:rPr>
          <w:sz w:val="28"/>
        </w:rPr>
        <w:t>лательщикам налога составил: 22,3</w:t>
      </w:r>
      <w:r w:rsidRPr="007B2F78">
        <w:rPr>
          <w:sz w:val="28"/>
        </w:rPr>
        <w:t>;</w:t>
      </w:r>
    </w:p>
    <w:p w:rsidR="007B2F78" w:rsidRPr="007B2F78" w:rsidRDefault="007B2F78" w:rsidP="007B2F78">
      <w:pPr>
        <w:ind w:firstLine="708"/>
        <w:jc w:val="both"/>
        <w:rPr>
          <w:sz w:val="28"/>
        </w:rPr>
      </w:pPr>
      <w:r w:rsidRPr="007B2F78">
        <w:rPr>
          <w:sz w:val="28"/>
        </w:rPr>
        <w:t>Расчет К</w:t>
      </w:r>
      <w:r w:rsidRPr="007B2F78">
        <w:rPr>
          <w:sz w:val="28"/>
          <w:vertAlign w:val="subscript"/>
        </w:rPr>
        <w:t xml:space="preserve">б </w:t>
      </w:r>
      <w:r w:rsidRPr="007B2F78">
        <w:rPr>
          <w:sz w:val="28"/>
        </w:rPr>
        <w:t xml:space="preserve"> в оценке 201</w:t>
      </w:r>
      <w:r w:rsidR="004D58EC">
        <w:rPr>
          <w:sz w:val="28"/>
        </w:rPr>
        <w:t>5 года приведен в Приложении № 2</w:t>
      </w:r>
      <w:r w:rsidRPr="007B2F78">
        <w:rPr>
          <w:sz w:val="28"/>
        </w:rPr>
        <w:t>.</w:t>
      </w:r>
    </w:p>
    <w:p w:rsidR="007B2F78" w:rsidRPr="007B2F78" w:rsidRDefault="007B2F78" w:rsidP="007B2F78">
      <w:pPr>
        <w:ind w:firstLine="708"/>
        <w:jc w:val="both"/>
        <w:rPr>
          <w:sz w:val="28"/>
        </w:rPr>
      </w:pPr>
      <w:r w:rsidRPr="007B2F78">
        <w:rPr>
          <w:sz w:val="28"/>
        </w:rPr>
        <w:t>Значение критериев показателя К</w:t>
      </w:r>
      <w:r w:rsidRPr="007B2F78">
        <w:rPr>
          <w:sz w:val="28"/>
          <w:vertAlign w:val="subscript"/>
        </w:rPr>
        <w:t xml:space="preserve">б </w:t>
      </w:r>
      <w:r w:rsidRPr="007B2F78">
        <w:rPr>
          <w:sz w:val="28"/>
        </w:rPr>
        <w:t xml:space="preserve"> утвержденных Методикой:</w:t>
      </w:r>
    </w:p>
    <w:p w:rsidR="007B2F78" w:rsidRPr="007B2F78" w:rsidRDefault="007B2F78" w:rsidP="007B2F78">
      <w:pPr>
        <w:ind w:firstLine="708"/>
        <w:jc w:val="both"/>
        <w:rPr>
          <w:sz w:val="28"/>
        </w:rPr>
      </w:pPr>
      <w:r w:rsidRPr="007B2F78">
        <w:rPr>
          <w:sz w:val="28"/>
        </w:rPr>
        <w:t>при значении &gt;= 1,0 – налоговые льготы имеют высокую бюджетную эффективность;</w:t>
      </w:r>
    </w:p>
    <w:p w:rsidR="007B2F78" w:rsidRPr="007B2F78" w:rsidRDefault="007B2F78" w:rsidP="007B2F78">
      <w:pPr>
        <w:ind w:firstLine="708"/>
        <w:jc w:val="both"/>
        <w:rPr>
          <w:sz w:val="28"/>
        </w:rPr>
      </w:pPr>
      <w:r w:rsidRPr="007B2F78">
        <w:rPr>
          <w:sz w:val="28"/>
        </w:rPr>
        <w:t>при 0,8 &lt;= К</w:t>
      </w:r>
      <w:r w:rsidRPr="007B2F78">
        <w:rPr>
          <w:sz w:val="28"/>
          <w:vertAlign w:val="subscript"/>
        </w:rPr>
        <w:t xml:space="preserve">б </w:t>
      </w:r>
      <w:r w:rsidRPr="007B2F78">
        <w:rPr>
          <w:sz w:val="28"/>
        </w:rPr>
        <w:t>&lt; 1,0 – налоговые льготы имеют достаточную бюджетную эффективность.</w:t>
      </w:r>
    </w:p>
    <w:p w:rsidR="007B2F78" w:rsidRPr="007B2F78" w:rsidRDefault="007B2F78" w:rsidP="007B2F78">
      <w:pPr>
        <w:ind w:firstLine="708"/>
        <w:jc w:val="both"/>
        <w:rPr>
          <w:sz w:val="28"/>
        </w:rPr>
      </w:pPr>
      <w:r w:rsidRPr="007B2F78">
        <w:rPr>
          <w:sz w:val="28"/>
        </w:rPr>
        <w:t>при К</w:t>
      </w:r>
      <w:r w:rsidRPr="007B2F78">
        <w:rPr>
          <w:sz w:val="28"/>
          <w:vertAlign w:val="subscript"/>
        </w:rPr>
        <w:t>б</w:t>
      </w:r>
      <w:r w:rsidRPr="007B2F78">
        <w:rPr>
          <w:sz w:val="28"/>
        </w:rPr>
        <w:t xml:space="preserve"> &lt; 0,8 – налоговые льготы имеют низкую бюджетную эффективность.</w:t>
      </w:r>
    </w:p>
    <w:p w:rsidR="00940FF1" w:rsidRDefault="00940FF1" w:rsidP="007B2F78">
      <w:pPr>
        <w:ind w:firstLine="708"/>
        <w:jc w:val="both"/>
        <w:rPr>
          <w:sz w:val="28"/>
          <w:u w:val="single"/>
        </w:rPr>
      </w:pPr>
    </w:p>
    <w:p w:rsidR="007B2F78" w:rsidRDefault="007B2F78" w:rsidP="007B2F78">
      <w:pPr>
        <w:ind w:firstLine="708"/>
        <w:jc w:val="both"/>
        <w:rPr>
          <w:sz w:val="28"/>
        </w:rPr>
      </w:pPr>
      <w:r w:rsidRPr="007B2F78">
        <w:rPr>
          <w:sz w:val="28"/>
          <w:u w:val="single"/>
        </w:rPr>
        <w:t>Вывод:</w:t>
      </w:r>
      <w:r w:rsidRPr="007B2F78">
        <w:rPr>
          <w:sz w:val="28"/>
        </w:rPr>
        <w:t xml:space="preserve"> За 2015 год в отношении всех анализируемых выделенных категорий налоговая льгота имеет </w:t>
      </w:r>
      <w:r w:rsidR="004D58EC">
        <w:rPr>
          <w:sz w:val="28"/>
        </w:rPr>
        <w:t>высокую</w:t>
      </w:r>
      <w:r w:rsidR="00940FF1">
        <w:rPr>
          <w:sz w:val="28"/>
        </w:rPr>
        <w:t xml:space="preserve"> бюджетную эффективность.</w:t>
      </w:r>
    </w:p>
    <w:p w:rsidR="005C0FAC" w:rsidRPr="007B2F78" w:rsidRDefault="005C0FAC" w:rsidP="007B2F78">
      <w:pPr>
        <w:ind w:firstLine="708"/>
        <w:jc w:val="both"/>
        <w:rPr>
          <w:sz w:val="28"/>
        </w:rPr>
      </w:pPr>
    </w:p>
    <w:p w:rsidR="005C0FAC" w:rsidRPr="005C0FAC" w:rsidRDefault="005C0FAC" w:rsidP="005C0FAC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Раздел 3</w:t>
      </w:r>
      <w:r w:rsidRPr="005C0FAC">
        <w:rPr>
          <w:b/>
          <w:sz w:val="28"/>
          <w:szCs w:val="28"/>
        </w:rPr>
        <w:t xml:space="preserve">. </w:t>
      </w:r>
      <w:r w:rsidRPr="005C0FAC">
        <w:rPr>
          <w:rFonts w:eastAsia="Calibri"/>
          <w:b/>
          <w:sz w:val="28"/>
          <w:szCs w:val="28"/>
          <w:lang w:eastAsia="en-US"/>
        </w:rPr>
        <w:t xml:space="preserve">Оценка эффективности действия налоговой льготы </w:t>
      </w:r>
      <w:proofErr w:type="gramStart"/>
      <w:r w:rsidRPr="005C0FAC">
        <w:rPr>
          <w:rFonts w:eastAsia="Calibri"/>
          <w:b/>
          <w:sz w:val="28"/>
          <w:szCs w:val="28"/>
          <w:lang w:eastAsia="en-US"/>
        </w:rPr>
        <w:t>по</w:t>
      </w:r>
      <w:proofErr w:type="gramEnd"/>
    </w:p>
    <w:p w:rsidR="005C0FAC" w:rsidRPr="005C0FAC" w:rsidRDefault="005C0FAC" w:rsidP="005C0FAC">
      <w:pPr>
        <w:spacing w:line="360" w:lineRule="exact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C0FAC">
        <w:rPr>
          <w:rFonts w:eastAsia="Calibri"/>
          <w:b/>
          <w:sz w:val="28"/>
          <w:szCs w:val="28"/>
          <w:u w:val="single"/>
          <w:lang w:eastAsia="en-US"/>
        </w:rPr>
        <w:t>освобождению от налогообложения</w:t>
      </w:r>
      <w:r w:rsidRPr="005C0FAC">
        <w:rPr>
          <w:rFonts w:eastAsia="Calibri"/>
          <w:b/>
          <w:sz w:val="28"/>
          <w:szCs w:val="28"/>
          <w:lang w:eastAsia="en-US"/>
        </w:rPr>
        <w:t xml:space="preserve"> </w:t>
      </w:r>
      <w:r w:rsidRPr="005C0FAC">
        <w:rPr>
          <w:rFonts w:eastAsia="Calibri"/>
          <w:b/>
          <w:sz w:val="28"/>
          <w:szCs w:val="28"/>
          <w:u w:val="single"/>
          <w:lang w:eastAsia="en-US"/>
        </w:rPr>
        <w:t xml:space="preserve">земельным налогом </w:t>
      </w:r>
      <w:proofErr w:type="gramStart"/>
      <w:r w:rsidRPr="005C0FAC">
        <w:rPr>
          <w:rFonts w:eastAsia="Calibri"/>
          <w:b/>
          <w:sz w:val="28"/>
          <w:szCs w:val="28"/>
          <w:u w:val="single"/>
          <w:lang w:eastAsia="en-US"/>
        </w:rPr>
        <w:t>с</w:t>
      </w:r>
      <w:proofErr w:type="gramEnd"/>
    </w:p>
    <w:p w:rsidR="009C0F55" w:rsidRPr="00577B52" w:rsidRDefault="005C0FAC" w:rsidP="009C0F55">
      <w:pPr>
        <w:tabs>
          <w:tab w:val="left" w:pos="567"/>
        </w:tabs>
        <w:spacing w:before="120"/>
        <w:jc w:val="center"/>
        <w:rPr>
          <w:rFonts w:eastAsia="Calibri"/>
          <w:b/>
          <w:lang w:eastAsia="en-US"/>
        </w:rPr>
      </w:pPr>
      <w:r w:rsidRPr="005C0FAC">
        <w:rPr>
          <w:rFonts w:eastAsia="Calibri"/>
          <w:b/>
          <w:sz w:val="28"/>
          <w:szCs w:val="28"/>
          <w:u w:val="single"/>
          <w:lang w:eastAsia="en-US"/>
        </w:rPr>
        <w:t>организаций</w:t>
      </w:r>
      <w:r w:rsidRPr="005C0FAC">
        <w:rPr>
          <w:rFonts w:eastAsia="Calibri"/>
          <w:sz w:val="28"/>
          <w:szCs w:val="28"/>
          <w:lang w:eastAsia="en-US"/>
        </w:rPr>
        <w:t xml:space="preserve"> </w:t>
      </w:r>
      <w:r w:rsidR="009C0F55">
        <w:rPr>
          <w:rFonts w:eastAsia="Calibri"/>
          <w:sz w:val="28"/>
          <w:szCs w:val="28"/>
          <w:lang w:eastAsia="en-US"/>
        </w:rPr>
        <w:t>(</w:t>
      </w:r>
      <w:r w:rsidR="009C0F55" w:rsidRPr="00577B52">
        <w:rPr>
          <w:rFonts w:eastAsia="Calibri"/>
          <w:b/>
          <w:lang w:eastAsia="en-US"/>
        </w:rPr>
        <w:t>пп</w:t>
      </w:r>
      <w:proofErr w:type="gramStart"/>
      <w:r w:rsidR="009C0F55" w:rsidRPr="00577B52">
        <w:rPr>
          <w:rFonts w:eastAsia="Calibri"/>
          <w:b/>
          <w:lang w:eastAsia="en-US"/>
        </w:rPr>
        <w:t>4</w:t>
      </w:r>
      <w:proofErr w:type="gramEnd"/>
      <w:r w:rsidR="009C0F55" w:rsidRPr="00577B52">
        <w:rPr>
          <w:rFonts w:eastAsia="Calibri"/>
          <w:b/>
          <w:lang w:eastAsia="en-US"/>
        </w:rPr>
        <w:t>.1п.4 Положения о земельном налоге на территории  муниципального образования «</w:t>
      </w:r>
      <w:proofErr w:type="spellStart"/>
      <w:r w:rsidR="009C0F55" w:rsidRPr="00577B52">
        <w:rPr>
          <w:rFonts w:eastAsia="Calibri"/>
          <w:b/>
          <w:lang w:eastAsia="en-US"/>
        </w:rPr>
        <w:t>Атнягузинское</w:t>
      </w:r>
      <w:proofErr w:type="spellEnd"/>
      <w:r w:rsidR="009C0F55" w:rsidRPr="00577B52">
        <w:rPr>
          <w:rFonts w:eastAsia="Calibri"/>
          <w:b/>
          <w:lang w:eastAsia="en-US"/>
        </w:rPr>
        <w:t xml:space="preserve"> сельское поселение» Октябрьского муниципального района Пермского края, утвержденного Решением Совета депутатов </w:t>
      </w:r>
      <w:proofErr w:type="spellStart"/>
      <w:r w:rsidR="009C0F55" w:rsidRPr="00577B52">
        <w:rPr>
          <w:rFonts w:eastAsia="Calibri"/>
          <w:b/>
          <w:lang w:eastAsia="en-US"/>
        </w:rPr>
        <w:t>Атнягузинского</w:t>
      </w:r>
      <w:proofErr w:type="spellEnd"/>
      <w:r w:rsidR="009C0F55" w:rsidRPr="00577B52">
        <w:rPr>
          <w:rFonts w:eastAsia="Calibri"/>
          <w:b/>
          <w:lang w:eastAsia="en-US"/>
        </w:rPr>
        <w:t xml:space="preserve"> сельского поселения Октябрьс</w:t>
      </w:r>
      <w:r w:rsidR="00B4248F" w:rsidRPr="00577B52">
        <w:rPr>
          <w:rFonts w:eastAsia="Calibri"/>
          <w:b/>
          <w:lang w:eastAsia="en-US"/>
        </w:rPr>
        <w:t>кого муниципального района от 13.11.2014 г. № 59</w:t>
      </w:r>
      <w:r w:rsidR="009C0F55" w:rsidRPr="00577B52">
        <w:rPr>
          <w:rFonts w:eastAsia="Calibri"/>
          <w:b/>
          <w:lang w:eastAsia="en-US"/>
        </w:rPr>
        <w:t>)</w:t>
      </w:r>
    </w:p>
    <w:p w:rsidR="005C0FAC" w:rsidRPr="00577B52" w:rsidRDefault="005C0FAC" w:rsidP="005C0FAC">
      <w:pPr>
        <w:spacing w:line="360" w:lineRule="exact"/>
        <w:jc w:val="center"/>
        <w:rPr>
          <w:rFonts w:eastAsia="Calibri"/>
          <w:lang w:eastAsia="en-US"/>
        </w:rPr>
      </w:pPr>
    </w:p>
    <w:p w:rsidR="005C0FAC" w:rsidRPr="005C0FAC" w:rsidRDefault="005C0FAC" w:rsidP="005C0FAC">
      <w:pPr>
        <w:spacing w:line="360" w:lineRule="exact"/>
        <w:jc w:val="both"/>
        <w:rPr>
          <w:sz w:val="28"/>
          <w:szCs w:val="28"/>
        </w:rPr>
      </w:pPr>
      <w:r w:rsidRPr="005C0FAC"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5C0FAC">
        <w:rPr>
          <w:sz w:val="28"/>
          <w:szCs w:val="28"/>
        </w:rPr>
        <w:t>В соответствие с Методикой рассчитан коэффициент бюджетной эффективности (Кб) по земельному налогу с организаций.</w:t>
      </w:r>
    </w:p>
    <w:p w:rsidR="005C0FAC" w:rsidRPr="005C0FAC" w:rsidRDefault="005C0FAC" w:rsidP="005C0FAC">
      <w:pPr>
        <w:spacing w:line="360" w:lineRule="exact"/>
        <w:jc w:val="both"/>
        <w:rPr>
          <w:sz w:val="28"/>
          <w:szCs w:val="28"/>
        </w:rPr>
      </w:pPr>
      <w:r w:rsidRPr="005C0FAC">
        <w:rPr>
          <w:sz w:val="28"/>
          <w:szCs w:val="28"/>
        </w:rPr>
        <w:t xml:space="preserve">          Источник информации о сумме поступившего земельного налога с орга</w:t>
      </w:r>
      <w:r>
        <w:rPr>
          <w:sz w:val="28"/>
          <w:szCs w:val="28"/>
        </w:rPr>
        <w:t xml:space="preserve">низаций в бюджет </w:t>
      </w:r>
      <w:proofErr w:type="spellStart"/>
      <w:r>
        <w:rPr>
          <w:sz w:val="28"/>
          <w:szCs w:val="28"/>
        </w:rPr>
        <w:t>Атнягузинского</w:t>
      </w:r>
      <w:proofErr w:type="spellEnd"/>
      <w:r w:rsidRPr="005C0FAC">
        <w:rPr>
          <w:sz w:val="28"/>
          <w:szCs w:val="28"/>
        </w:rPr>
        <w:t xml:space="preserve"> сельского  поселения  и размере не поступившего в бюджет поселения в результате применения налоговых льгот – да</w:t>
      </w:r>
      <w:r w:rsidR="00577B52">
        <w:rPr>
          <w:sz w:val="28"/>
          <w:szCs w:val="28"/>
        </w:rPr>
        <w:t>нные отчето</w:t>
      </w:r>
      <w:r w:rsidR="006524E2">
        <w:rPr>
          <w:sz w:val="28"/>
          <w:szCs w:val="28"/>
        </w:rPr>
        <w:t xml:space="preserve">в </w:t>
      </w:r>
      <w:proofErr w:type="gramStart"/>
      <w:r w:rsidR="006524E2">
        <w:rPr>
          <w:sz w:val="28"/>
          <w:szCs w:val="28"/>
        </w:rPr>
        <w:t>МРИ</w:t>
      </w:r>
      <w:proofErr w:type="gramEnd"/>
      <w:r w:rsidR="006524E2">
        <w:rPr>
          <w:sz w:val="28"/>
          <w:szCs w:val="28"/>
        </w:rPr>
        <w:t xml:space="preserve"> ФНС № 12 по Пермскому краю 5 МН.</w:t>
      </w:r>
      <w:r w:rsidRPr="005C0FAC">
        <w:rPr>
          <w:sz w:val="28"/>
          <w:szCs w:val="28"/>
        </w:rPr>
        <w:t xml:space="preserve">  </w:t>
      </w:r>
    </w:p>
    <w:p w:rsidR="005C0FAC" w:rsidRPr="005C0FAC" w:rsidRDefault="005C0FAC" w:rsidP="005C0FAC">
      <w:pPr>
        <w:spacing w:line="360" w:lineRule="exact"/>
        <w:rPr>
          <w:rFonts w:eastAsia="Calibri"/>
          <w:b/>
          <w:sz w:val="28"/>
          <w:szCs w:val="28"/>
          <w:lang w:eastAsia="en-US"/>
        </w:rPr>
      </w:pPr>
    </w:p>
    <w:p w:rsidR="005C0FAC" w:rsidRPr="005C0FAC" w:rsidRDefault="005C0FAC" w:rsidP="005C0FAC">
      <w:pPr>
        <w:spacing w:after="120"/>
        <w:ind w:firstLine="709"/>
        <w:jc w:val="center"/>
        <w:rPr>
          <w:i/>
          <w:sz w:val="28"/>
          <w:szCs w:val="28"/>
        </w:rPr>
      </w:pPr>
      <w:r w:rsidRPr="005C0FAC">
        <w:rPr>
          <w:b/>
          <w:sz w:val="28"/>
          <w:szCs w:val="28"/>
        </w:rPr>
        <w:lastRenderedPageBreak/>
        <w:t>Эффективность налоговой льготы в оценке за 2015 год</w:t>
      </w:r>
      <w:r w:rsidRPr="005C0FAC">
        <w:rPr>
          <w:i/>
          <w:sz w:val="28"/>
          <w:szCs w:val="28"/>
        </w:rPr>
        <w:t>:</w:t>
      </w:r>
    </w:p>
    <w:p w:rsidR="005C0FAC" w:rsidRPr="005C0FAC" w:rsidRDefault="005C0FAC" w:rsidP="005C0FAC">
      <w:pPr>
        <w:ind w:firstLine="709"/>
        <w:jc w:val="both"/>
        <w:rPr>
          <w:sz w:val="28"/>
          <w:szCs w:val="28"/>
        </w:rPr>
      </w:pPr>
      <w:r w:rsidRPr="005C0FAC">
        <w:rPr>
          <w:sz w:val="28"/>
          <w:szCs w:val="28"/>
        </w:rPr>
        <w:t>По итогам за 2015 год сумма не посту</w:t>
      </w:r>
      <w:r>
        <w:rPr>
          <w:sz w:val="28"/>
          <w:szCs w:val="28"/>
        </w:rPr>
        <w:t xml:space="preserve">пившего в бюджет </w:t>
      </w:r>
      <w:proofErr w:type="spellStart"/>
      <w:r>
        <w:rPr>
          <w:sz w:val="28"/>
          <w:szCs w:val="28"/>
        </w:rPr>
        <w:t>Атнягузинского</w:t>
      </w:r>
      <w:proofErr w:type="spellEnd"/>
      <w:r w:rsidRPr="005C0FAC">
        <w:rPr>
          <w:sz w:val="28"/>
          <w:szCs w:val="28"/>
        </w:rPr>
        <w:t xml:space="preserve"> сельского поселения по освобождению от налогообложения земельным налогом с </w:t>
      </w:r>
      <w:proofErr w:type="gramStart"/>
      <w:r w:rsidRPr="005C0FAC">
        <w:rPr>
          <w:sz w:val="28"/>
          <w:szCs w:val="28"/>
        </w:rPr>
        <w:t>организаций, предоставленных органом местного самоуправления составила</w:t>
      </w:r>
      <w:proofErr w:type="gramEnd"/>
      <w:r w:rsidRPr="005C0FAC">
        <w:rPr>
          <w:sz w:val="28"/>
          <w:szCs w:val="28"/>
        </w:rPr>
        <w:t xml:space="preserve"> </w:t>
      </w:r>
      <w:r w:rsidRPr="005C0FAC">
        <w:rPr>
          <w:color w:val="000000"/>
          <w:sz w:val="28"/>
          <w:szCs w:val="28"/>
        </w:rPr>
        <w:t xml:space="preserve">0,0   </w:t>
      </w:r>
      <w:r w:rsidRPr="005C0FAC">
        <w:rPr>
          <w:sz w:val="28"/>
          <w:szCs w:val="28"/>
        </w:rPr>
        <w:t xml:space="preserve">тыс. рублей, данные приведены  </w:t>
      </w:r>
      <w:r>
        <w:rPr>
          <w:sz w:val="28"/>
          <w:szCs w:val="28"/>
        </w:rPr>
        <w:t xml:space="preserve">в </w:t>
      </w:r>
      <w:r w:rsidRPr="005C0FA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5C0FAC">
        <w:rPr>
          <w:sz w:val="28"/>
          <w:szCs w:val="28"/>
        </w:rPr>
        <w:t>.</w:t>
      </w:r>
    </w:p>
    <w:p w:rsidR="005C0FAC" w:rsidRPr="005C0FAC" w:rsidRDefault="005C0FAC" w:rsidP="005C0FAC">
      <w:pPr>
        <w:spacing w:before="240"/>
        <w:jc w:val="both"/>
        <w:rPr>
          <w:sz w:val="28"/>
          <w:szCs w:val="28"/>
        </w:rPr>
      </w:pPr>
      <w:r w:rsidRPr="005C0FAC">
        <w:rPr>
          <w:sz w:val="28"/>
          <w:szCs w:val="28"/>
        </w:rPr>
        <w:t xml:space="preserve">        </w:t>
      </w:r>
      <w:r w:rsidRPr="005C0FAC">
        <w:rPr>
          <w:i/>
          <w:sz w:val="28"/>
          <w:szCs w:val="28"/>
        </w:rPr>
        <w:t>Бюджетная эффективность</w:t>
      </w:r>
      <w:r w:rsidRPr="005C0FAC">
        <w:rPr>
          <w:sz w:val="28"/>
          <w:szCs w:val="28"/>
        </w:rPr>
        <w:t>.</w:t>
      </w:r>
    </w:p>
    <w:p w:rsidR="005C0FAC" w:rsidRPr="005C0FAC" w:rsidRDefault="005C0FAC" w:rsidP="005C0FAC">
      <w:pPr>
        <w:ind w:firstLine="709"/>
        <w:jc w:val="both"/>
        <w:rPr>
          <w:sz w:val="28"/>
          <w:szCs w:val="28"/>
        </w:rPr>
      </w:pPr>
      <w:r w:rsidRPr="005C0FAC">
        <w:rPr>
          <w:sz w:val="28"/>
          <w:szCs w:val="28"/>
        </w:rPr>
        <w:t>Коэффициент бюджетной эффективности по всем физическим лицам налогоплательщикам налога составил: 0,0;</w:t>
      </w:r>
    </w:p>
    <w:p w:rsidR="005C0FAC" w:rsidRPr="005C0FAC" w:rsidRDefault="005C0FAC" w:rsidP="005C0FAC">
      <w:pPr>
        <w:ind w:firstLine="709"/>
        <w:jc w:val="both"/>
        <w:rPr>
          <w:sz w:val="28"/>
          <w:szCs w:val="28"/>
        </w:rPr>
      </w:pPr>
      <w:r w:rsidRPr="005C0FAC">
        <w:rPr>
          <w:sz w:val="28"/>
          <w:szCs w:val="28"/>
        </w:rPr>
        <w:t>Расчет К</w:t>
      </w:r>
      <w:r w:rsidRPr="005C0FAC">
        <w:rPr>
          <w:sz w:val="28"/>
          <w:szCs w:val="28"/>
          <w:vertAlign w:val="subscript"/>
        </w:rPr>
        <w:t xml:space="preserve">б </w:t>
      </w:r>
      <w:r w:rsidRPr="005C0FAC">
        <w:rPr>
          <w:sz w:val="28"/>
          <w:szCs w:val="28"/>
        </w:rPr>
        <w:t xml:space="preserve"> в оценке 2015 года приведен в Приложении № 2.</w:t>
      </w:r>
    </w:p>
    <w:p w:rsidR="005C0FAC" w:rsidRPr="005C0FAC" w:rsidRDefault="005C0FAC" w:rsidP="005C0FAC">
      <w:pPr>
        <w:ind w:firstLine="709"/>
        <w:jc w:val="both"/>
        <w:rPr>
          <w:sz w:val="28"/>
          <w:szCs w:val="28"/>
        </w:rPr>
      </w:pPr>
      <w:r w:rsidRPr="005C0FAC">
        <w:rPr>
          <w:sz w:val="28"/>
          <w:szCs w:val="28"/>
        </w:rPr>
        <w:t>Значение критериев показателя К</w:t>
      </w:r>
      <w:r w:rsidRPr="005C0FAC">
        <w:rPr>
          <w:sz w:val="28"/>
          <w:szCs w:val="28"/>
          <w:vertAlign w:val="subscript"/>
        </w:rPr>
        <w:t xml:space="preserve">б </w:t>
      </w:r>
      <w:r w:rsidRPr="005C0FAC">
        <w:rPr>
          <w:sz w:val="28"/>
          <w:szCs w:val="28"/>
        </w:rPr>
        <w:t xml:space="preserve"> утвержденных Методикой:</w:t>
      </w:r>
    </w:p>
    <w:p w:rsidR="005C0FAC" w:rsidRPr="005C0FAC" w:rsidRDefault="005C0FAC" w:rsidP="005C0FAC">
      <w:pPr>
        <w:ind w:firstLine="709"/>
        <w:jc w:val="both"/>
        <w:rPr>
          <w:sz w:val="28"/>
          <w:szCs w:val="28"/>
        </w:rPr>
      </w:pPr>
      <w:r w:rsidRPr="005C0FAC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5C0FAC" w:rsidRPr="005C0FAC" w:rsidRDefault="005C0FAC" w:rsidP="005C0FA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C0FAC">
        <w:rPr>
          <w:rFonts w:eastAsia="Calibri"/>
          <w:sz w:val="28"/>
          <w:szCs w:val="28"/>
          <w:lang w:eastAsia="en-US"/>
        </w:rPr>
        <w:t>при 0,8 &lt;= К</w:t>
      </w:r>
      <w:r w:rsidRPr="005C0FAC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5C0FAC">
        <w:rPr>
          <w:rFonts w:eastAsia="Calibri"/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5C0FAC" w:rsidRPr="005C0FAC" w:rsidRDefault="005C0FAC" w:rsidP="005C0FA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C0FAC">
        <w:rPr>
          <w:rFonts w:eastAsia="Calibri"/>
          <w:sz w:val="28"/>
          <w:szCs w:val="28"/>
          <w:lang w:eastAsia="en-US"/>
        </w:rPr>
        <w:t>при К</w:t>
      </w:r>
      <w:r w:rsidRPr="005C0FAC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5C0FAC">
        <w:rPr>
          <w:rFonts w:eastAsia="Calibri"/>
          <w:sz w:val="28"/>
          <w:szCs w:val="28"/>
          <w:lang w:eastAsia="en-US"/>
        </w:rPr>
        <w:t xml:space="preserve"> &lt; 0,8 – налоговые льготы имеют низкую бюджетную эффективность.</w:t>
      </w:r>
    </w:p>
    <w:p w:rsidR="005C0FAC" w:rsidRPr="005C0FAC" w:rsidRDefault="005C0FAC" w:rsidP="005C0FAC">
      <w:pPr>
        <w:spacing w:before="240"/>
        <w:jc w:val="both"/>
        <w:rPr>
          <w:sz w:val="28"/>
          <w:szCs w:val="28"/>
        </w:rPr>
      </w:pPr>
      <w:r w:rsidRPr="005C0FAC">
        <w:rPr>
          <w:sz w:val="28"/>
          <w:szCs w:val="28"/>
        </w:rPr>
        <w:t xml:space="preserve">   Коэффициент бюджетной эффективности по земельному налогу с </w:t>
      </w:r>
      <w:proofErr w:type="gramStart"/>
      <w:r w:rsidRPr="005C0FAC">
        <w:rPr>
          <w:sz w:val="28"/>
          <w:szCs w:val="28"/>
        </w:rPr>
        <w:t xml:space="preserve">организаций, установленных </w:t>
      </w:r>
      <w:r w:rsidR="00B4248F">
        <w:rPr>
          <w:b/>
          <w:i/>
          <w:sz w:val="28"/>
          <w:szCs w:val="28"/>
        </w:rPr>
        <w:t>органом</w:t>
      </w:r>
      <w:r w:rsidRPr="005C0FAC">
        <w:rPr>
          <w:b/>
          <w:i/>
          <w:sz w:val="28"/>
          <w:szCs w:val="28"/>
        </w:rPr>
        <w:t xml:space="preserve"> местного самоуправления</w:t>
      </w:r>
      <w:r w:rsidRPr="005C0FAC">
        <w:rPr>
          <w:sz w:val="28"/>
          <w:szCs w:val="28"/>
        </w:rPr>
        <w:t xml:space="preserve">  составил</w:t>
      </w:r>
      <w:proofErr w:type="gramEnd"/>
      <w:r w:rsidRPr="005C0FAC">
        <w:rPr>
          <w:sz w:val="28"/>
          <w:szCs w:val="28"/>
        </w:rPr>
        <w:t>: 0,0</w:t>
      </w:r>
    </w:p>
    <w:p w:rsidR="005C0FAC" w:rsidRPr="005C0FAC" w:rsidRDefault="005C0FAC" w:rsidP="005C0FA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C0FAC">
        <w:rPr>
          <w:rFonts w:eastAsia="Calibri"/>
          <w:sz w:val="28"/>
          <w:szCs w:val="28"/>
          <w:u w:val="single"/>
          <w:lang w:eastAsia="en-US"/>
        </w:rPr>
        <w:t>Вывод:</w:t>
      </w:r>
      <w:r w:rsidRPr="005C0FAC">
        <w:rPr>
          <w:rFonts w:eastAsia="Calibri"/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низкую бюджетную эффективность (значение отрицательное).</w:t>
      </w:r>
    </w:p>
    <w:p w:rsidR="00940FF1" w:rsidRDefault="007B2F78" w:rsidP="007B2F78">
      <w:pPr>
        <w:ind w:firstLine="708"/>
        <w:jc w:val="both"/>
        <w:rPr>
          <w:sz w:val="28"/>
        </w:rPr>
      </w:pPr>
      <w:r w:rsidRPr="007B2F78">
        <w:rPr>
          <w:sz w:val="28"/>
        </w:rPr>
        <w:t xml:space="preserve">          </w:t>
      </w:r>
    </w:p>
    <w:p w:rsidR="007B2F78" w:rsidRPr="007B2F78" w:rsidRDefault="007B2F78" w:rsidP="007B2F78">
      <w:pPr>
        <w:ind w:firstLine="708"/>
        <w:jc w:val="both"/>
        <w:rPr>
          <w:sz w:val="28"/>
        </w:rPr>
        <w:sectPr w:rsidR="007B2F78" w:rsidRPr="007B2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288" w:rsidRPr="00E21288" w:rsidRDefault="00E21288" w:rsidP="00E21288">
      <w:pPr>
        <w:spacing w:line="360" w:lineRule="exact"/>
        <w:ind w:firstLine="709"/>
        <w:jc w:val="right"/>
        <w:rPr>
          <w:i/>
          <w:szCs w:val="28"/>
        </w:rPr>
      </w:pPr>
      <w:r w:rsidRPr="00E21288">
        <w:rPr>
          <w:i/>
          <w:szCs w:val="28"/>
        </w:rPr>
        <w:lastRenderedPageBreak/>
        <w:t>Таблица 1</w:t>
      </w:r>
    </w:p>
    <w:p w:rsidR="00033D80" w:rsidRDefault="00033D80" w:rsidP="00033D80">
      <w:pPr>
        <w:spacing w:line="360" w:lineRule="exact"/>
        <w:jc w:val="both"/>
        <w:rPr>
          <w:b/>
          <w:sz w:val="28"/>
          <w:szCs w:val="28"/>
        </w:rPr>
      </w:pPr>
    </w:p>
    <w:p w:rsidR="00224980" w:rsidRPr="00224980" w:rsidRDefault="00224980" w:rsidP="00033D80">
      <w:pPr>
        <w:spacing w:line="360" w:lineRule="exact"/>
        <w:jc w:val="both"/>
        <w:rPr>
          <w:b/>
          <w:sz w:val="28"/>
          <w:szCs w:val="28"/>
        </w:rPr>
      </w:pPr>
      <w:r w:rsidRPr="00224980">
        <w:rPr>
          <w:b/>
          <w:sz w:val="28"/>
          <w:szCs w:val="28"/>
        </w:rPr>
        <w:t>Реестр действующих в 2015 году местны</w:t>
      </w:r>
      <w:r w:rsidR="00033D80">
        <w:rPr>
          <w:b/>
          <w:sz w:val="28"/>
          <w:szCs w:val="28"/>
        </w:rPr>
        <w:t>х налоговых льгот и преференций в Атнягузинском сельском поселении</w:t>
      </w:r>
    </w:p>
    <w:p w:rsidR="00224980" w:rsidRPr="00224980" w:rsidRDefault="00224980" w:rsidP="00224980">
      <w:pPr>
        <w:spacing w:line="360" w:lineRule="exact"/>
        <w:jc w:val="both"/>
        <w:rPr>
          <w:b/>
          <w:sz w:val="28"/>
          <w:szCs w:val="28"/>
        </w:rPr>
      </w:pPr>
    </w:p>
    <w:p w:rsidR="00224980" w:rsidRPr="00224980" w:rsidRDefault="00224980" w:rsidP="00224980">
      <w:pPr>
        <w:spacing w:line="360" w:lineRule="exact"/>
        <w:ind w:firstLine="709"/>
        <w:jc w:val="both"/>
        <w:rPr>
          <w:b/>
          <w:sz w:val="28"/>
          <w:szCs w:val="28"/>
        </w:rPr>
      </w:pPr>
    </w:p>
    <w:tbl>
      <w:tblPr>
        <w:tblW w:w="4911" w:type="pct"/>
        <w:tblLayout w:type="fixed"/>
        <w:tblLook w:val="04A0" w:firstRow="1" w:lastRow="0" w:firstColumn="1" w:lastColumn="0" w:noHBand="0" w:noVBand="1"/>
      </w:tblPr>
      <w:tblGrid>
        <w:gridCol w:w="535"/>
        <w:gridCol w:w="1054"/>
        <w:gridCol w:w="1214"/>
        <w:gridCol w:w="2553"/>
        <w:gridCol w:w="3907"/>
        <w:gridCol w:w="2428"/>
        <w:gridCol w:w="2832"/>
      </w:tblGrid>
      <w:tr w:rsidR="00224980" w:rsidRPr="00224980" w:rsidTr="00CF1370">
        <w:trPr>
          <w:trHeight w:val="570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jc w:val="center"/>
              <w:rPr>
                <w:b/>
                <w:bCs/>
                <w:color w:val="000000"/>
              </w:rPr>
            </w:pPr>
            <w:r w:rsidRPr="0022498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24980">
              <w:rPr>
                <w:b/>
                <w:bCs/>
                <w:color w:val="000000"/>
              </w:rPr>
              <w:t>п</w:t>
            </w:r>
            <w:proofErr w:type="gramEnd"/>
            <w:r w:rsidRPr="00224980">
              <w:rPr>
                <w:b/>
                <w:bCs/>
                <w:color w:val="000000"/>
              </w:rPr>
              <w:t>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980" w:rsidRPr="00224980" w:rsidRDefault="00224980" w:rsidP="00224980">
            <w:pPr>
              <w:jc w:val="both"/>
              <w:rPr>
                <w:b/>
                <w:bCs/>
                <w:color w:val="000000"/>
              </w:rPr>
            </w:pPr>
            <w:r w:rsidRPr="00224980">
              <w:rPr>
                <w:b/>
                <w:bCs/>
                <w:color w:val="000000"/>
              </w:rPr>
              <w:t>Код льготы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jc w:val="center"/>
              <w:rPr>
                <w:b/>
                <w:bCs/>
                <w:color w:val="000000"/>
              </w:rPr>
            </w:pPr>
            <w:r w:rsidRPr="00224980">
              <w:rPr>
                <w:b/>
                <w:bCs/>
                <w:color w:val="000000"/>
              </w:rPr>
              <w:t>Вид налога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jc w:val="center"/>
              <w:rPr>
                <w:b/>
                <w:bCs/>
                <w:color w:val="000000"/>
              </w:rPr>
            </w:pPr>
            <w:r w:rsidRPr="00224980">
              <w:rPr>
                <w:b/>
                <w:bCs/>
                <w:color w:val="000000"/>
              </w:rPr>
              <w:t>Содержание льготы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jc w:val="center"/>
              <w:rPr>
                <w:b/>
                <w:bCs/>
                <w:color w:val="000000"/>
              </w:rPr>
            </w:pPr>
            <w:r w:rsidRPr="00224980">
              <w:rPr>
                <w:b/>
                <w:bCs/>
                <w:color w:val="000000"/>
              </w:rPr>
              <w:t>Категории налогоплательщиков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jc w:val="center"/>
              <w:rPr>
                <w:b/>
                <w:bCs/>
                <w:color w:val="000000"/>
              </w:rPr>
            </w:pPr>
            <w:r w:rsidRPr="00224980">
              <w:rPr>
                <w:b/>
                <w:bCs/>
                <w:color w:val="000000"/>
              </w:rPr>
              <w:t>Объекты льготирования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jc w:val="center"/>
              <w:rPr>
                <w:b/>
                <w:bCs/>
                <w:color w:val="000000"/>
              </w:rPr>
            </w:pPr>
            <w:r w:rsidRPr="00224980">
              <w:rPr>
                <w:b/>
                <w:bCs/>
                <w:color w:val="000000"/>
              </w:rPr>
              <w:t>Ссылка на статью решения Думы и Совета депутатов по налоговой льготе и преференции.</w:t>
            </w:r>
          </w:p>
          <w:p w:rsidR="00224980" w:rsidRPr="00224980" w:rsidRDefault="00224980" w:rsidP="00224980">
            <w:pPr>
              <w:jc w:val="center"/>
              <w:rPr>
                <w:b/>
                <w:bCs/>
                <w:color w:val="000000"/>
              </w:rPr>
            </w:pPr>
            <w:r w:rsidRPr="00224980">
              <w:rPr>
                <w:b/>
                <w:bCs/>
                <w:color w:val="000000"/>
              </w:rPr>
              <w:t>Дата начала применения</w:t>
            </w:r>
          </w:p>
        </w:tc>
      </w:tr>
      <w:tr w:rsidR="00224980" w:rsidRPr="00224980" w:rsidTr="00CF1370">
        <w:trPr>
          <w:trHeight w:val="61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80" w:rsidRPr="00224980" w:rsidRDefault="00224980" w:rsidP="00224980">
            <w:pPr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980" w:rsidRPr="00224980" w:rsidRDefault="00224980" w:rsidP="00224980">
            <w:pPr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80" w:rsidRPr="00224980" w:rsidRDefault="00224980" w:rsidP="00224980">
            <w:pPr>
              <w:rPr>
                <w:b/>
                <w:bCs/>
                <w:color w:val="00000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80" w:rsidRPr="00224980" w:rsidRDefault="00224980" w:rsidP="00224980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80" w:rsidRPr="00224980" w:rsidRDefault="00224980" w:rsidP="00224980">
            <w:pPr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80" w:rsidRPr="00224980" w:rsidRDefault="00224980" w:rsidP="00224980">
            <w:pPr>
              <w:rPr>
                <w:b/>
                <w:bCs/>
                <w:color w:val="000000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80" w:rsidRPr="00224980" w:rsidRDefault="00224980" w:rsidP="00224980">
            <w:pPr>
              <w:rPr>
                <w:b/>
                <w:bCs/>
                <w:color w:val="000000"/>
              </w:rPr>
            </w:pPr>
          </w:p>
        </w:tc>
      </w:tr>
      <w:tr w:rsidR="00224980" w:rsidRPr="00224980" w:rsidTr="00CF1370">
        <w:trPr>
          <w:trHeight w:val="1074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980" w:rsidRPr="00224980" w:rsidRDefault="00224980" w:rsidP="00224980">
            <w:pPr>
              <w:jc w:val="center"/>
              <w:rPr>
                <w:color w:val="000000"/>
              </w:rPr>
            </w:pPr>
            <w:r w:rsidRPr="00224980">
              <w:rPr>
                <w:color w:val="00000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0" w:rsidRPr="00224980" w:rsidRDefault="00224980" w:rsidP="00224980">
            <w:pPr>
              <w:jc w:val="center"/>
            </w:pPr>
          </w:p>
        </w:tc>
        <w:tc>
          <w:tcPr>
            <w:tcW w:w="34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  <w:r w:rsidRPr="00224980">
              <w:rPr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980" w:rsidRPr="00224980" w:rsidRDefault="00224980" w:rsidP="00224980">
            <w:pPr>
              <w:rPr>
                <w:color w:val="000000"/>
                <w:sz w:val="20"/>
                <w:szCs w:val="20"/>
              </w:rPr>
            </w:pPr>
            <w:r w:rsidRPr="00224980">
              <w:rPr>
                <w:color w:val="000000"/>
                <w:sz w:val="20"/>
                <w:szCs w:val="20"/>
              </w:rPr>
              <w:t>Решение Совета депутатов Атнягузи</w:t>
            </w:r>
            <w:r w:rsidR="00B4248F">
              <w:rPr>
                <w:color w:val="000000"/>
                <w:sz w:val="20"/>
                <w:szCs w:val="20"/>
              </w:rPr>
              <w:t>нского сельского поселения от 13.11.2014 №  59</w:t>
            </w:r>
            <w:r w:rsidRPr="00224980">
              <w:rPr>
                <w:color w:val="000000"/>
                <w:sz w:val="20"/>
                <w:szCs w:val="20"/>
              </w:rPr>
              <w:t>, абзац  а), подпункта 2.1., пункта 2;</w:t>
            </w:r>
          </w:p>
          <w:p w:rsidR="00224980" w:rsidRPr="00224980" w:rsidRDefault="00224980" w:rsidP="00224980">
            <w:pPr>
              <w:rPr>
                <w:color w:val="000000"/>
                <w:sz w:val="20"/>
                <w:szCs w:val="20"/>
              </w:rPr>
            </w:pPr>
          </w:p>
          <w:p w:rsidR="00224980" w:rsidRPr="00224980" w:rsidRDefault="00224980" w:rsidP="00756CF0">
            <w:pPr>
              <w:rPr>
                <w:color w:val="000000"/>
              </w:rPr>
            </w:pPr>
            <w:r w:rsidRPr="00224980">
              <w:rPr>
                <w:color w:val="000000"/>
                <w:sz w:val="20"/>
                <w:szCs w:val="20"/>
              </w:rPr>
              <w:t xml:space="preserve">Дата начала действия - </w:t>
            </w:r>
            <w:r w:rsidR="00B4248F">
              <w:rPr>
                <w:color w:val="000000"/>
                <w:sz w:val="20"/>
                <w:szCs w:val="20"/>
              </w:rPr>
              <w:t xml:space="preserve">01.01.2015 </w:t>
            </w:r>
            <w:r w:rsidRPr="00756CF0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224980" w:rsidRPr="00224980" w:rsidTr="00CF1370">
        <w:trPr>
          <w:trHeight w:val="9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0" w:rsidRPr="00224980" w:rsidRDefault="00224980" w:rsidP="00224980">
            <w:pPr>
              <w:jc w:val="center"/>
            </w:pPr>
            <w:r w:rsidRPr="00224980">
              <w:t>1.1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  <w:r w:rsidRPr="00224980">
              <w:rPr>
                <w:color w:val="00000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rPr>
                <w:b/>
                <w:i/>
                <w:iCs/>
                <w:color w:val="000000"/>
              </w:rPr>
            </w:pPr>
            <w:r w:rsidRPr="00224980">
              <w:rPr>
                <w:b/>
                <w:i/>
                <w:iCs/>
                <w:color w:val="000000"/>
              </w:rPr>
              <w:t>Установление сниженной налоговой ставки: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jc w:val="center"/>
              <w:rPr>
                <w:color w:val="000000"/>
              </w:rPr>
            </w:pPr>
            <w:r w:rsidRPr="00224980">
              <w:rPr>
                <w:color w:val="00000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jc w:val="center"/>
              <w:rPr>
                <w:color w:val="000000"/>
              </w:rPr>
            </w:pPr>
            <w:r w:rsidRPr="00224980">
              <w:rPr>
                <w:color w:val="000000"/>
              </w:rPr>
              <w:t> 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</w:p>
        </w:tc>
      </w:tr>
      <w:tr w:rsidR="00224980" w:rsidRPr="00224980" w:rsidTr="00CF1370">
        <w:trPr>
          <w:trHeight w:val="3288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980" w:rsidRPr="00224980" w:rsidRDefault="00224980" w:rsidP="00224980">
            <w:pPr>
              <w:rPr>
                <w:highlight w:val="yellow"/>
              </w:rPr>
            </w:pPr>
          </w:p>
          <w:p w:rsidR="00224980" w:rsidRPr="00224980" w:rsidRDefault="00224980" w:rsidP="00224980">
            <w:pPr>
              <w:rPr>
                <w:highlight w:val="yellow"/>
              </w:rPr>
            </w:pPr>
          </w:p>
          <w:p w:rsidR="00224980" w:rsidRPr="00224980" w:rsidRDefault="00224980" w:rsidP="00224980">
            <w:r w:rsidRPr="00224980">
              <w:t xml:space="preserve">  1.1.01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  <w:r w:rsidRPr="00224980">
              <w:rPr>
                <w:color w:val="000000"/>
              </w:rPr>
              <w:t> </w:t>
            </w:r>
          </w:p>
          <w:p w:rsidR="00224980" w:rsidRPr="00224980" w:rsidRDefault="00224980" w:rsidP="00224980">
            <w:pPr>
              <w:rPr>
                <w:color w:val="000000"/>
              </w:rPr>
            </w:pPr>
            <w:r w:rsidRPr="00224980">
              <w:rPr>
                <w:color w:val="000000"/>
              </w:rPr>
              <w:t> 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980" w:rsidRPr="00224980" w:rsidRDefault="00224980" w:rsidP="00224980">
            <w:pPr>
              <w:jc w:val="center"/>
              <w:rPr>
                <w:color w:val="000000"/>
                <w:highlight w:val="yellow"/>
              </w:rPr>
            </w:pPr>
          </w:p>
          <w:p w:rsidR="00224980" w:rsidRPr="00224980" w:rsidRDefault="00224980" w:rsidP="00224980">
            <w:pPr>
              <w:jc w:val="center"/>
              <w:rPr>
                <w:color w:val="000000"/>
                <w:highlight w:val="yellow"/>
              </w:rPr>
            </w:pPr>
          </w:p>
          <w:p w:rsidR="00224980" w:rsidRPr="00224980" w:rsidRDefault="00224980" w:rsidP="00224980">
            <w:pPr>
              <w:jc w:val="center"/>
              <w:rPr>
                <w:color w:val="000000"/>
                <w:highlight w:val="yellow"/>
              </w:rPr>
            </w:pPr>
            <w:r w:rsidRPr="00224980">
              <w:rPr>
                <w:color w:val="000000"/>
              </w:rPr>
              <w:t>в размере 0,2 %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</w:p>
          <w:p w:rsidR="00224980" w:rsidRPr="00224980" w:rsidRDefault="00224980" w:rsidP="00224980">
            <w:pPr>
              <w:rPr>
                <w:color w:val="000000"/>
              </w:rPr>
            </w:pPr>
            <w:r w:rsidRPr="00224980">
              <w:rPr>
                <w:color w:val="000000"/>
              </w:rPr>
              <w:t>Налогоплательщики – физические лица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</w:p>
          <w:p w:rsidR="00224980" w:rsidRPr="00224980" w:rsidRDefault="00224980" w:rsidP="00224980">
            <w:pPr>
              <w:rPr>
                <w:color w:val="000000"/>
              </w:rPr>
            </w:pPr>
            <w:r w:rsidRPr="00224980">
              <w:rPr>
                <w:color w:val="000000"/>
              </w:rPr>
              <w:t>Земля для    физических лиц,</w:t>
            </w:r>
          </w:p>
          <w:p w:rsidR="00224980" w:rsidRPr="00224980" w:rsidRDefault="00224980" w:rsidP="00224980">
            <w:pPr>
              <w:rPr>
                <w:color w:val="000000"/>
              </w:rPr>
            </w:pPr>
            <w:r w:rsidRPr="00224980">
              <w:rPr>
                <w:color w:val="000000"/>
              </w:rPr>
              <w:t>в отношении земельных участков приобретенных (предоставленных) для личного подсобного хозяйства в границах населенных пунктов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</w:p>
        </w:tc>
      </w:tr>
      <w:tr w:rsidR="00224980" w:rsidRPr="00224980" w:rsidTr="00CF1370">
        <w:trPr>
          <w:trHeight w:val="8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0" w:rsidRPr="00224980" w:rsidRDefault="00224980" w:rsidP="00224980">
            <w:pPr>
              <w:jc w:val="center"/>
            </w:pPr>
            <w:r w:rsidRPr="00224980"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jc w:val="both"/>
              <w:rPr>
                <w:color w:val="000000"/>
              </w:rPr>
            </w:pPr>
            <w:r w:rsidRPr="00224980">
              <w:rPr>
                <w:color w:val="00000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jc w:val="both"/>
              <w:rPr>
                <w:b/>
                <w:i/>
                <w:iCs/>
                <w:color w:val="000000"/>
              </w:rPr>
            </w:pPr>
            <w:r w:rsidRPr="00224980">
              <w:rPr>
                <w:b/>
                <w:i/>
                <w:iCs/>
                <w:color w:val="000000"/>
              </w:rPr>
              <w:t>Освобождение от налогообложения: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  <w:r w:rsidRPr="00224980">
              <w:rPr>
                <w:color w:val="00000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  <w:r w:rsidRPr="00224980">
              <w:rPr>
                <w:color w:val="00000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jc w:val="both"/>
              <w:rPr>
                <w:color w:val="000000"/>
              </w:rPr>
            </w:pPr>
            <w:r w:rsidRPr="00224980">
              <w:rPr>
                <w:color w:val="000000"/>
              </w:rPr>
              <w:t> </w:t>
            </w:r>
          </w:p>
        </w:tc>
      </w:tr>
      <w:tr w:rsidR="00224980" w:rsidRPr="00224980" w:rsidTr="00CF1370">
        <w:trPr>
          <w:trHeight w:val="149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980" w:rsidRPr="00224980" w:rsidRDefault="00224980" w:rsidP="00224980">
            <w:pPr>
              <w:jc w:val="center"/>
            </w:pPr>
          </w:p>
          <w:p w:rsidR="00224980" w:rsidRPr="00224980" w:rsidRDefault="00224980" w:rsidP="00224980">
            <w:pPr>
              <w:jc w:val="center"/>
            </w:pPr>
          </w:p>
          <w:p w:rsidR="00224980" w:rsidRPr="00224980" w:rsidRDefault="00224980" w:rsidP="00224980">
            <w:pPr>
              <w:jc w:val="center"/>
            </w:pPr>
            <w:r w:rsidRPr="00224980">
              <w:t>1.2.01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jc w:val="both"/>
              <w:rPr>
                <w:color w:val="000000"/>
              </w:rPr>
            </w:pPr>
            <w:r w:rsidRPr="00224980">
              <w:rPr>
                <w:color w:val="00000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80" w:rsidRPr="00224980" w:rsidRDefault="00224980" w:rsidP="00224980">
            <w:pPr>
              <w:jc w:val="center"/>
              <w:rPr>
                <w:color w:val="000000"/>
              </w:rPr>
            </w:pPr>
          </w:p>
          <w:p w:rsidR="00224980" w:rsidRPr="00224980" w:rsidRDefault="00224980" w:rsidP="00224980">
            <w:pPr>
              <w:jc w:val="center"/>
              <w:rPr>
                <w:color w:val="000000"/>
              </w:rPr>
            </w:pPr>
          </w:p>
          <w:p w:rsidR="00224980" w:rsidRPr="00224980" w:rsidRDefault="00224980" w:rsidP="00224980">
            <w:pPr>
              <w:jc w:val="center"/>
              <w:rPr>
                <w:color w:val="000000"/>
              </w:rPr>
            </w:pPr>
            <w:r w:rsidRPr="00224980">
              <w:rPr>
                <w:color w:val="000000"/>
              </w:rPr>
              <w:t>100%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80" w:rsidRPr="00224980" w:rsidRDefault="00224980" w:rsidP="00224980">
            <w:pPr>
              <w:jc w:val="center"/>
              <w:rPr>
                <w:color w:val="000000"/>
              </w:rPr>
            </w:pPr>
          </w:p>
          <w:p w:rsidR="00224980" w:rsidRPr="00224980" w:rsidRDefault="00224980" w:rsidP="00224980">
            <w:pPr>
              <w:jc w:val="center"/>
              <w:rPr>
                <w:color w:val="000000"/>
              </w:rPr>
            </w:pPr>
            <w:r w:rsidRPr="00224980">
              <w:rPr>
                <w:color w:val="000000"/>
              </w:rPr>
              <w:t xml:space="preserve">Налогоплательщики - физические лица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80" w:rsidRPr="00224980" w:rsidRDefault="00224980" w:rsidP="00224980">
            <w:pPr>
              <w:jc w:val="center"/>
              <w:rPr>
                <w:color w:val="000000"/>
              </w:rPr>
            </w:pPr>
          </w:p>
          <w:p w:rsidR="00224980" w:rsidRPr="00224980" w:rsidRDefault="00224980" w:rsidP="00224980">
            <w:pPr>
              <w:jc w:val="center"/>
              <w:rPr>
                <w:color w:val="000000"/>
              </w:rPr>
            </w:pPr>
            <w:r w:rsidRPr="00224980">
              <w:rPr>
                <w:color w:val="000000"/>
              </w:rPr>
              <w:t xml:space="preserve">В отношении земельных участков </w:t>
            </w:r>
            <w:proofErr w:type="gramStart"/>
            <w:r w:rsidRPr="00224980">
              <w:rPr>
                <w:color w:val="000000"/>
              </w:rPr>
              <w:t>для</w:t>
            </w:r>
            <w:proofErr w:type="gramEnd"/>
          </w:p>
          <w:p w:rsidR="00224980" w:rsidRPr="00224980" w:rsidRDefault="00224980" w:rsidP="00224980">
            <w:pPr>
              <w:jc w:val="center"/>
              <w:rPr>
                <w:color w:val="000000"/>
              </w:rPr>
            </w:pPr>
            <w:r w:rsidRPr="00224980">
              <w:rPr>
                <w:color w:val="000000"/>
              </w:rPr>
              <w:t>- Ветеранов и инвалидов Великой Отечественной войны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80" w:rsidRPr="00224980" w:rsidRDefault="00224980" w:rsidP="00224980">
            <w:pPr>
              <w:rPr>
                <w:color w:val="000000"/>
                <w:sz w:val="20"/>
                <w:szCs w:val="20"/>
              </w:rPr>
            </w:pPr>
            <w:r w:rsidRPr="00224980">
              <w:rPr>
                <w:color w:val="000000"/>
                <w:sz w:val="20"/>
                <w:szCs w:val="20"/>
              </w:rPr>
              <w:t>Решение СД Атнягузи</w:t>
            </w:r>
            <w:r w:rsidR="00B4248F">
              <w:rPr>
                <w:color w:val="000000"/>
                <w:sz w:val="20"/>
                <w:szCs w:val="20"/>
              </w:rPr>
              <w:t>нского сельского поселения от 13.11.2014 № 59</w:t>
            </w:r>
            <w:r w:rsidRPr="00224980">
              <w:rPr>
                <w:color w:val="000000"/>
                <w:sz w:val="20"/>
                <w:szCs w:val="20"/>
              </w:rPr>
              <w:t>, абзац 3, подпункта 4.1.пункта 4;</w:t>
            </w:r>
          </w:p>
          <w:p w:rsidR="00224980" w:rsidRPr="00224980" w:rsidRDefault="00224980" w:rsidP="00224980">
            <w:pPr>
              <w:rPr>
                <w:color w:val="000000"/>
                <w:sz w:val="20"/>
                <w:szCs w:val="20"/>
              </w:rPr>
            </w:pPr>
          </w:p>
          <w:p w:rsidR="00224980" w:rsidRPr="00224980" w:rsidRDefault="00224980" w:rsidP="00224980">
            <w:r w:rsidRPr="00224980">
              <w:rPr>
                <w:color w:val="000000"/>
                <w:sz w:val="20"/>
                <w:szCs w:val="20"/>
              </w:rPr>
              <w:t>Д</w:t>
            </w:r>
            <w:r w:rsidR="00B4248F">
              <w:rPr>
                <w:color w:val="000000"/>
                <w:sz w:val="20"/>
                <w:szCs w:val="20"/>
              </w:rPr>
              <w:t>ата начала действия - 01.01.2015</w:t>
            </w:r>
            <w:r w:rsidRPr="0022498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24980" w:rsidRPr="00224980" w:rsidTr="00CF1370">
        <w:trPr>
          <w:trHeight w:val="543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980" w:rsidRPr="00224980" w:rsidRDefault="00224980" w:rsidP="00224980">
            <w:pPr>
              <w:jc w:val="center"/>
            </w:pPr>
          </w:p>
          <w:p w:rsidR="00224980" w:rsidRPr="00224980" w:rsidRDefault="00224980" w:rsidP="00224980">
            <w:pPr>
              <w:jc w:val="center"/>
            </w:pPr>
          </w:p>
          <w:p w:rsidR="00224980" w:rsidRDefault="00224980" w:rsidP="00224980">
            <w:pPr>
              <w:jc w:val="center"/>
            </w:pPr>
            <w:r w:rsidRPr="00224980">
              <w:t>1.2.02</w:t>
            </w:r>
          </w:p>
          <w:p w:rsidR="00746A23" w:rsidRDefault="00746A23" w:rsidP="00224980">
            <w:pPr>
              <w:jc w:val="center"/>
            </w:pPr>
          </w:p>
          <w:p w:rsidR="00746A23" w:rsidRPr="00224980" w:rsidRDefault="00746A23" w:rsidP="00746A23"/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80" w:rsidRPr="00224980" w:rsidRDefault="00224980" w:rsidP="00224980">
            <w:pPr>
              <w:jc w:val="both"/>
              <w:rPr>
                <w:color w:val="000000"/>
              </w:rPr>
            </w:pPr>
            <w:r w:rsidRPr="00224980">
              <w:rPr>
                <w:color w:val="00000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80" w:rsidRPr="00224980" w:rsidRDefault="00224980" w:rsidP="00224980">
            <w:pPr>
              <w:jc w:val="center"/>
              <w:rPr>
                <w:color w:val="000000"/>
              </w:rPr>
            </w:pPr>
          </w:p>
          <w:p w:rsidR="00224980" w:rsidRPr="00224980" w:rsidRDefault="00224980" w:rsidP="00224980">
            <w:pPr>
              <w:jc w:val="center"/>
              <w:rPr>
                <w:color w:val="000000"/>
              </w:rPr>
            </w:pPr>
          </w:p>
          <w:p w:rsidR="00224980" w:rsidRPr="00224980" w:rsidRDefault="00224980" w:rsidP="00224980">
            <w:pPr>
              <w:jc w:val="center"/>
              <w:rPr>
                <w:color w:val="000000"/>
              </w:rPr>
            </w:pPr>
            <w:r w:rsidRPr="00224980">
              <w:rPr>
                <w:color w:val="000000"/>
              </w:rPr>
              <w:t>100 %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</w:p>
          <w:p w:rsidR="00224980" w:rsidRPr="00224980" w:rsidRDefault="00224980" w:rsidP="00224980">
            <w:pPr>
              <w:rPr>
                <w:color w:val="000000"/>
              </w:rPr>
            </w:pPr>
            <w:r w:rsidRPr="00224980">
              <w:rPr>
                <w:color w:val="000000"/>
              </w:rPr>
              <w:t xml:space="preserve">Налогоплательщики - физические лица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80" w:rsidRPr="00224980" w:rsidRDefault="00224980" w:rsidP="00224980">
            <w:pPr>
              <w:rPr>
                <w:color w:val="000000"/>
              </w:rPr>
            </w:pPr>
          </w:p>
          <w:p w:rsidR="00224980" w:rsidRPr="00224980" w:rsidRDefault="00224980" w:rsidP="00224980">
            <w:pPr>
              <w:rPr>
                <w:color w:val="000000"/>
              </w:rPr>
            </w:pPr>
            <w:r w:rsidRPr="00224980">
              <w:rPr>
                <w:color w:val="000000"/>
              </w:rPr>
              <w:t>В отношении земельных участков</w:t>
            </w:r>
          </w:p>
          <w:p w:rsidR="00224980" w:rsidRPr="00224980" w:rsidRDefault="00224980" w:rsidP="00224980">
            <w:pPr>
              <w:rPr>
                <w:color w:val="000000"/>
              </w:rPr>
            </w:pPr>
            <w:r w:rsidRPr="00224980">
              <w:rPr>
                <w:color w:val="000000"/>
              </w:rPr>
              <w:t xml:space="preserve">- Многодетные семьи, имеющие трех и более несовершеннолетних детей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80" w:rsidRPr="00224980" w:rsidRDefault="00224980" w:rsidP="00224980">
            <w:pPr>
              <w:rPr>
                <w:color w:val="000000"/>
                <w:sz w:val="20"/>
                <w:szCs w:val="20"/>
              </w:rPr>
            </w:pPr>
            <w:r w:rsidRPr="00224980">
              <w:rPr>
                <w:color w:val="000000"/>
                <w:sz w:val="20"/>
                <w:szCs w:val="20"/>
              </w:rPr>
              <w:t>Решение СД Атнягузи</w:t>
            </w:r>
            <w:r w:rsidR="00B4248F">
              <w:rPr>
                <w:color w:val="000000"/>
                <w:sz w:val="20"/>
                <w:szCs w:val="20"/>
              </w:rPr>
              <w:t>нского сельского поселения от 13.11.2014 № 59</w:t>
            </w:r>
            <w:r w:rsidRPr="00224980">
              <w:rPr>
                <w:color w:val="000000"/>
                <w:sz w:val="20"/>
                <w:szCs w:val="20"/>
              </w:rPr>
              <w:t xml:space="preserve"> абзац 4, подпункта 4.1.пункта 4;</w:t>
            </w:r>
          </w:p>
          <w:p w:rsidR="00224980" w:rsidRPr="00224980" w:rsidRDefault="00224980" w:rsidP="00224980">
            <w:pPr>
              <w:rPr>
                <w:color w:val="000000"/>
                <w:sz w:val="20"/>
                <w:szCs w:val="20"/>
              </w:rPr>
            </w:pPr>
          </w:p>
          <w:p w:rsidR="00224980" w:rsidRPr="00224980" w:rsidRDefault="00224980" w:rsidP="00224980">
            <w:pPr>
              <w:rPr>
                <w:color w:val="FF0000"/>
              </w:rPr>
            </w:pPr>
            <w:r w:rsidRPr="00224980">
              <w:rPr>
                <w:color w:val="000000"/>
                <w:sz w:val="20"/>
                <w:szCs w:val="20"/>
              </w:rPr>
              <w:t>Д</w:t>
            </w:r>
            <w:r w:rsidR="00B4248F">
              <w:rPr>
                <w:color w:val="000000"/>
                <w:sz w:val="20"/>
                <w:szCs w:val="20"/>
              </w:rPr>
              <w:t>ата начала действия - 01.01.2015</w:t>
            </w:r>
            <w:r w:rsidRPr="0022498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E7C59" w:rsidRPr="00224980" w:rsidTr="00CF1370">
        <w:trPr>
          <w:trHeight w:val="54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9" w:rsidRPr="00224980" w:rsidRDefault="00DE7C59" w:rsidP="00224980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C59" w:rsidRPr="00224980" w:rsidRDefault="00A82CDE" w:rsidP="00224980">
            <w:pPr>
              <w:jc w:val="center"/>
            </w:pPr>
            <w:r>
              <w:t>1.2.03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59" w:rsidRPr="00224980" w:rsidRDefault="00DE7C59" w:rsidP="00224980">
            <w:pPr>
              <w:jc w:val="both"/>
              <w:rPr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59" w:rsidRPr="00224980" w:rsidRDefault="00A82CDE" w:rsidP="00224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59" w:rsidRPr="00224980" w:rsidRDefault="00A82CDE" w:rsidP="003B24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Налогоплательщики </w:t>
            </w:r>
            <w:r w:rsidR="003B24A7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3B24A7">
              <w:rPr>
                <w:color w:val="000000"/>
              </w:rPr>
              <w:t>юридические лица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59" w:rsidRPr="00224980" w:rsidRDefault="003B24A7" w:rsidP="00224980">
            <w:pPr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участков, используемых ими для непосредственного выполнения возложенных на них функций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DE" w:rsidRPr="00A82CDE" w:rsidRDefault="00A82CDE" w:rsidP="00A82CDE">
            <w:pPr>
              <w:rPr>
                <w:color w:val="000000"/>
                <w:sz w:val="20"/>
                <w:szCs w:val="20"/>
              </w:rPr>
            </w:pPr>
            <w:r w:rsidRPr="00A82CDE">
              <w:rPr>
                <w:color w:val="000000"/>
                <w:sz w:val="20"/>
                <w:szCs w:val="20"/>
              </w:rPr>
              <w:t>Решение СД Атнягузи</w:t>
            </w:r>
            <w:r w:rsidR="00B4248F">
              <w:rPr>
                <w:color w:val="000000"/>
                <w:sz w:val="20"/>
                <w:szCs w:val="20"/>
              </w:rPr>
              <w:t>нского сельского поселения от 13.11.2014</w:t>
            </w:r>
            <w:r w:rsidRPr="00A82CDE">
              <w:rPr>
                <w:color w:val="000000"/>
                <w:sz w:val="20"/>
                <w:szCs w:val="20"/>
              </w:rPr>
              <w:t xml:space="preserve"> № 98 абзац 4, подпункта 4.1.пункта 4;</w:t>
            </w:r>
          </w:p>
          <w:p w:rsidR="00A82CDE" w:rsidRPr="00A82CDE" w:rsidRDefault="00A82CDE" w:rsidP="00A82CDE">
            <w:pPr>
              <w:rPr>
                <w:color w:val="000000"/>
                <w:sz w:val="20"/>
                <w:szCs w:val="20"/>
              </w:rPr>
            </w:pPr>
          </w:p>
          <w:p w:rsidR="00DE7C59" w:rsidRPr="00224980" w:rsidRDefault="00A82CDE" w:rsidP="00A82CDE">
            <w:pPr>
              <w:rPr>
                <w:color w:val="000000"/>
                <w:sz w:val="20"/>
                <w:szCs w:val="20"/>
              </w:rPr>
            </w:pPr>
            <w:r w:rsidRPr="00A82CDE">
              <w:rPr>
                <w:color w:val="000000"/>
                <w:sz w:val="20"/>
                <w:szCs w:val="20"/>
              </w:rPr>
              <w:t>Д</w:t>
            </w:r>
            <w:r w:rsidR="00B4248F">
              <w:rPr>
                <w:color w:val="000000"/>
                <w:sz w:val="20"/>
                <w:szCs w:val="20"/>
              </w:rPr>
              <w:t>ата начала действия - 01.01.2015</w:t>
            </w:r>
            <w:r w:rsidRPr="00A82CDE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E21288" w:rsidRPr="00E21288" w:rsidRDefault="00E21288" w:rsidP="00E21288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9618CD">
        <w:rPr>
          <w:i/>
        </w:rPr>
        <w:lastRenderedPageBreak/>
        <w:t>Приложение № 1</w:t>
      </w:r>
    </w:p>
    <w:p w:rsidR="00E21288" w:rsidRPr="00E21288" w:rsidRDefault="00E21288" w:rsidP="00E21288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E21288" w:rsidRPr="00E21288" w:rsidRDefault="00E21288" w:rsidP="00E21288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E21288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E21288" w:rsidRPr="00E21288" w:rsidRDefault="00E21288" w:rsidP="00E21288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E21288">
        <w:rPr>
          <w:rFonts w:eastAsia="Calibri"/>
          <w:sz w:val="28"/>
          <w:szCs w:val="28"/>
        </w:rPr>
        <w:t xml:space="preserve">Наименование налога </w:t>
      </w:r>
      <w:r w:rsidRPr="00E21288">
        <w:rPr>
          <w:rFonts w:eastAsia="Calibri"/>
          <w:sz w:val="28"/>
          <w:szCs w:val="28"/>
          <w:u w:val="single"/>
        </w:rPr>
        <w:t>Земельного налога с физических лиц</w:t>
      </w:r>
    </w:p>
    <w:p w:rsidR="00E21288" w:rsidRPr="00E21288" w:rsidRDefault="00E21288" w:rsidP="00E21288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E21288">
        <w:rPr>
          <w:rFonts w:eastAsia="Calibri"/>
          <w:sz w:val="28"/>
          <w:szCs w:val="28"/>
        </w:rPr>
        <w:t xml:space="preserve">Содержание налоговой льготы </w:t>
      </w:r>
      <w:r w:rsidRPr="00E21288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</w:p>
    <w:p w:rsidR="00E21288" w:rsidRPr="00E21288" w:rsidRDefault="00E21288" w:rsidP="00E21288">
      <w:pPr>
        <w:spacing w:line="360" w:lineRule="exact"/>
        <w:rPr>
          <w:b/>
          <w:sz w:val="28"/>
          <w:szCs w:val="28"/>
        </w:rPr>
      </w:pPr>
      <w:r w:rsidRPr="00E21288">
        <w:rPr>
          <w:b/>
          <w:sz w:val="28"/>
          <w:szCs w:val="28"/>
        </w:rPr>
        <w:t xml:space="preserve">(в оценке 2015 года) </w:t>
      </w:r>
      <w:proofErr w:type="gramStart"/>
      <w:r w:rsidRPr="00E21288">
        <w:rPr>
          <w:sz w:val="28"/>
          <w:szCs w:val="28"/>
        </w:rPr>
        <w:t>установленных</w:t>
      </w:r>
      <w:proofErr w:type="gramEnd"/>
      <w:r w:rsidRPr="00E21288">
        <w:rPr>
          <w:sz w:val="28"/>
          <w:szCs w:val="28"/>
        </w:rPr>
        <w:t xml:space="preserve"> ОМС</w:t>
      </w:r>
    </w:p>
    <w:p w:rsidR="00E21288" w:rsidRPr="00E21288" w:rsidRDefault="00E21288" w:rsidP="00E21288">
      <w:pPr>
        <w:spacing w:line="360" w:lineRule="exact"/>
        <w:jc w:val="center"/>
      </w:pPr>
      <w:r w:rsidRPr="00E21288">
        <w:t xml:space="preserve">                                                                                                                                        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E21288" w:rsidRPr="00E21288" w:rsidTr="00CA7CF9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both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 xml:space="preserve">№ </w:t>
            </w:r>
            <w:proofErr w:type="gramStart"/>
            <w:r w:rsidRPr="00E21288">
              <w:rPr>
                <w:sz w:val="28"/>
                <w:szCs w:val="28"/>
              </w:rPr>
              <w:t>п</w:t>
            </w:r>
            <w:proofErr w:type="gramEnd"/>
            <w:r w:rsidRPr="00E21288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Поступление налога</w:t>
            </w:r>
            <w:r w:rsidRPr="00E21288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Поступление налога</w:t>
            </w:r>
            <w:r w:rsidRPr="00E21288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Поступление налога</w:t>
            </w:r>
          </w:p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</w:p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</w:p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</w:p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E21288">
              <w:rPr>
                <w:sz w:val="28"/>
                <w:szCs w:val="28"/>
                <w:vertAlign w:val="subscript"/>
              </w:rPr>
              <w:t>б</w:t>
            </w:r>
            <w:r w:rsidRPr="00E21288">
              <w:rPr>
                <w:sz w:val="28"/>
                <w:szCs w:val="28"/>
              </w:rPr>
              <w:t>)</w:t>
            </w:r>
          </w:p>
        </w:tc>
      </w:tr>
      <w:tr w:rsidR="00E21288" w:rsidRPr="00E21288" w:rsidTr="00CA7CF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8</w:t>
            </w:r>
          </w:p>
        </w:tc>
      </w:tr>
      <w:tr w:rsidR="00E21288" w:rsidRPr="00E21288" w:rsidTr="00CA7CF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288" w:rsidRPr="00E21288" w:rsidRDefault="00E21288" w:rsidP="00E2128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21288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1288" w:rsidRPr="00E21288" w:rsidRDefault="00E21288" w:rsidP="00E2128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288" w:rsidRPr="00E21288" w:rsidRDefault="00E21288" w:rsidP="00E2128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21288" w:rsidRPr="00E21288" w:rsidTr="00CA7CF9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</w:pPr>
            <w:r w:rsidRPr="00E21288">
              <w:t>100,9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</w:pPr>
            <w:r w:rsidRPr="00E21288">
              <w:t>120,9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</w:pPr>
            <w:r w:rsidRPr="00E21288">
              <w:t>20,0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</w:pPr>
            <w:r w:rsidRPr="00E21288">
              <w:t>125,8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88" w:rsidRPr="00E21288" w:rsidRDefault="00E21288" w:rsidP="00E21288">
            <w:pPr>
              <w:jc w:val="center"/>
            </w:pPr>
            <w:r w:rsidRPr="00E21288">
              <w:t>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288" w:rsidRPr="00E21288" w:rsidRDefault="00DE2E76" w:rsidP="00E21288">
            <w:pPr>
              <w:jc w:val="center"/>
            </w:pPr>
            <w:r>
              <w:t>1</w:t>
            </w:r>
            <w:r w:rsidR="00E21288" w:rsidRPr="00E21288">
              <w:t>,0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1288" w:rsidRPr="00E21288" w:rsidRDefault="00DE2E76" w:rsidP="00E21288">
            <w:pPr>
              <w:jc w:val="center"/>
            </w:pPr>
            <w:r>
              <w:t>4,9</w:t>
            </w:r>
          </w:p>
        </w:tc>
      </w:tr>
    </w:tbl>
    <w:p w:rsidR="00E21288" w:rsidRPr="00E21288" w:rsidRDefault="00E21288" w:rsidP="00E21288"/>
    <w:p w:rsidR="00E21288" w:rsidRPr="00E21288" w:rsidRDefault="00E21288" w:rsidP="00E21288"/>
    <w:p w:rsidR="00E21288" w:rsidRPr="00E21288" w:rsidRDefault="00E21288" w:rsidP="00E21288"/>
    <w:p w:rsidR="00E21288" w:rsidRPr="00E21288" w:rsidRDefault="00E21288" w:rsidP="00E21288"/>
    <w:p w:rsidR="00E21288" w:rsidRDefault="00E21288" w:rsidP="00E21288"/>
    <w:p w:rsidR="00DE7C59" w:rsidRDefault="00DE7C59" w:rsidP="00E21288"/>
    <w:p w:rsidR="00DE7C59" w:rsidRDefault="00DE7C59" w:rsidP="00E21288"/>
    <w:p w:rsidR="00DE7C59" w:rsidRDefault="00DE7C59" w:rsidP="00E21288"/>
    <w:p w:rsidR="00DE7C59" w:rsidRDefault="00DE7C59" w:rsidP="00E21288"/>
    <w:p w:rsidR="005C0FAC" w:rsidRDefault="005C0FAC" w:rsidP="00E21288"/>
    <w:p w:rsidR="005C0FAC" w:rsidRDefault="005C0FAC" w:rsidP="00E21288"/>
    <w:p w:rsidR="005C0FAC" w:rsidRDefault="005C0FAC" w:rsidP="005C0FAC"/>
    <w:p w:rsidR="005C0FAC" w:rsidRDefault="005C0FAC" w:rsidP="005C0FAC"/>
    <w:p w:rsidR="005C0FAC" w:rsidRPr="00E21288" w:rsidRDefault="005C0FAC" w:rsidP="005C0FAC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9618CD">
        <w:rPr>
          <w:i/>
        </w:rPr>
        <w:lastRenderedPageBreak/>
        <w:t>Приложение</w:t>
      </w:r>
      <w:r>
        <w:rPr>
          <w:i/>
        </w:rPr>
        <w:t xml:space="preserve"> № 2</w:t>
      </w:r>
    </w:p>
    <w:p w:rsidR="005C0FAC" w:rsidRPr="00E21288" w:rsidRDefault="005C0FAC" w:rsidP="005C0FAC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5C0FAC" w:rsidRPr="00E21288" w:rsidRDefault="005C0FAC" w:rsidP="005C0FAC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E21288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5C0FAC" w:rsidRPr="00E21288" w:rsidRDefault="005C0FAC" w:rsidP="005C0FAC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E21288">
        <w:rPr>
          <w:rFonts w:eastAsia="Calibri"/>
          <w:sz w:val="28"/>
          <w:szCs w:val="28"/>
        </w:rPr>
        <w:t xml:space="preserve">Наименование налога </w:t>
      </w:r>
      <w:r w:rsidRPr="00E21288">
        <w:rPr>
          <w:rFonts w:eastAsia="Calibri"/>
          <w:sz w:val="28"/>
          <w:szCs w:val="28"/>
          <w:u w:val="single"/>
        </w:rPr>
        <w:t>Земельного налога с физических лиц</w:t>
      </w:r>
    </w:p>
    <w:p w:rsidR="005C0FAC" w:rsidRPr="00E21288" w:rsidRDefault="005C0FAC" w:rsidP="005C0FAC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E21288">
        <w:rPr>
          <w:rFonts w:eastAsia="Calibri"/>
          <w:sz w:val="28"/>
          <w:szCs w:val="28"/>
        </w:rPr>
        <w:t xml:space="preserve">Содержание налоговой льготы </w:t>
      </w:r>
      <w:r>
        <w:rPr>
          <w:rFonts w:eastAsia="Calibri"/>
          <w:sz w:val="28"/>
          <w:szCs w:val="28"/>
          <w:u w:val="single"/>
          <w:lang w:eastAsia="en-US"/>
        </w:rPr>
        <w:t xml:space="preserve">сниженная ставка 0,2 % </w:t>
      </w:r>
    </w:p>
    <w:p w:rsidR="005C0FAC" w:rsidRPr="00E21288" w:rsidRDefault="005C0FAC" w:rsidP="005C0FAC">
      <w:pPr>
        <w:spacing w:line="360" w:lineRule="exact"/>
        <w:rPr>
          <w:b/>
          <w:sz w:val="28"/>
          <w:szCs w:val="28"/>
        </w:rPr>
      </w:pPr>
      <w:r w:rsidRPr="00E21288">
        <w:rPr>
          <w:b/>
          <w:sz w:val="28"/>
          <w:szCs w:val="28"/>
        </w:rPr>
        <w:t xml:space="preserve">(в оценке 2015 года) </w:t>
      </w:r>
      <w:proofErr w:type="gramStart"/>
      <w:r w:rsidRPr="00E21288">
        <w:rPr>
          <w:sz w:val="28"/>
          <w:szCs w:val="28"/>
        </w:rPr>
        <w:t>установленных</w:t>
      </w:r>
      <w:proofErr w:type="gramEnd"/>
      <w:r w:rsidRPr="00E21288">
        <w:rPr>
          <w:sz w:val="28"/>
          <w:szCs w:val="28"/>
        </w:rPr>
        <w:t xml:space="preserve"> ОМС</w:t>
      </w:r>
    </w:p>
    <w:p w:rsidR="005C0FAC" w:rsidRPr="00E21288" w:rsidRDefault="005C0FAC" w:rsidP="005C0FAC">
      <w:pPr>
        <w:spacing w:line="360" w:lineRule="exact"/>
        <w:jc w:val="center"/>
      </w:pPr>
      <w:r w:rsidRPr="00E21288">
        <w:t xml:space="preserve">                                                                                                                                        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5C0FAC" w:rsidRPr="00E21288" w:rsidTr="0063411D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both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 xml:space="preserve">№ </w:t>
            </w:r>
            <w:proofErr w:type="gramStart"/>
            <w:r w:rsidRPr="00E21288">
              <w:rPr>
                <w:sz w:val="28"/>
                <w:szCs w:val="28"/>
              </w:rPr>
              <w:t>п</w:t>
            </w:r>
            <w:proofErr w:type="gramEnd"/>
            <w:r w:rsidRPr="00E21288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Поступление налога</w:t>
            </w:r>
            <w:r w:rsidRPr="00E21288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Поступление налога</w:t>
            </w:r>
            <w:r w:rsidRPr="00E21288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Поступление налога</w:t>
            </w:r>
          </w:p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</w:p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</w:p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proofErr w:type="spellStart"/>
            <w:r>
              <w:rPr>
                <w:sz w:val="28"/>
                <w:szCs w:val="28"/>
              </w:rPr>
              <w:t>освобожденияот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налогобложения</w:t>
            </w:r>
            <w:proofErr w:type="spellEnd"/>
            <w:r w:rsidRPr="00E212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 счет сниженной ставки 0,2 % </w:t>
            </w:r>
            <w:r w:rsidRPr="00E21288">
              <w:rPr>
                <w:sz w:val="28"/>
                <w:szCs w:val="28"/>
              </w:rPr>
              <w:t xml:space="preserve">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</w:p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E21288">
              <w:rPr>
                <w:sz w:val="28"/>
                <w:szCs w:val="28"/>
                <w:vertAlign w:val="subscript"/>
              </w:rPr>
              <w:t>б</w:t>
            </w:r>
            <w:r w:rsidRPr="00E21288">
              <w:rPr>
                <w:sz w:val="28"/>
                <w:szCs w:val="28"/>
              </w:rPr>
              <w:t>)</w:t>
            </w:r>
          </w:p>
        </w:tc>
      </w:tr>
      <w:tr w:rsidR="005C0FAC" w:rsidRPr="00E21288" w:rsidTr="0063411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8</w:t>
            </w:r>
          </w:p>
        </w:tc>
      </w:tr>
      <w:tr w:rsidR="005C0FAC" w:rsidRPr="00E21288" w:rsidTr="0063411D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FAC" w:rsidRPr="00E21288" w:rsidRDefault="005C0FAC" w:rsidP="006341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21288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0FAC" w:rsidRPr="00E21288" w:rsidRDefault="005C0FAC" w:rsidP="0063411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FAC" w:rsidRPr="00E21288" w:rsidRDefault="005C0FAC" w:rsidP="0063411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C0FAC" w:rsidRPr="00E21288" w:rsidTr="0063411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</w:pPr>
            <w:r w:rsidRPr="00E21288">
              <w:t>100,9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</w:pPr>
            <w:r w:rsidRPr="00E21288">
              <w:t>120,9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</w:pPr>
            <w:r w:rsidRPr="00E21288">
              <w:t>20,0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</w:pPr>
            <w:r w:rsidRPr="00E21288">
              <w:t>125,8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AC" w:rsidRPr="00E21288" w:rsidRDefault="005C0FAC" w:rsidP="0063411D">
            <w:pPr>
              <w:jc w:val="center"/>
            </w:pPr>
            <w:r w:rsidRPr="00E21288">
              <w:t>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AC" w:rsidRPr="00E21288" w:rsidRDefault="005C0FAC" w:rsidP="0063411D">
            <w:pPr>
              <w:jc w:val="center"/>
            </w:pPr>
            <w: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0FAC" w:rsidRPr="00E21288" w:rsidRDefault="005C0FAC" w:rsidP="0063411D">
            <w:pPr>
              <w:jc w:val="center"/>
            </w:pPr>
            <w:r>
              <w:t>22,3</w:t>
            </w:r>
          </w:p>
        </w:tc>
      </w:tr>
    </w:tbl>
    <w:p w:rsidR="005C0FAC" w:rsidRPr="00E21288" w:rsidRDefault="005C0FAC" w:rsidP="005C0FAC"/>
    <w:p w:rsidR="005C0FAC" w:rsidRDefault="005C0FAC" w:rsidP="005C0FAC"/>
    <w:p w:rsidR="005C0FAC" w:rsidRDefault="005C0FAC" w:rsidP="005C0FAC"/>
    <w:p w:rsidR="005C0FAC" w:rsidRDefault="005C0FAC" w:rsidP="005C0FAC"/>
    <w:p w:rsidR="005C0FAC" w:rsidRDefault="005C0FAC" w:rsidP="005C0FAC"/>
    <w:p w:rsidR="005C0FAC" w:rsidRDefault="005C0FAC" w:rsidP="005C0FAC"/>
    <w:p w:rsidR="005C0FAC" w:rsidRDefault="005C0FAC" w:rsidP="005C0FAC">
      <w:pPr>
        <w:tabs>
          <w:tab w:val="left" w:pos="7395"/>
        </w:tabs>
        <w:spacing w:line="360" w:lineRule="exact"/>
        <w:rPr>
          <w:i/>
        </w:rPr>
      </w:pPr>
    </w:p>
    <w:p w:rsidR="005C0FAC" w:rsidRDefault="005C0FAC" w:rsidP="005C0FAC">
      <w:pPr>
        <w:tabs>
          <w:tab w:val="left" w:pos="7395"/>
        </w:tabs>
        <w:spacing w:line="360" w:lineRule="exact"/>
        <w:rPr>
          <w:i/>
        </w:rPr>
      </w:pPr>
    </w:p>
    <w:p w:rsidR="00DE7C59" w:rsidRPr="00E21288" w:rsidRDefault="005C0FAC" w:rsidP="00DE7C59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>
        <w:rPr>
          <w:i/>
        </w:rPr>
        <w:lastRenderedPageBreak/>
        <w:t>Приложение № 3</w:t>
      </w:r>
    </w:p>
    <w:p w:rsidR="00DE7C59" w:rsidRPr="00E21288" w:rsidRDefault="00DE7C59" w:rsidP="00DE7C59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DE7C59" w:rsidRPr="00E21288" w:rsidRDefault="00DE7C59" w:rsidP="00DE7C59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E21288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DE7C59" w:rsidRPr="00E21288" w:rsidRDefault="00DE7C59" w:rsidP="00DE7C59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E21288">
        <w:rPr>
          <w:rFonts w:eastAsia="Calibri"/>
          <w:sz w:val="28"/>
          <w:szCs w:val="28"/>
        </w:rPr>
        <w:t xml:space="preserve">Наименование налога </w:t>
      </w:r>
      <w:r w:rsidRPr="00E21288">
        <w:rPr>
          <w:rFonts w:eastAsia="Calibri"/>
          <w:sz w:val="28"/>
          <w:szCs w:val="28"/>
          <w:u w:val="single"/>
        </w:rPr>
        <w:t xml:space="preserve">Земельного налога с </w:t>
      </w:r>
      <w:r>
        <w:rPr>
          <w:rFonts w:eastAsia="Calibri"/>
          <w:sz w:val="28"/>
          <w:szCs w:val="28"/>
          <w:u w:val="single"/>
        </w:rPr>
        <w:t>организаций</w:t>
      </w:r>
    </w:p>
    <w:p w:rsidR="00DE7C59" w:rsidRPr="00E21288" w:rsidRDefault="00DE7C59" w:rsidP="00DE7C59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E21288">
        <w:rPr>
          <w:rFonts w:eastAsia="Calibri"/>
          <w:sz w:val="28"/>
          <w:szCs w:val="28"/>
        </w:rPr>
        <w:t xml:space="preserve">Содержание налоговой льготы </w:t>
      </w:r>
      <w:r w:rsidRPr="00E21288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Pr="00E21288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DE7C59" w:rsidRPr="00E21288" w:rsidRDefault="00DE7C59" w:rsidP="00DE7C59">
      <w:pPr>
        <w:spacing w:line="360" w:lineRule="exact"/>
        <w:rPr>
          <w:sz w:val="28"/>
          <w:szCs w:val="28"/>
        </w:rPr>
      </w:pPr>
      <w:r w:rsidRPr="00E21288">
        <w:rPr>
          <w:b/>
          <w:sz w:val="28"/>
          <w:szCs w:val="28"/>
        </w:rPr>
        <w:t xml:space="preserve">(в оценке 2015 года), </w:t>
      </w:r>
      <w:proofErr w:type="gramStart"/>
      <w:r w:rsidRPr="00E21288">
        <w:rPr>
          <w:sz w:val="28"/>
          <w:szCs w:val="28"/>
        </w:rPr>
        <w:t>установленных</w:t>
      </w:r>
      <w:proofErr w:type="gramEnd"/>
      <w:r w:rsidRPr="00E21288">
        <w:rPr>
          <w:sz w:val="28"/>
          <w:szCs w:val="28"/>
        </w:rPr>
        <w:t xml:space="preserve"> ОМС</w:t>
      </w:r>
    </w:p>
    <w:p w:rsidR="00DE7C59" w:rsidRPr="00E21288" w:rsidRDefault="00DE7C59" w:rsidP="00DE7C59">
      <w:pPr>
        <w:spacing w:line="360" w:lineRule="exact"/>
        <w:rPr>
          <w:b/>
          <w:sz w:val="28"/>
          <w:szCs w:val="28"/>
        </w:rPr>
      </w:pPr>
      <w:r w:rsidRPr="00E2128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E21288">
        <w:t xml:space="preserve">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DE7C59" w:rsidRPr="00E21288" w:rsidTr="00022EB8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both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 xml:space="preserve">№ </w:t>
            </w:r>
            <w:proofErr w:type="gramStart"/>
            <w:r w:rsidRPr="00E21288">
              <w:rPr>
                <w:sz w:val="28"/>
                <w:szCs w:val="28"/>
              </w:rPr>
              <w:t>п</w:t>
            </w:r>
            <w:proofErr w:type="gramEnd"/>
            <w:r w:rsidRPr="00E21288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Поступление налога</w:t>
            </w:r>
            <w:r w:rsidRPr="00E21288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Поступление налога</w:t>
            </w:r>
            <w:r w:rsidRPr="00E21288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Поступление налога</w:t>
            </w:r>
          </w:p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</w:p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</w:p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</w:p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E21288">
              <w:rPr>
                <w:sz w:val="28"/>
                <w:szCs w:val="28"/>
                <w:vertAlign w:val="subscript"/>
              </w:rPr>
              <w:t>б</w:t>
            </w:r>
            <w:r w:rsidRPr="00E21288">
              <w:rPr>
                <w:sz w:val="28"/>
                <w:szCs w:val="28"/>
              </w:rPr>
              <w:t>)</w:t>
            </w:r>
          </w:p>
        </w:tc>
      </w:tr>
      <w:tr w:rsidR="00DE7C59" w:rsidRPr="00E21288" w:rsidTr="00022EB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8</w:t>
            </w:r>
          </w:p>
        </w:tc>
      </w:tr>
      <w:tr w:rsidR="00DE7C59" w:rsidRPr="00E21288" w:rsidTr="00022EB8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C59" w:rsidRPr="00E21288" w:rsidRDefault="00DE7C59" w:rsidP="00022EB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21288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7C59" w:rsidRPr="00E21288" w:rsidRDefault="00DE7C59" w:rsidP="00022EB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C59" w:rsidRPr="00E21288" w:rsidRDefault="00DE7C59" w:rsidP="00022EB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E7C59" w:rsidRPr="00E21288" w:rsidTr="00022EB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  <w:rPr>
                <w:sz w:val="28"/>
                <w:szCs w:val="28"/>
              </w:rPr>
            </w:pPr>
            <w:r w:rsidRPr="00E21288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</w:pPr>
            <w:r w:rsidRPr="00E21288">
              <w:t>29,1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</w:pPr>
            <w:r w:rsidRPr="00E21288">
              <w:t>66,3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</w:pPr>
            <w:r w:rsidRPr="00E21288">
              <w:t>37,2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</w:pPr>
            <w:r w:rsidRPr="00E21288">
              <w:t>60,3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59" w:rsidRPr="00E21288" w:rsidRDefault="00DE7C59" w:rsidP="00022EB8">
            <w:pPr>
              <w:jc w:val="center"/>
            </w:pPr>
            <w:r w:rsidRPr="00E21288">
              <w:t>-6,0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59" w:rsidRPr="00E21288" w:rsidRDefault="00DE7C59" w:rsidP="00022EB8">
            <w:pPr>
              <w:jc w:val="center"/>
            </w:pPr>
            <w:r w:rsidRPr="00E21288"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7C59" w:rsidRPr="00E21288" w:rsidRDefault="00DE7C59" w:rsidP="00022EB8">
            <w:pPr>
              <w:jc w:val="center"/>
            </w:pPr>
            <w:r w:rsidRPr="00E21288">
              <w:t>0</w:t>
            </w:r>
          </w:p>
        </w:tc>
      </w:tr>
    </w:tbl>
    <w:p w:rsidR="00DE7C59" w:rsidRPr="00E21288" w:rsidRDefault="00DE7C59" w:rsidP="00DE7C59"/>
    <w:p w:rsidR="00E21288" w:rsidRPr="00E21288" w:rsidRDefault="00E21288" w:rsidP="00E21288"/>
    <w:p w:rsidR="005A2A40" w:rsidRDefault="005A2A40" w:rsidP="00E21288"/>
    <w:p w:rsidR="005A2A40" w:rsidRDefault="005A2A40" w:rsidP="00E21288"/>
    <w:p w:rsidR="00940FF1" w:rsidRDefault="00940FF1" w:rsidP="00745380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</w:p>
    <w:p w:rsidR="00940FF1" w:rsidRDefault="00940FF1" w:rsidP="005C0FAC">
      <w:pPr>
        <w:tabs>
          <w:tab w:val="left" w:pos="7395"/>
        </w:tabs>
        <w:spacing w:line="360" w:lineRule="exact"/>
        <w:ind w:firstLine="709"/>
        <w:jc w:val="center"/>
        <w:rPr>
          <w:i/>
        </w:rPr>
      </w:pPr>
    </w:p>
    <w:p w:rsidR="004D58EC" w:rsidRDefault="004D58EC" w:rsidP="00E21288"/>
    <w:p w:rsidR="004D58EC" w:rsidRDefault="004D58EC" w:rsidP="00E21288"/>
    <w:p w:rsidR="004D58EC" w:rsidRDefault="004D58EC" w:rsidP="00E21288"/>
    <w:p w:rsidR="004D58EC" w:rsidRDefault="004D58EC" w:rsidP="00E21288"/>
    <w:p w:rsidR="004D58EC" w:rsidRDefault="004D58EC" w:rsidP="00E21288"/>
    <w:p w:rsidR="004D58EC" w:rsidRPr="00E21288" w:rsidRDefault="004D58EC" w:rsidP="00E21288"/>
    <w:sectPr w:rsidR="004D58EC" w:rsidRPr="00E21288" w:rsidSect="00E2128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DC"/>
    <w:rsid w:val="0000039A"/>
    <w:rsid w:val="00000AA9"/>
    <w:rsid w:val="000032BD"/>
    <w:rsid w:val="00003A29"/>
    <w:rsid w:val="0001002A"/>
    <w:rsid w:val="00011FCF"/>
    <w:rsid w:val="00013714"/>
    <w:rsid w:val="00015558"/>
    <w:rsid w:val="00017782"/>
    <w:rsid w:val="00017DEC"/>
    <w:rsid w:val="000203B7"/>
    <w:rsid w:val="00020F56"/>
    <w:rsid w:val="000224D8"/>
    <w:rsid w:val="000232D0"/>
    <w:rsid w:val="0002442E"/>
    <w:rsid w:val="00024828"/>
    <w:rsid w:val="0002499B"/>
    <w:rsid w:val="00024E9A"/>
    <w:rsid w:val="00033D80"/>
    <w:rsid w:val="0003574A"/>
    <w:rsid w:val="00037A4B"/>
    <w:rsid w:val="00044FAA"/>
    <w:rsid w:val="00046581"/>
    <w:rsid w:val="000471F5"/>
    <w:rsid w:val="00054243"/>
    <w:rsid w:val="00055434"/>
    <w:rsid w:val="00057BA0"/>
    <w:rsid w:val="00060E72"/>
    <w:rsid w:val="00060ED0"/>
    <w:rsid w:val="0006234A"/>
    <w:rsid w:val="00062C8B"/>
    <w:rsid w:val="00063C87"/>
    <w:rsid w:val="0006643A"/>
    <w:rsid w:val="00066950"/>
    <w:rsid w:val="00071DBE"/>
    <w:rsid w:val="000755F1"/>
    <w:rsid w:val="0007746A"/>
    <w:rsid w:val="000776FE"/>
    <w:rsid w:val="00077C2C"/>
    <w:rsid w:val="0008119B"/>
    <w:rsid w:val="00081CAE"/>
    <w:rsid w:val="0008786B"/>
    <w:rsid w:val="0009041C"/>
    <w:rsid w:val="000905D6"/>
    <w:rsid w:val="00092762"/>
    <w:rsid w:val="0009397B"/>
    <w:rsid w:val="000953D6"/>
    <w:rsid w:val="00095515"/>
    <w:rsid w:val="000A49D3"/>
    <w:rsid w:val="000A4C31"/>
    <w:rsid w:val="000A6950"/>
    <w:rsid w:val="000A7F07"/>
    <w:rsid w:val="000B1D0D"/>
    <w:rsid w:val="000B428B"/>
    <w:rsid w:val="000B4405"/>
    <w:rsid w:val="000B46D0"/>
    <w:rsid w:val="000B4E7B"/>
    <w:rsid w:val="000B646C"/>
    <w:rsid w:val="000B72DD"/>
    <w:rsid w:val="000C187A"/>
    <w:rsid w:val="000C3512"/>
    <w:rsid w:val="000D04F7"/>
    <w:rsid w:val="000D0587"/>
    <w:rsid w:val="000D15E2"/>
    <w:rsid w:val="000D1B84"/>
    <w:rsid w:val="000D2259"/>
    <w:rsid w:val="000D2DA1"/>
    <w:rsid w:val="000D3521"/>
    <w:rsid w:val="000D3BD4"/>
    <w:rsid w:val="000D5582"/>
    <w:rsid w:val="000E0F7A"/>
    <w:rsid w:val="000E3BC0"/>
    <w:rsid w:val="000E641A"/>
    <w:rsid w:val="000E680A"/>
    <w:rsid w:val="000E7A1C"/>
    <w:rsid w:val="000F2E15"/>
    <w:rsid w:val="000F4E41"/>
    <w:rsid w:val="000F6076"/>
    <w:rsid w:val="00102DE0"/>
    <w:rsid w:val="00103C1E"/>
    <w:rsid w:val="001045C1"/>
    <w:rsid w:val="00104A8B"/>
    <w:rsid w:val="00104F68"/>
    <w:rsid w:val="00106031"/>
    <w:rsid w:val="00113E80"/>
    <w:rsid w:val="00114378"/>
    <w:rsid w:val="00115443"/>
    <w:rsid w:val="00116547"/>
    <w:rsid w:val="001212BF"/>
    <w:rsid w:val="00121D55"/>
    <w:rsid w:val="00126124"/>
    <w:rsid w:val="00126B35"/>
    <w:rsid w:val="00134DCF"/>
    <w:rsid w:val="00141246"/>
    <w:rsid w:val="00142DBE"/>
    <w:rsid w:val="001432E9"/>
    <w:rsid w:val="001456E8"/>
    <w:rsid w:val="0014690B"/>
    <w:rsid w:val="00147805"/>
    <w:rsid w:val="00150876"/>
    <w:rsid w:val="00150910"/>
    <w:rsid w:val="00152422"/>
    <w:rsid w:val="00152F27"/>
    <w:rsid w:val="001554FE"/>
    <w:rsid w:val="00155684"/>
    <w:rsid w:val="00155D35"/>
    <w:rsid w:val="00157835"/>
    <w:rsid w:val="00160DAB"/>
    <w:rsid w:val="001626ED"/>
    <w:rsid w:val="00162A17"/>
    <w:rsid w:val="001630D5"/>
    <w:rsid w:val="001637E2"/>
    <w:rsid w:val="0016543F"/>
    <w:rsid w:val="00166F0D"/>
    <w:rsid w:val="00167EBE"/>
    <w:rsid w:val="00172ABA"/>
    <w:rsid w:val="00172DE4"/>
    <w:rsid w:val="00174819"/>
    <w:rsid w:val="00176238"/>
    <w:rsid w:val="001762E3"/>
    <w:rsid w:val="00176485"/>
    <w:rsid w:val="001765DD"/>
    <w:rsid w:val="00176743"/>
    <w:rsid w:val="00177CCF"/>
    <w:rsid w:val="001817A2"/>
    <w:rsid w:val="00182036"/>
    <w:rsid w:val="00182772"/>
    <w:rsid w:val="00184867"/>
    <w:rsid w:val="001858CE"/>
    <w:rsid w:val="00187BA7"/>
    <w:rsid w:val="001938ED"/>
    <w:rsid w:val="00193C4D"/>
    <w:rsid w:val="001941A8"/>
    <w:rsid w:val="00195F3B"/>
    <w:rsid w:val="001964E6"/>
    <w:rsid w:val="00196524"/>
    <w:rsid w:val="001972CB"/>
    <w:rsid w:val="001A1428"/>
    <w:rsid w:val="001A15B8"/>
    <w:rsid w:val="001A163D"/>
    <w:rsid w:val="001A4E51"/>
    <w:rsid w:val="001A503F"/>
    <w:rsid w:val="001A6C36"/>
    <w:rsid w:val="001A703A"/>
    <w:rsid w:val="001B4491"/>
    <w:rsid w:val="001C1C47"/>
    <w:rsid w:val="001C3631"/>
    <w:rsid w:val="001C3D9D"/>
    <w:rsid w:val="001C7180"/>
    <w:rsid w:val="001D2CCD"/>
    <w:rsid w:val="001D3FEC"/>
    <w:rsid w:val="001D5729"/>
    <w:rsid w:val="001D5ED5"/>
    <w:rsid w:val="001D70E7"/>
    <w:rsid w:val="001E015C"/>
    <w:rsid w:val="001E0347"/>
    <w:rsid w:val="001E0C98"/>
    <w:rsid w:val="001E225F"/>
    <w:rsid w:val="001E4902"/>
    <w:rsid w:val="001E58FF"/>
    <w:rsid w:val="001E682C"/>
    <w:rsid w:val="001F0730"/>
    <w:rsid w:val="001F199E"/>
    <w:rsid w:val="001F23F5"/>
    <w:rsid w:val="001F4D7F"/>
    <w:rsid w:val="001F6B46"/>
    <w:rsid w:val="0020128C"/>
    <w:rsid w:val="00202920"/>
    <w:rsid w:val="00202FAA"/>
    <w:rsid w:val="0020355B"/>
    <w:rsid w:val="0020430E"/>
    <w:rsid w:val="00205498"/>
    <w:rsid w:val="0021013C"/>
    <w:rsid w:val="002151F8"/>
    <w:rsid w:val="002167BE"/>
    <w:rsid w:val="00220692"/>
    <w:rsid w:val="00220D1D"/>
    <w:rsid w:val="00222C29"/>
    <w:rsid w:val="00222D0C"/>
    <w:rsid w:val="00223423"/>
    <w:rsid w:val="00224980"/>
    <w:rsid w:val="002261EE"/>
    <w:rsid w:val="0023005B"/>
    <w:rsid w:val="002312E9"/>
    <w:rsid w:val="0023168B"/>
    <w:rsid w:val="00233948"/>
    <w:rsid w:val="00234296"/>
    <w:rsid w:val="00235683"/>
    <w:rsid w:val="0023705C"/>
    <w:rsid w:val="00237CA8"/>
    <w:rsid w:val="00240C01"/>
    <w:rsid w:val="00244DE8"/>
    <w:rsid w:val="00245636"/>
    <w:rsid w:val="00245CA1"/>
    <w:rsid w:val="0024632D"/>
    <w:rsid w:val="00247292"/>
    <w:rsid w:val="0024758C"/>
    <w:rsid w:val="00247B77"/>
    <w:rsid w:val="002503CE"/>
    <w:rsid w:val="00251AEB"/>
    <w:rsid w:val="00251BA6"/>
    <w:rsid w:val="00252A88"/>
    <w:rsid w:val="00252D9E"/>
    <w:rsid w:val="002538A1"/>
    <w:rsid w:val="00256EA7"/>
    <w:rsid w:val="00257267"/>
    <w:rsid w:val="00257C0D"/>
    <w:rsid w:val="00260431"/>
    <w:rsid w:val="00263BB8"/>
    <w:rsid w:val="00265C16"/>
    <w:rsid w:val="002712CB"/>
    <w:rsid w:val="00271479"/>
    <w:rsid w:val="00273395"/>
    <w:rsid w:val="002746D7"/>
    <w:rsid w:val="002818C2"/>
    <w:rsid w:val="0028279D"/>
    <w:rsid w:val="002852C2"/>
    <w:rsid w:val="0028558C"/>
    <w:rsid w:val="002864BF"/>
    <w:rsid w:val="002865A0"/>
    <w:rsid w:val="00287A1B"/>
    <w:rsid w:val="00291BFB"/>
    <w:rsid w:val="002922A9"/>
    <w:rsid w:val="00293A98"/>
    <w:rsid w:val="002954BC"/>
    <w:rsid w:val="00295E22"/>
    <w:rsid w:val="002975EA"/>
    <w:rsid w:val="002A0A50"/>
    <w:rsid w:val="002A3441"/>
    <w:rsid w:val="002A3B8D"/>
    <w:rsid w:val="002A4AD5"/>
    <w:rsid w:val="002B2AC3"/>
    <w:rsid w:val="002B3401"/>
    <w:rsid w:val="002B4020"/>
    <w:rsid w:val="002B51DA"/>
    <w:rsid w:val="002B5394"/>
    <w:rsid w:val="002B5F02"/>
    <w:rsid w:val="002B7DDE"/>
    <w:rsid w:val="002C0688"/>
    <w:rsid w:val="002C1B7D"/>
    <w:rsid w:val="002C33D9"/>
    <w:rsid w:val="002C4704"/>
    <w:rsid w:val="002C7D7A"/>
    <w:rsid w:val="002D2646"/>
    <w:rsid w:val="002D531A"/>
    <w:rsid w:val="002D75F3"/>
    <w:rsid w:val="002E0610"/>
    <w:rsid w:val="002E2165"/>
    <w:rsid w:val="002E63DD"/>
    <w:rsid w:val="002F2787"/>
    <w:rsid w:val="002F59FC"/>
    <w:rsid w:val="002F5A7A"/>
    <w:rsid w:val="002F5D51"/>
    <w:rsid w:val="002F60A0"/>
    <w:rsid w:val="002F743B"/>
    <w:rsid w:val="002F7CD7"/>
    <w:rsid w:val="003000F6"/>
    <w:rsid w:val="00302065"/>
    <w:rsid w:val="00306ADE"/>
    <w:rsid w:val="00310B95"/>
    <w:rsid w:val="00313E97"/>
    <w:rsid w:val="003152FA"/>
    <w:rsid w:val="00316260"/>
    <w:rsid w:val="003164F5"/>
    <w:rsid w:val="00320DAF"/>
    <w:rsid w:val="00323CE3"/>
    <w:rsid w:val="003276FD"/>
    <w:rsid w:val="003279C0"/>
    <w:rsid w:val="00327C52"/>
    <w:rsid w:val="00330412"/>
    <w:rsid w:val="00332D6F"/>
    <w:rsid w:val="003341B1"/>
    <w:rsid w:val="003341D2"/>
    <w:rsid w:val="0033541C"/>
    <w:rsid w:val="0033634A"/>
    <w:rsid w:val="00337432"/>
    <w:rsid w:val="00342404"/>
    <w:rsid w:val="00345ADA"/>
    <w:rsid w:val="003461B8"/>
    <w:rsid w:val="00350C92"/>
    <w:rsid w:val="00352242"/>
    <w:rsid w:val="00353C3C"/>
    <w:rsid w:val="00353CF4"/>
    <w:rsid w:val="00354693"/>
    <w:rsid w:val="0035578D"/>
    <w:rsid w:val="003561D3"/>
    <w:rsid w:val="003570E6"/>
    <w:rsid w:val="003612F4"/>
    <w:rsid w:val="0036486C"/>
    <w:rsid w:val="00367307"/>
    <w:rsid w:val="00367935"/>
    <w:rsid w:val="00370968"/>
    <w:rsid w:val="00371B19"/>
    <w:rsid w:val="00371D2F"/>
    <w:rsid w:val="0037695D"/>
    <w:rsid w:val="00377418"/>
    <w:rsid w:val="00381209"/>
    <w:rsid w:val="00383C5A"/>
    <w:rsid w:val="0038642F"/>
    <w:rsid w:val="00391FC9"/>
    <w:rsid w:val="00393EF1"/>
    <w:rsid w:val="00395F21"/>
    <w:rsid w:val="003A503B"/>
    <w:rsid w:val="003A5D86"/>
    <w:rsid w:val="003B0C15"/>
    <w:rsid w:val="003B0E80"/>
    <w:rsid w:val="003B24A7"/>
    <w:rsid w:val="003B2D63"/>
    <w:rsid w:val="003B5CCF"/>
    <w:rsid w:val="003B692B"/>
    <w:rsid w:val="003B77E9"/>
    <w:rsid w:val="003B798D"/>
    <w:rsid w:val="003C313F"/>
    <w:rsid w:val="003D1DCD"/>
    <w:rsid w:val="003D4390"/>
    <w:rsid w:val="003D4CAD"/>
    <w:rsid w:val="003D6B50"/>
    <w:rsid w:val="003D6B7C"/>
    <w:rsid w:val="003E1827"/>
    <w:rsid w:val="003E1923"/>
    <w:rsid w:val="003E2135"/>
    <w:rsid w:val="003E2F5D"/>
    <w:rsid w:val="003E4EB1"/>
    <w:rsid w:val="003E54F2"/>
    <w:rsid w:val="003E6538"/>
    <w:rsid w:val="003E6DC3"/>
    <w:rsid w:val="003E7DA7"/>
    <w:rsid w:val="003E7F65"/>
    <w:rsid w:val="003F7195"/>
    <w:rsid w:val="00403E7E"/>
    <w:rsid w:val="00404279"/>
    <w:rsid w:val="00413920"/>
    <w:rsid w:val="0041546B"/>
    <w:rsid w:val="0041681A"/>
    <w:rsid w:val="00417779"/>
    <w:rsid w:val="00420B9F"/>
    <w:rsid w:val="00422703"/>
    <w:rsid w:val="00423326"/>
    <w:rsid w:val="0042734E"/>
    <w:rsid w:val="004278B1"/>
    <w:rsid w:val="00430B52"/>
    <w:rsid w:val="00430ED9"/>
    <w:rsid w:val="00433B65"/>
    <w:rsid w:val="004345A4"/>
    <w:rsid w:val="004414EF"/>
    <w:rsid w:val="00441667"/>
    <w:rsid w:val="004430FF"/>
    <w:rsid w:val="00445F2B"/>
    <w:rsid w:val="00447D1A"/>
    <w:rsid w:val="00450828"/>
    <w:rsid w:val="00450FBA"/>
    <w:rsid w:val="00452327"/>
    <w:rsid w:val="00456C6E"/>
    <w:rsid w:val="00457C00"/>
    <w:rsid w:val="004620EE"/>
    <w:rsid w:val="004665EF"/>
    <w:rsid w:val="00470A3A"/>
    <w:rsid w:val="00470E45"/>
    <w:rsid w:val="004716A8"/>
    <w:rsid w:val="00472AB3"/>
    <w:rsid w:val="00473998"/>
    <w:rsid w:val="00473DE8"/>
    <w:rsid w:val="00474572"/>
    <w:rsid w:val="004774C7"/>
    <w:rsid w:val="00482CDC"/>
    <w:rsid w:val="00483B00"/>
    <w:rsid w:val="00485E77"/>
    <w:rsid w:val="004865C1"/>
    <w:rsid w:val="00490E0B"/>
    <w:rsid w:val="0049157A"/>
    <w:rsid w:val="004916BE"/>
    <w:rsid w:val="004946FC"/>
    <w:rsid w:val="00494FDE"/>
    <w:rsid w:val="004965CE"/>
    <w:rsid w:val="004A112D"/>
    <w:rsid w:val="004A16A0"/>
    <w:rsid w:val="004A3368"/>
    <w:rsid w:val="004A3F88"/>
    <w:rsid w:val="004B3304"/>
    <w:rsid w:val="004B6E8C"/>
    <w:rsid w:val="004B75FD"/>
    <w:rsid w:val="004B7FFC"/>
    <w:rsid w:val="004C105C"/>
    <w:rsid w:val="004C17FB"/>
    <w:rsid w:val="004C2C34"/>
    <w:rsid w:val="004C65ED"/>
    <w:rsid w:val="004D1B69"/>
    <w:rsid w:val="004D2C4B"/>
    <w:rsid w:val="004D3965"/>
    <w:rsid w:val="004D58EC"/>
    <w:rsid w:val="004D598B"/>
    <w:rsid w:val="004D5C1F"/>
    <w:rsid w:val="004D6E08"/>
    <w:rsid w:val="004D7C28"/>
    <w:rsid w:val="004E0245"/>
    <w:rsid w:val="004E3BAA"/>
    <w:rsid w:val="004E7D64"/>
    <w:rsid w:val="004F061E"/>
    <w:rsid w:val="004F0F2D"/>
    <w:rsid w:val="004F43FB"/>
    <w:rsid w:val="00500113"/>
    <w:rsid w:val="00502BBA"/>
    <w:rsid w:val="0050353A"/>
    <w:rsid w:val="0050399D"/>
    <w:rsid w:val="0050425A"/>
    <w:rsid w:val="00505051"/>
    <w:rsid w:val="00506295"/>
    <w:rsid w:val="005062B4"/>
    <w:rsid w:val="00506CFE"/>
    <w:rsid w:val="005078C3"/>
    <w:rsid w:val="0051072E"/>
    <w:rsid w:val="005107BD"/>
    <w:rsid w:val="00512DFA"/>
    <w:rsid w:val="00512E5E"/>
    <w:rsid w:val="00513AE0"/>
    <w:rsid w:val="00520C31"/>
    <w:rsid w:val="00520F65"/>
    <w:rsid w:val="005233B5"/>
    <w:rsid w:val="00523BB2"/>
    <w:rsid w:val="00526483"/>
    <w:rsid w:val="00527234"/>
    <w:rsid w:val="005307F3"/>
    <w:rsid w:val="00530CB3"/>
    <w:rsid w:val="0053157F"/>
    <w:rsid w:val="00532035"/>
    <w:rsid w:val="00533EF9"/>
    <w:rsid w:val="00536B93"/>
    <w:rsid w:val="005400AE"/>
    <w:rsid w:val="005408F1"/>
    <w:rsid w:val="005417EB"/>
    <w:rsid w:val="00544AD2"/>
    <w:rsid w:val="00545901"/>
    <w:rsid w:val="005504E2"/>
    <w:rsid w:val="00550DCC"/>
    <w:rsid w:val="00551BFC"/>
    <w:rsid w:val="0055273D"/>
    <w:rsid w:val="00553E36"/>
    <w:rsid w:val="005545F4"/>
    <w:rsid w:val="005568C7"/>
    <w:rsid w:val="00556B04"/>
    <w:rsid w:val="00557410"/>
    <w:rsid w:val="00557456"/>
    <w:rsid w:val="005609AF"/>
    <w:rsid w:val="00560AF1"/>
    <w:rsid w:val="005613FF"/>
    <w:rsid w:val="00562D93"/>
    <w:rsid w:val="0056417C"/>
    <w:rsid w:val="005761A6"/>
    <w:rsid w:val="0057789D"/>
    <w:rsid w:val="00577911"/>
    <w:rsid w:val="00577B52"/>
    <w:rsid w:val="005803D8"/>
    <w:rsid w:val="00581DE6"/>
    <w:rsid w:val="00582C2E"/>
    <w:rsid w:val="00584D5A"/>
    <w:rsid w:val="00584F04"/>
    <w:rsid w:val="0058563E"/>
    <w:rsid w:val="005867BF"/>
    <w:rsid w:val="005872A6"/>
    <w:rsid w:val="00591B02"/>
    <w:rsid w:val="00593146"/>
    <w:rsid w:val="0059371A"/>
    <w:rsid w:val="005951B7"/>
    <w:rsid w:val="005A09C1"/>
    <w:rsid w:val="005A125D"/>
    <w:rsid w:val="005A2A40"/>
    <w:rsid w:val="005A35D4"/>
    <w:rsid w:val="005A374F"/>
    <w:rsid w:val="005B19D5"/>
    <w:rsid w:val="005B42DC"/>
    <w:rsid w:val="005B4EB6"/>
    <w:rsid w:val="005C0FAC"/>
    <w:rsid w:val="005C2A57"/>
    <w:rsid w:val="005C56F1"/>
    <w:rsid w:val="005C6667"/>
    <w:rsid w:val="005C71B2"/>
    <w:rsid w:val="005C7C3E"/>
    <w:rsid w:val="005D1505"/>
    <w:rsid w:val="005D1672"/>
    <w:rsid w:val="005D3E38"/>
    <w:rsid w:val="005D62B8"/>
    <w:rsid w:val="005D74F1"/>
    <w:rsid w:val="005E14C5"/>
    <w:rsid w:val="005E40A1"/>
    <w:rsid w:val="005E525B"/>
    <w:rsid w:val="005E5EF4"/>
    <w:rsid w:val="005E6BA1"/>
    <w:rsid w:val="005E7BB4"/>
    <w:rsid w:val="005F12A5"/>
    <w:rsid w:val="005F27D0"/>
    <w:rsid w:val="005F7992"/>
    <w:rsid w:val="00601D03"/>
    <w:rsid w:val="006138BC"/>
    <w:rsid w:val="006156B9"/>
    <w:rsid w:val="00616B1B"/>
    <w:rsid w:val="00621673"/>
    <w:rsid w:val="00621A06"/>
    <w:rsid w:val="00622AAB"/>
    <w:rsid w:val="00624F87"/>
    <w:rsid w:val="0062583D"/>
    <w:rsid w:val="00626D61"/>
    <w:rsid w:val="006272A9"/>
    <w:rsid w:val="00631EC9"/>
    <w:rsid w:val="006323BF"/>
    <w:rsid w:val="00635FFC"/>
    <w:rsid w:val="00636802"/>
    <w:rsid w:val="00641825"/>
    <w:rsid w:val="00642E82"/>
    <w:rsid w:val="00643EB1"/>
    <w:rsid w:val="00644142"/>
    <w:rsid w:val="00644C93"/>
    <w:rsid w:val="006457CA"/>
    <w:rsid w:val="00650C27"/>
    <w:rsid w:val="006524E2"/>
    <w:rsid w:val="006527DB"/>
    <w:rsid w:val="00657885"/>
    <w:rsid w:val="00657988"/>
    <w:rsid w:val="006650EC"/>
    <w:rsid w:val="00665937"/>
    <w:rsid w:val="00670788"/>
    <w:rsid w:val="006709B6"/>
    <w:rsid w:val="0067117C"/>
    <w:rsid w:val="00671ADC"/>
    <w:rsid w:val="00671E0A"/>
    <w:rsid w:val="00672183"/>
    <w:rsid w:val="0068387B"/>
    <w:rsid w:val="0068393A"/>
    <w:rsid w:val="00683F31"/>
    <w:rsid w:val="006854C0"/>
    <w:rsid w:val="00686C2E"/>
    <w:rsid w:val="00687B9E"/>
    <w:rsid w:val="00687CC1"/>
    <w:rsid w:val="006954CC"/>
    <w:rsid w:val="006A091B"/>
    <w:rsid w:val="006A1533"/>
    <w:rsid w:val="006A1F2B"/>
    <w:rsid w:val="006A3F92"/>
    <w:rsid w:val="006A449B"/>
    <w:rsid w:val="006A50A5"/>
    <w:rsid w:val="006A50F0"/>
    <w:rsid w:val="006A5975"/>
    <w:rsid w:val="006B3813"/>
    <w:rsid w:val="006B3FA4"/>
    <w:rsid w:val="006B4B7E"/>
    <w:rsid w:val="006B66DC"/>
    <w:rsid w:val="006C357A"/>
    <w:rsid w:val="006C49D0"/>
    <w:rsid w:val="006C4F50"/>
    <w:rsid w:val="006C580D"/>
    <w:rsid w:val="006C59E9"/>
    <w:rsid w:val="006C76A2"/>
    <w:rsid w:val="006D1AF9"/>
    <w:rsid w:val="006D3A3D"/>
    <w:rsid w:val="006D3B12"/>
    <w:rsid w:val="006D4BBD"/>
    <w:rsid w:val="006D5615"/>
    <w:rsid w:val="006D6288"/>
    <w:rsid w:val="006E0AA1"/>
    <w:rsid w:val="006E12BF"/>
    <w:rsid w:val="006E3F20"/>
    <w:rsid w:val="006E6124"/>
    <w:rsid w:val="006F2745"/>
    <w:rsid w:val="006F2878"/>
    <w:rsid w:val="006F7E29"/>
    <w:rsid w:val="0070410E"/>
    <w:rsid w:val="00705B96"/>
    <w:rsid w:val="00705C18"/>
    <w:rsid w:val="00705D4F"/>
    <w:rsid w:val="0070687C"/>
    <w:rsid w:val="0071065D"/>
    <w:rsid w:val="0071104E"/>
    <w:rsid w:val="00711189"/>
    <w:rsid w:val="00711C4E"/>
    <w:rsid w:val="007125FB"/>
    <w:rsid w:val="007129D9"/>
    <w:rsid w:val="0071467D"/>
    <w:rsid w:val="00714F53"/>
    <w:rsid w:val="00715852"/>
    <w:rsid w:val="007206CB"/>
    <w:rsid w:val="00720C58"/>
    <w:rsid w:val="00723AF3"/>
    <w:rsid w:val="00725072"/>
    <w:rsid w:val="00726FC5"/>
    <w:rsid w:val="00730AC5"/>
    <w:rsid w:val="007343DB"/>
    <w:rsid w:val="00734BF8"/>
    <w:rsid w:val="00735B4B"/>
    <w:rsid w:val="0073669D"/>
    <w:rsid w:val="0073728C"/>
    <w:rsid w:val="00737FD9"/>
    <w:rsid w:val="00745380"/>
    <w:rsid w:val="00746A23"/>
    <w:rsid w:val="00746D49"/>
    <w:rsid w:val="00747BC5"/>
    <w:rsid w:val="00751F15"/>
    <w:rsid w:val="00753021"/>
    <w:rsid w:val="00753155"/>
    <w:rsid w:val="00754085"/>
    <w:rsid w:val="00754893"/>
    <w:rsid w:val="00756586"/>
    <w:rsid w:val="007565FB"/>
    <w:rsid w:val="00756CF0"/>
    <w:rsid w:val="00757731"/>
    <w:rsid w:val="0076529E"/>
    <w:rsid w:val="00766073"/>
    <w:rsid w:val="00767847"/>
    <w:rsid w:val="0077448C"/>
    <w:rsid w:val="00775816"/>
    <w:rsid w:val="00780A4D"/>
    <w:rsid w:val="0078246E"/>
    <w:rsid w:val="00783B5D"/>
    <w:rsid w:val="00783B80"/>
    <w:rsid w:val="00785AF9"/>
    <w:rsid w:val="007904B5"/>
    <w:rsid w:val="00792C29"/>
    <w:rsid w:val="007937D1"/>
    <w:rsid w:val="00795E9F"/>
    <w:rsid w:val="007961D5"/>
    <w:rsid w:val="00796502"/>
    <w:rsid w:val="00796A46"/>
    <w:rsid w:val="007976D7"/>
    <w:rsid w:val="007A0A09"/>
    <w:rsid w:val="007A0C2A"/>
    <w:rsid w:val="007A0E7B"/>
    <w:rsid w:val="007A148E"/>
    <w:rsid w:val="007A2651"/>
    <w:rsid w:val="007A4AF2"/>
    <w:rsid w:val="007A4B00"/>
    <w:rsid w:val="007A5AF7"/>
    <w:rsid w:val="007A5BC8"/>
    <w:rsid w:val="007A5C54"/>
    <w:rsid w:val="007A653C"/>
    <w:rsid w:val="007A75C6"/>
    <w:rsid w:val="007B0995"/>
    <w:rsid w:val="007B1856"/>
    <w:rsid w:val="007B1973"/>
    <w:rsid w:val="007B1BE2"/>
    <w:rsid w:val="007B2360"/>
    <w:rsid w:val="007B2F78"/>
    <w:rsid w:val="007B4F76"/>
    <w:rsid w:val="007B7AD2"/>
    <w:rsid w:val="007B7D17"/>
    <w:rsid w:val="007B7E9B"/>
    <w:rsid w:val="007C06B4"/>
    <w:rsid w:val="007C490E"/>
    <w:rsid w:val="007C4C57"/>
    <w:rsid w:val="007C7221"/>
    <w:rsid w:val="007D037E"/>
    <w:rsid w:val="007D0E36"/>
    <w:rsid w:val="007D0FD9"/>
    <w:rsid w:val="007D161D"/>
    <w:rsid w:val="007D4505"/>
    <w:rsid w:val="007D69E7"/>
    <w:rsid w:val="007E5568"/>
    <w:rsid w:val="007E68B7"/>
    <w:rsid w:val="007E763D"/>
    <w:rsid w:val="007F3D62"/>
    <w:rsid w:val="007F595C"/>
    <w:rsid w:val="007F613D"/>
    <w:rsid w:val="008023FE"/>
    <w:rsid w:val="008042CA"/>
    <w:rsid w:val="008104E2"/>
    <w:rsid w:val="00811324"/>
    <w:rsid w:val="008121B7"/>
    <w:rsid w:val="008124B8"/>
    <w:rsid w:val="00821541"/>
    <w:rsid w:val="008218A9"/>
    <w:rsid w:val="00825127"/>
    <w:rsid w:val="008259D8"/>
    <w:rsid w:val="00830F8F"/>
    <w:rsid w:val="00831B28"/>
    <w:rsid w:val="00831E0E"/>
    <w:rsid w:val="00835076"/>
    <w:rsid w:val="00835F95"/>
    <w:rsid w:val="00836E08"/>
    <w:rsid w:val="00837AA8"/>
    <w:rsid w:val="00840A7F"/>
    <w:rsid w:val="00842C82"/>
    <w:rsid w:val="00843767"/>
    <w:rsid w:val="008467F0"/>
    <w:rsid w:val="008501DA"/>
    <w:rsid w:val="00850985"/>
    <w:rsid w:val="0085255C"/>
    <w:rsid w:val="00852C42"/>
    <w:rsid w:val="0085343E"/>
    <w:rsid w:val="008535D2"/>
    <w:rsid w:val="0085461C"/>
    <w:rsid w:val="00854DDF"/>
    <w:rsid w:val="00855FA0"/>
    <w:rsid w:val="00856286"/>
    <w:rsid w:val="00856AFF"/>
    <w:rsid w:val="0086000E"/>
    <w:rsid w:val="008616AC"/>
    <w:rsid w:val="00861CFF"/>
    <w:rsid w:val="00864716"/>
    <w:rsid w:val="0086526D"/>
    <w:rsid w:val="0086624D"/>
    <w:rsid w:val="00870C51"/>
    <w:rsid w:val="00872CC7"/>
    <w:rsid w:val="0087436B"/>
    <w:rsid w:val="00875DDD"/>
    <w:rsid w:val="00876F6B"/>
    <w:rsid w:val="0088020C"/>
    <w:rsid w:val="00885532"/>
    <w:rsid w:val="008855B6"/>
    <w:rsid w:val="00885B2B"/>
    <w:rsid w:val="00885D79"/>
    <w:rsid w:val="00890DD2"/>
    <w:rsid w:val="00892C0E"/>
    <w:rsid w:val="0089487F"/>
    <w:rsid w:val="0089593E"/>
    <w:rsid w:val="0089622D"/>
    <w:rsid w:val="008A079F"/>
    <w:rsid w:val="008A1612"/>
    <w:rsid w:val="008A2970"/>
    <w:rsid w:val="008A2B81"/>
    <w:rsid w:val="008A2DB9"/>
    <w:rsid w:val="008A559C"/>
    <w:rsid w:val="008A761A"/>
    <w:rsid w:val="008A7C99"/>
    <w:rsid w:val="008B073A"/>
    <w:rsid w:val="008B0831"/>
    <w:rsid w:val="008B0E0B"/>
    <w:rsid w:val="008B2F8A"/>
    <w:rsid w:val="008B32EF"/>
    <w:rsid w:val="008B3351"/>
    <w:rsid w:val="008B3930"/>
    <w:rsid w:val="008B3AC6"/>
    <w:rsid w:val="008B3F0D"/>
    <w:rsid w:val="008B4699"/>
    <w:rsid w:val="008B5684"/>
    <w:rsid w:val="008B5BDD"/>
    <w:rsid w:val="008B65A5"/>
    <w:rsid w:val="008B6710"/>
    <w:rsid w:val="008B785D"/>
    <w:rsid w:val="008C013B"/>
    <w:rsid w:val="008C2BBF"/>
    <w:rsid w:val="008C6472"/>
    <w:rsid w:val="008D33E7"/>
    <w:rsid w:val="008E146F"/>
    <w:rsid w:val="008E3BE2"/>
    <w:rsid w:val="008E4ACB"/>
    <w:rsid w:val="008E4E58"/>
    <w:rsid w:val="008E4E70"/>
    <w:rsid w:val="008E6704"/>
    <w:rsid w:val="008E7E54"/>
    <w:rsid w:val="008F0390"/>
    <w:rsid w:val="008F0C21"/>
    <w:rsid w:val="008F1C09"/>
    <w:rsid w:val="008F2226"/>
    <w:rsid w:val="008F2945"/>
    <w:rsid w:val="008F2CEF"/>
    <w:rsid w:val="008F400D"/>
    <w:rsid w:val="009011E9"/>
    <w:rsid w:val="00906A40"/>
    <w:rsid w:val="00906AB6"/>
    <w:rsid w:val="009079B5"/>
    <w:rsid w:val="009108A5"/>
    <w:rsid w:val="00910FD3"/>
    <w:rsid w:val="009112E8"/>
    <w:rsid w:val="009118D7"/>
    <w:rsid w:val="0091366D"/>
    <w:rsid w:val="009136A5"/>
    <w:rsid w:val="00914F8D"/>
    <w:rsid w:val="009167A2"/>
    <w:rsid w:val="00920617"/>
    <w:rsid w:val="0092076B"/>
    <w:rsid w:val="00920BC0"/>
    <w:rsid w:val="0092314C"/>
    <w:rsid w:val="009237B0"/>
    <w:rsid w:val="00925009"/>
    <w:rsid w:val="0092591D"/>
    <w:rsid w:val="00933650"/>
    <w:rsid w:val="00936C10"/>
    <w:rsid w:val="00940FF1"/>
    <w:rsid w:val="0094155A"/>
    <w:rsid w:val="00942494"/>
    <w:rsid w:val="00942AD8"/>
    <w:rsid w:val="00944A1D"/>
    <w:rsid w:val="00946243"/>
    <w:rsid w:val="00947268"/>
    <w:rsid w:val="00950FCE"/>
    <w:rsid w:val="00952948"/>
    <w:rsid w:val="00953381"/>
    <w:rsid w:val="00954EB1"/>
    <w:rsid w:val="00960FBE"/>
    <w:rsid w:val="00961661"/>
    <w:rsid w:val="009618CD"/>
    <w:rsid w:val="00964A24"/>
    <w:rsid w:val="009652CF"/>
    <w:rsid w:val="00965906"/>
    <w:rsid w:val="00967C97"/>
    <w:rsid w:val="00967E09"/>
    <w:rsid w:val="00970575"/>
    <w:rsid w:val="00972126"/>
    <w:rsid w:val="009734F9"/>
    <w:rsid w:val="00976AC4"/>
    <w:rsid w:val="00977FBF"/>
    <w:rsid w:val="009820D4"/>
    <w:rsid w:val="00982AA0"/>
    <w:rsid w:val="00984DB4"/>
    <w:rsid w:val="009864CD"/>
    <w:rsid w:val="009872F7"/>
    <w:rsid w:val="009905BB"/>
    <w:rsid w:val="00991DFF"/>
    <w:rsid w:val="0099472C"/>
    <w:rsid w:val="009972CB"/>
    <w:rsid w:val="009A1CD0"/>
    <w:rsid w:val="009A227A"/>
    <w:rsid w:val="009A4D16"/>
    <w:rsid w:val="009A6B84"/>
    <w:rsid w:val="009A7823"/>
    <w:rsid w:val="009B0107"/>
    <w:rsid w:val="009B3FB2"/>
    <w:rsid w:val="009B44D5"/>
    <w:rsid w:val="009B4C3E"/>
    <w:rsid w:val="009B6675"/>
    <w:rsid w:val="009C0F55"/>
    <w:rsid w:val="009C2B5D"/>
    <w:rsid w:val="009C3011"/>
    <w:rsid w:val="009C7B6D"/>
    <w:rsid w:val="009D11B5"/>
    <w:rsid w:val="009D18ED"/>
    <w:rsid w:val="009D2BC0"/>
    <w:rsid w:val="009D2CA5"/>
    <w:rsid w:val="009D4E5F"/>
    <w:rsid w:val="009D522D"/>
    <w:rsid w:val="009D5CFE"/>
    <w:rsid w:val="009E0D21"/>
    <w:rsid w:val="009E11F8"/>
    <w:rsid w:val="009E1D20"/>
    <w:rsid w:val="009E3A04"/>
    <w:rsid w:val="009E40F5"/>
    <w:rsid w:val="009E4333"/>
    <w:rsid w:val="009F091E"/>
    <w:rsid w:val="009F0AD7"/>
    <w:rsid w:val="009F3B37"/>
    <w:rsid w:val="009F3D10"/>
    <w:rsid w:val="009F693F"/>
    <w:rsid w:val="009F7CF4"/>
    <w:rsid w:val="00A00EE9"/>
    <w:rsid w:val="00A02E8D"/>
    <w:rsid w:val="00A03042"/>
    <w:rsid w:val="00A03FF9"/>
    <w:rsid w:val="00A04975"/>
    <w:rsid w:val="00A053DB"/>
    <w:rsid w:val="00A05682"/>
    <w:rsid w:val="00A121DA"/>
    <w:rsid w:val="00A14B42"/>
    <w:rsid w:val="00A24594"/>
    <w:rsid w:val="00A303AC"/>
    <w:rsid w:val="00A3149F"/>
    <w:rsid w:val="00A31565"/>
    <w:rsid w:val="00A317C6"/>
    <w:rsid w:val="00A318C3"/>
    <w:rsid w:val="00A31A27"/>
    <w:rsid w:val="00A329E0"/>
    <w:rsid w:val="00A32A03"/>
    <w:rsid w:val="00A32E4A"/>
    <w:rsid w:val="00A36893"/>
    <w:rsid w:val="00A36B1F"/>
    <w:rsid w:val="00A37050"/>
    <w:rsid w:val="00A37A51"/>
    <w:rsid w:val="00A401F8"/>
    <w:rsid w:val="00A40BF0"/>
    <w:rsid w:val="00A41F3C"/>
    <w:rsid w:val="00A425B9"/>
    <w:rsid w:val="00A42A3C"/>
    <w:rsid w:val="00A457BB"/>
    <w:rsid w:val="00A45AAD"/>
    <w:rsid w:val="00A45CC5"/>
    <w:rsid w:val="00A461FF"/>
    <w:rsid w:val="00A473F4"/>
    <w:rsid w:val="00A51A7A"/>
    <w:rsid w:val="00A53F4E"/>
    <w:rsid w:val="00A55535"/>
    <w:rsid w:val="00A5559A"/>
    <w:rsid w:val="00A57C5D"/>
    <w:rsid w:val="00A6389D"/>
    <w:rsid w:val="00A638CD"/>
    <w:rsid w:val="00A6417A"/>
    <w:rsid w:val="00A64F60"/>
    <w:rsid w:val="00A657F2"/>
    <w:rsid w:val="00A67B87"/>
    <w:rsid w:val="00A70133"/>
    <w:rsid w:val="00A70267"/>
    <w:rsid w:val="00A72C53"/>
    <w:rsid w:val="00A75DA2"/>
    <w:rsid w:val="00A80878"/>
    <w:rsid w:val="00A81520"/>
    <w:rsid w:val="00A82CDE"/>
    <w:rsid w:val="00A83547"/>
    <w:rsid w:val="00A87432"/>
    <w:rsid w:val="00A8757D"/>
    <w:rsid w:val="00A91139"/>
    <w:rsid w:val="00A95655"/>
    <w:rsid w:val="00AA1B62"/>
    <w:rsid w:val="00AA3D42"/>
    <w:rsid w:val="00AA4F41"/>
    <w:rsid w:val="00AA73CC"/>
    <w:rsid w:val="00AB1ADF"/>
    <w:rsid w:val="00AB394F"/>
    <w:rsid w:val="00AB3E7A"/>
    <w:rsid w:val="00AB5352"/>
    <w:rsid w:val="00AB6F34"/>
    <w:rsid w:val="00AC16C2"/>
    <w:rsid w:val="00AC2671"/>
    <w:rsid w:val="00AC4275"/>
    <w:rsid w:val="00AD0E0E"/>
    <w:rsid w:val="00AD19F6"/>
    <w:rsid w:val="00AD24F8"/>
    <w:rsid w:val="00AD4A56"/>
    <w:rsid w:val="00AD4A6A"/>
    <w:rsid w:val="00AD6940"/>
    <w:rsid w:val="00AE0BA0"/>
    <w:rsid w:val="00AE2116"/>
    <w:rsid w:val="00AE436A"/>
    <w:rsid w:val="00AE59B3"/>
    <w:rsid w:val="00AE76C9"/>
    <w:rsid w:val="00AF0161"/>
    <w:rsid w:val="00AF1B39"/>
    <w:rsid w:val="00AF39E4"/>
    <w:rsid w:val="00AF55EA"/>
    <w:rsid w:val="00AF757A"/>
    <w:rsid w:val="00AF7B08"/>
    <w:rsid w:val="00B00981"/>
    <w:rsid w:val="00B0302A"/>
    <w:rsid w:val="00B0469A"/>
    <w:rsid w:val="00B0604E"/>
    <w:rsid w:val="00B115D2"/>
    <w:rsid w:val="00B136A2"/>
    <w:rsid w:val="00B16DE9"/>
    <w:rsid w:val="00B2047F"/>
    <w:rsid w:val="00B20EA1"/>
    <w:rsid w:val="00B212FC"/>
    <w:rsid w:val="00B30F03"/>
    <w:rsid w:val="00B3129F"/>
    <w:rsid w:val="00B31D73"/>
    <w:rsid w:val="00B34306"/>
    <w:rsid w:val="00B3489A"/>
    <w:rsid w:val="00B41B7B"/>
    <w:rsid w:val="00B4248F"/>
    <w:rsid w:val="00B42E19"/>
    <w:rsid w:val="00B44224"/>
    <w:rsid w:val="00B44D21"/>
    <w:rsid w:val="00B454FE"/>
    <w:rsid w:val="00B46A7C"/>
    <w:rsid w:val="00B5024A"/>
    <w:rsid w:val="00B51A08"/>
    <w:rsid w:val="00B536A6"/>
    <w:rsid w:val="00B5385F"/>
    <w:rsid w:val="00B54E58"/>
    <w:rsid w:val="00B57226"/>
    <w:rsid w:val="00B57937"/>
    <w:rsid w:val="00B60386"/>
    <w:rsid w:val="00B61626"/>
    <w:rsid w:val="00B6169B"/>
    <w:rsid w:val="00B628EE"/>
    <w:rsid w:val="00B62959"/>
    <w:rsid w:val="00B63C4F"/>
    <w:rsid w:val="00B64868"/>
    <w:rsid w:val="00B64951"/>
    <w:rsid w:val="00B65CD3"/>
    <w:rsid w:val="00B70341"/>
    <w:rsid w:val="00B72384"/>
    <w:rsid w:val="00B72510"/>
    <w:rsid w:val="00B73151"/>
    <w:rsid w:val="00B8192F"/>
    <w:rsid w:val="00B831BE"/>
    <w:rsid w:val="00B8474C"/>
    <w:rsid w:val="00B85060"/>
    <w:rsid w:val="00B85536"/>
    <w:rsid w:val="00B858FC"/>
    <w:rsid w:val="00B85B24"/>
    <w:rsid w:val="00B90682"/>
    <w:rsid w:val="00B9082F"/>
    <w:rsid w:val="00B9093E"/>
    <w:rsid w:val="00B9172E"/>
    <w:rsid w:val="00B93528"/>
    <w:rsid w:val="00B94527"/>
    <w:rsid w:val="00B959DB"/>
    <w:rsid w:val="00B972AD"/>
    <w:rsid w:val="00B97FBE"/>
    <w:rsid w:val="00BA07D2"/>
    <w:rsid w:val="00BA0D60"/>
    <w:rsid w:val="00BA19A8"/>
    <w:rsid w:val="00BA1B56"/>
    <w:rsid w:val="00BA70E0"/>
    <w:rsid w:val="00BA7AFF"/>
    <w:rsid w:val="00BB2FD4"/>
    <w:rsid w:val="00BB5839"/>
    <w:rsid w:val="00BB7986"/>
    <w:rsid w:val="00BC0064"/>
    <w:rsid w:val="00BC0829"/>
    <w:rsid w:val="00BC1E3D"/>
    <w:rsid w:val="00BC3663"/>
    <w:rsid w:val="00BC719F"/>
    <w:rsid w:val="00BD109C"/>
    <w:rsid w:val="00BD5155"/>
    <w:rsid w:val="00BD6FA0"/>
    <w:rsid w:val="00BD7B82"/>
    <w:rsid w:val="00BE04C7"/>
    <w:rsid w:val="00BE1725"/>
    <w:rsid w:val="00BE504D"/>
    <w:rsid w:val="00BE520A"/>
    <w:rsid w:val="00BF167E"/>
    <w:rsid w:val="00BF1C39"/>
    <w:rsid w:val="00BF63C6"/>
    <w:rsid w:val="00BF66F3"/>
    <w:rsid w:val="00BF7B5B"/>
    <w:rsid w:val="00C01B81"/>
    <w:rsid w:val="00C03ED7"/>
    <w:rsid w:val="00C05AF3"/>
    <w:rsid w:val="00C07411"/>
    <w:rsid w:val="00C10362"/>
    <w:rsid w:val="00C13384"/>
    <w:rsid w:val="00C13B79"/>
    <w:rsid w:val="00C1498F"/>
    <w:rsid w:val="00C20665"/>
    <w:rsid w:val="00C20C65"/>
    <w:rsid w:val="00C22394"/>
    <w:rsid w:val="00C233D1"/>
    <w:rsid w:val="00C23D73"/>
    <w:rsid w:val="00C3056C"/>
    <w:rsid w:val="00C308A6"/>
    <w:rsid w:val="00C31ADE"/>
    <w:rsid w:val="00C32883"/>
    <w:rsid w:val="00C3326E"/>
    <w:rsid w:val="00C34163"/>
    <w:rsid w:val="00C359E1"/>
    <w:rsid w:val="00C40E7E"/>
    <w:rsid w:val="00C435BB"/>
    <w:rsid w:val="00C43BA4"/>
    <w:rsid w:val="00C445F1"/>
    <w:rsid w:val="00C44DAF"/>
    <w:rsid w:val="00C47D25"/>
    <w:rsid w:val="00C532B1"/>
    <w:rsid w:val="00C5431E"/>
    <w:rsid w:val="00C563CA"/>
    <w:rsid w:val="00C60ABA"/>
    <w:rsid w:val="00C60C79"/>
    <w:rsid w:val="00C6125A"/>
    <w:rsid w:val="00C66B38"/>
    <w:rsid w:val="00C66C84"/>
    <w:rsid w:val="00C72C86"/>
    <w:rsid w:val="00C73B06"/>
    <w:rsid w:val="00C73BB7"/>
    <w:rsid w:val="00C7624B"/>
    <w:rsid w:val="00C76B68"/>
    <w:rsid w:val="00C7791D"/>
    <w:rsid w:val="00C77B5F"/>
    <w:rsid w:val="00C83E54"/>
    <w:rsid w:val="00C85CDE"/>
    <w:rsid w:val="00C85D86"/>
    <w:rsid w:val="00C870CC"/>
    <w:rsid w:val="00C872A0"/>
    <w:rsid w:val="00C87362"/>
    <w:rsid w:val="00C91D39"/>
    <w:rsid w:val="00C94F3E"/>
    <w:rsid w:val="00C95EE5"/>
    <w:rsid w:val="00C9623A"/>
    <w:rsid w:val="00CA05BD"/>
    <w:rsid w:val="00CA0B2C"/>
    <w:rsid w:val="00CA2640"/>
    <w:rsid w:val="00CA3A54"/>
    <w:rsid w:val="00CA4509"/>
    <w:rsid w:val="00CA63CE"/>
    <w:rsid w:val="00CA7CF9"/>
    <w:rsid w:val="00CB5FD9"/>
    <w:rsid w:val="00CC001C"/>
    <w:rsid w:val="00CC06AC"/>
    <w:rsid w:val="00CC11FD"/>
    <w:rsid w:val="00CC1E05"/>
    <w:rsid w:val="00CC20BB"/>
    <w:rsid w:val="00CC7544"/>
    <w:rsid w:val="00CC7577"/>
    <w:rsid w:val="00CC7625"/>
    <w:rsid w:val="00CC76DD"/>
    <w:rsid w:val="00CC77FB"/>
    <w:rsid w:val="00CC78C6"/>
    <w:rsid w:val="00CD0EF9"/>
    <w:rsid w:val="00CD1F35"/>
    <w:rsid w:val="00CD23BB"/>
    <w:rsid w:val="00CD5290"/>
    <w:rsid w:val="00CD5B81"/>
    <w:rsid w:val="00CD7F06"/>
    <w:rsid w:val="00CE1D7B"/>
    <w:rsid w:val="00CE2A57"/>
    <w:rsid w:val="00CE4152"/>
    <w:rsid w:val="00CE5848"/>
    <w:rsid w:val="00CE5B9F"/>
    <w:rsid w:val="00CE6B45"/>
    <w:rsid w:val="00CF0C83"/>
    <w:rsid w:val="00CF1370"/>
    <w:rsid w:val="00CF25BE"/>
    <w:rsid w:val="00CF3407"/>
    <w:rsid w:val="00CF4AC1"/>
    <w:rsid w:val="00CF5758"/>
    <w:rsid w:val="00CF5DA3"/>
    <w:rsid w:val="00CF6009"/>
    <w:rsid w:val="00D01CC9"/>
    <w:rsid w:val="00D02841"/>
    <w:rsid w:val="00D051D4"/>
    <w:rsid w:val="00D056A1"/>
    <w:rsid w:val="00D10686"/>
    <w:rsid w:val="00D10997"/>
    <w:rsid w:val="00D14553"/>
    <w:rsid w:val="00D15B94"/>
    <w:rsid w:val="00D20A24"/>
    <w:rsid w:val="00D20F59"/>
    <w:rsid w:val="00D21A03"/>
    <w:rsid w:val="00D236AF"/>
    <w:rsid w:val="00D24B5F"/>
    <w:rsid w:val="00D24B67"/>
    <w:rsid w:val="00D25203"/>
    <w:rsid w:val="00D273FA"/>
    <w:rsid w:val="00D3454C"/>
    <w:rsid w:val="00D35198"/>
    <w:rsid w:val="00D35A20"/>
    <w:rsid w:val="00D35AF3"/>
    <w:rsid w:val="00D36C53"/>
    <w:rsid w:val="00D4076D"/>
    <w:rsid w:val="00D41C4F"/>
    <w:rsid w:val="00D423F9"/>
    <w:rsid w:val="00D442C6"/>
    <w:rsid w:val="00D4667B"/>
    <w:rsid w:val="00D46A85"/>
    <w:rsid w:val="00D46FF7"/>
    <w:rsid w:val="00D56903"/>
    <w:rsid w:val="00D574B7"/>
    <w:rsid w:val="00D61DA7"/>
    <w:rsid w:val="00D62FB1"/>
    <w:rsid w:val="00D6606E"/>
    <w:rsid w:val="00D660D1"/>
    <w:rsid w:val="00D668C6"/>
    <w:rsid w:val="00D716CB"/>
    <w:rsid w:val="00D71E7C"/>
    <w:rsid w:val="00D7521C"/>
    <w:rsid w:val="00D75633"/>
    <w:rsid w:val="00D771C4"/>
    <w:rsid w:val="00D7740C"/>
    <w:rsid w:val="00D806A2"/>
    <w:rsid w:val="00D912E6"/>
    <w:rsid w:val="00D920A6"/>
    <w:rsid w:val="00D92A3F"/>
    <w:rsid w:val="00D94254"/>
    <w:rsid w:val="00D973DB"/>
    <w:rsid w:val="00D97C76"/>
    <w:rsid w:val="00DA107B"/>
    <w:rsid w:val="00DA189B"/>
    <w:rsid w:val="00DA2237"/>
    <w:rsid w:val="00DA6023"/>
    <w:rsid w:val="00DA64DB"/>
    <w:rsid w:val="00DA70AB"/>
    <w:rsid w:val="00DB1E84"/>
    <w:rsid w:val="00DB7062"/>
    <w:rsid w:val="00DB7C31"/>
    <w:rsid w:val="00DB7FA8"/>
    <w:rsid w:val="00DC1A45"/>
    <w:rsid w:val="00DC34C1"/>
    <w:rsid w:val="00DC7760"/>
    <w:rsid w:val="00DD03A7"/>
    <w:rsid w:val="00DD3565"/>
    <w:rsid w:val="00DD4A23"/>
    <w:rsid w:val="00DD4C0A"/>
    <w:rsid w:val="00DD789E"/>
    <w:rsid w:val="00DE0A23"/>
    <w:rsid w:val="00DE2E76"/>
    <w:rsid w:val="00DE76AF"/>
    <w:rsid w:val="00DE76D9"/>
    <w:rsid w:val="00DE7C59"/>
    <w:rsid w:val="00DF2E85"/>
    <w:rsid w:val="00DF4AD4"/>
    <w:rsid w:val="00DF4F10"/>
    <w:rsid w:val="00DF6EFB"/>
    <w:rsid w:val="00E01559"/>
    <w:rsid w:val="00E039DF"/>
    <w:rsid w:val="00E0482D"/>
    <w:rsid w:val="00E05B50"/>
    <w:rsid w:val="00E05B5A"/>
    <w:rsid w:val="00E10420"/>
    <w:rsid w:val="00E12F94"/>
    <w:rsid w:val="00E13933"/>
    <w:rsid w:val="00E13ACA"/>
    <w:rsid w:val="00E14AA8"/>
    <w:rsid w:val="00E14B65"/>
    <w:rsid w:val="00E14E5E"/>
    <w:rsid w:val="00E1505C"/>
    <w:rsid w:val="00E21288"/>
    <w:rsid w:val="00E2192E"/>
    <w:rsid w:val="00E236EC"/>
    <w:rsid w:val="00E24AEC"/>
    <w:rsid w:val="00E24EA9"/>
    <w:rsid w:val="00E250C8"/>
    <w:rsid w:val="00E25633"/>
    <w:rsid w:val="00E25A50"/>
    <w:rsid w:val="00E25AB3"/>
    <w:rsid w:val="00E26D25"/>
    <w:rsid w:val="00E27332"/>
    <w:rsid w:val="00E320DB"/>
    <w:rsid w:val="00E33805"/>
    <w:rsid w:val="00E372CB"/>
    <w:rsid w:val="00E376B1"/>
    <w:rsid w:val="00E40556"/>
    <w:rsid w:val="00E44035"/>
    <w:rsid w:val="00E44B2C"/>
    <w:rsid w:val="00E44B64"/>
    <w:rsid w:val="00E45E7B"/>
    <w:rsid w:val="00E4619B"/>
    <w:rsid w:val="00E465F0"/>
    <w:rsid w:val="00E51018"/>
    <w:rsid w:val="00E5138C"/>
    <w:rsid w:val="00E51970"/>
    <w:rsid w:val="00E52B3D"/>
    <w:rsid w:val="00E5359A"/>
    <w:rsid w:val="00E53D35"/>
    <w:rsid w:val="00E549C5"/>
    <w:rsid w:val="00E567CA"/>
    <w:rsid w:val="00E568A9"/>
    <w:rsid w:val="00E56FD0"/>
    <w:rsid w:val="00E607C2"/>
    <w:rsid w:val="00E61499"/>
    <w:rsid w:val="00E6349C"/>
    <w:rsid w:val="00E63AB0"/>
    <w:rsid w:val="00E64A94"/>
    <w:rsid w:val="00E66C4B"/>
    <w:rsid w:val="00E72345"/>
    <w:rsid w:val="00E74CA6"/>
    <w:rsid w:val="00E77150"/>
    <w:rsid w:val="00E81AC4"/>
    <w:rsid w:val="00E82101"/>
    <w:rsid w:val="00E8318F"/>
    <w:rsid w:val="00E8341C"/>
    <w:rsid w:val="00E839B2"/>
    <w:rsid w:val="00E84966"/>
    <w:rsid w:val="00E8527C"/>
    <w:rsid w:val="00E86B70"/>
    <w:rsid w:val="00E87409"/>
    <w:rsid w:val="00E91388"/>
    <w:rsid w:val="00E95E7C"/>
    <w:rsid w:val="00E9674D"/>
    <w:rsid w:val="00E97F35"/>
    <w:rsid w:val="00EA0054"/>
    <w:rsid w:val="00EA0EEE"/>
    <w:rsid w:val="00EA234B"/>
    <w:rsid w:val="00EA301C"/>
    <w:rsid w:val="00EA32B2"/>
    <w:rsid w:val="00EA401C"/>
    <w:rsid w:val="00EA50C0"/>
    <w:rsid w:val="00EA6091"/>
    <w:rsid w:val="00EA6364"/>
    <w:rsid w:val="00EA7872"/>
    <w:rsid w:val="00EB1264"/>
    <w:rsid w:val="00EB1565"/>
    <w:rsid w:val="00EB5081"/>
    <w:rsid w:val="00EB5CAA"/>
    <w:rsid w:val="00EB7590"/>
    <w:rsid w:val="00EB7C4E"/>
    <w:rsid w:val="00EC022C"/>
    <w:rsid w:val="00EC0C82"/>
    <w:rsid w:val="00EC12CB"/>
    <w:rsid w:val="00EC2208"/>
    <w:rsid w:val="00EC5FC6"/>
    <w:rsid w:val="00EC6FF4"/>
    <w:rsid w:val="00EC761D"/>
    <w:rsid w:val="00EC7718"/>
    <w:rsid w:val="00ED014B"/>
    <w:rsid w:val="00ED2A9E"/>
    <w:rsid w:val="00ED2B89"/>
    <w:rsid w:val="00ED3031"/>
    <w:rsid w:val="00EE0DFF"/>
    <w:rsid w:val="00EE2C29"/>
    <w:rsid w:val="00EE4414"/>
    <w:rsid w:val="00EE6E05"/>
    <w:rsid w:val="00EF3446"/>
    <w:rsid w:val="00EF3C04"/>
    <w:rsid w:val="00EF78EA"/>
    <w:rsid w:val="00F03AA8"/>
    <w:rsid w:val="00F045EA"/>
    <w:rsid w:val="00F04F0A"/>
    <w:rsid w:val="00F05083"/>
    <w:rsid w:val="00F05084"/>
    <w:rsid w:val="00F06258"/>
    <w:rsid w:val="00F0734A"/>
    <w:rsid w:val="00F12488"/>
    <w:rsid w:val="00F12BBD"/>
    <w:rsid w:val="00F13A9B"/>
    <w:rsid w:val="00F13FE3"/>
    <w:rsid w:val="00F140E1"/>
    <w:rsid w:val="00F237DF"/>
    <w:rsid w:val="00F27544"/>
    <w:rsid w:val="00F30CD4"/>
    <w:rsid w:val="00F31A0A"/>
    <w:rsid w:val="00F325C2"/>
    <w:rsid w:val="00F331F1"/>
    <w:rsid w:val="00F33C6B"/>
    <w:rsid w:val="00F36101"/>
    <w:rsid w:val="00F40C49"/>
    <w:rsid w:val="00F429AD"/>
    <w:rsid w:val="00F433A4"/>
    <w:rsid w:val="00F43B93"/>
    <w:rsid w:val="00F45E42"/>
    <w:rsid w:val="00F47DA1"/>
    <w:rsid w:val="00F47F66"/>
    <w:rsid w:val="00F50878"/>
    <w:rsid w:val="00F51B0C"/>
    <w:rsid w:val="00F55804"/>
    <w:rsid w:val="00F56E05"/>
    <w:rsid w:val="00F60673"/>
    <w:rsid w:val="00F634F7"/>
    <w:rsid w:val="00F67826"/>
    <w:rsid w:val="00F7210D"/>
    <w:rsid w:val="00F730F8"/>
    <w:rsid w:val="00F73AD2"/>
    <w:rsid w:val="00F74A51"/>
    <w:rsid w:val="00F74BF6"/>
    <w:rsid w:val="00F75FFC"/>
    <w:rsid w:val="00F76C64"/>
    <w:rsid w:val="00F771B4"/>
    <w:rsid w:val="00F777F1"/>
    <w:rsid w:val="00F83AEB"/>
    <w:rsid w:val="00F85D51"/>
    <w:rsid w:val="00F9073A"/>
    <w:rsid w:val="00F91009"/>
    <w:rsid w:val="00F92665"/>
    <w:rsid w:val="00F97573"/>
    <w:rsid w:val="00FA0751"/>
    <w:rsid w:val="00FA2404"/>
    <w:rsid w:val="00FB0423"/>
    <w:rsid w:val="00FB1E9F"/>
    <w:rsid w:val="00FB34A5"/>
    <w:rsid w:val="00FB3F65"/>
    <w:rsid w:val="00FB4353"/>
    <w:rsid w:val="00FB6363"/>
    <w:rsid w:val="00FB7559"/>
    <w:rsid w:val="00FC18DB"/>
    <w:rsid w:val="00FC4B0B"/>
    <w:rsid w:val="00FC4BA7"/>
    <w:rsid w:val="00FC7063"/>
    <w:rsid w:val="00FD038D"/>
    <w:rsid w:val="00FD102C"/>
    <w:rsid w:val="00FD473A"/>
    <w:rsid w:val="00FD73C9"/>
    <w:rsid w:val="00FD7D23"/>
    <w:rsid w:val="00FE4284"/>
    <w:rsid w:val="00FE5F50"/>
    <w:rsid w:val="00FF023E"/>
    <w:rsid w:val="00FF0606"/>
    <w:rsid w:val="00FF1C91"/>
    <w:rsid w:val="00FF2658"/>
    <w:rsid w:val="00FF3679"/>
    <w:rsid w:val="00FF3EF8"/>
    <w:rsid w:val="00FF50E2"/>
    <w:rsid w:val="00FF6EB9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3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4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42D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B42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3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4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42D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B42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09C2-32DD-40B5-9705-07020DDF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24</cp:revision>
  <cp:lastPrinted>2017-06-20T12:42:00Z</cp:lastPrinted>
  <dcterms:created xsi:type="dcterms:W3CDTF">2017-05-18T05:23:00Z</dcterms:created>
  <dcterms:modified xsi:type="dcterms:W3CDTF">2017-06-23T06:35:00Z</dcterms:modified>
</cp:coreProperties>
</file>