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62" w:rsidRPr="00813584" w:rsidRDefault="00171DE5" w:rsidP="001A2C9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8A491B">
        <w:rPr>
          <w:rFonts w:eastAsia="Calibri"/>
          <w:b/>
          <w:sz w:val="28"/>
          <w:szCs w:val="28"/>
          <w:lang w:eastAsia="en-US"/>
        </w:rPr>
        <w:t xml:space="preserve">Эффективность </w:t>
      </w:r>
      <w:r w:rsidR="00E63762" w:rsidRPr="00813584">
        <w:rPr>
          <w:rFonts w:eastAsia="Calibri"/>
          <w:b/>
          <w:sz w:val="28"/>
          <w:szCs w:val="28"/>
          <w:lang w:eastAsia="en-US"/>
        </w:rPr>
        <w:t xml:space="preserve"> льгот</w:t>
      </w:r>
      <w:r w:rsidR="008A491B">
        <w:rPr>
          <w:rFonts w:eastAsia="Calibri"/>
          <w:b/>
          <w:sz w:val="28"/>
          <w:szCs w:val="28"/>
          <w:lang w:eastAsia="en-US"/>
        </w:rPr>
        <w:t xml:space="preserve"> по местным налогам</w:t>
      </w:r>
    </w:p>
    <w:p w:rsidR="00E63762" w:rsidRPr="00813584" w:rsidRDefault="00E63762" w:rsidP="00E6376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13584">
        <w:rPr>
          <w:rFonts w:eastAsia="Calibri"/>
          <w:b/>
          <w:sz w:val="28"/>
          <w:szCs w:val="28"/>
          <w:lang w:eastAsia="en-US"/>
        </w:rPr>
        <w:t>(за 2015 год)</w:t>
      </w:r>
    </w:p>
    <w:p w:rsidR="0097131A" w:rsidRDefault="0097131A" w:rsidP="00E63762">
      <w:pPr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0A4F2E" w:rsidRPr="000F2877" w:rsidRDefault="000A4F2E" w:rsidP="001A2C9B">
      <w:pPr>
        <w:spacing w:before="120"/>
        <w:contextualSpacing/>
        <w:jc w:val="both"/>
        <w:rPr>
          <w:sz w:val="28"/>
          <w:szCs w:val="28"/>
        </w:rPr>
      </w:pPr>
      <w:r w:rsidRPr="000F2877">
        <w:rPr>
          <w:sz w:val="28"/>
          <w:szCs w:val="28"/>
        </w:rPr>
        <w:t xml:space="preserve"> </w:t>
      </w:r>
      <w:r w:rsidR="001A2C9B">
        <w:rPr>
          <w:sz w:val="28"/>
          <w:szCs w:val="28"/>
        </w:rPr>
        <w:t xml:space="preserve">          </w:t>
      </w:r>
      <w:r w:rsidRPr="000F2877">
        <w:rPr>
          <w:sz w:val="28"/>
          <w:szCs w:val="28"/>
        </w:rPr>
        <w:t>Оценка эффективности местных налоговых льго</w:t>
      </w:r>
      <w:r w:rsidR="002A73A3">
        <w:rPr>
          <w:sz w:val="28"/>
          <w:szCs w:val="28"/>
        </w:rPr>
        <w:t>т и сниженной ставки налога проведена по земельному налогу</w:t>
      </w:r>
      <w:r w:rsidR="00C461F7" w:rsidRPr="000F2877">
        <w:rPr>
          <w:sz w:val="28"/>
          <w:szCs w:val="28"/>
        </w:rPr>
        <w:t xml:space="preserve"> </w:t>
      </w:r>
      <w:r w:rsidRPr="000F2877">
        <w:rPr>
          <w:sz w:val="28"/>
          <w:szCs w:val="28"/>
        </w:rPr>
        <w:t xml:space="preserve">на основе Порядка и Методики, утвержденных </w:t>
      </w:r>
      <w:r w:rsidR="00097156" w:rsidRPr="00097156">
        <w:rPr>
          <w:sz w:val="28"/>
          <w:szCs w:val="28"/>
        </w:rPr>
        <w:t>постановлением Администрации Щучье – Озерского сельского поселения от 17.05.2017 года № 55 «Об утверждении Порядка оценки эффективности предоставляемых (планируемых к предоставлению) льгот по местным налогам»</w:t>
      </w:r>
      <w:r w:rsidRPr="000F2877">
        <w:rPr>
          <w:sz w:val="28"/>
          <w:szCs w:val="28"/>
        </w:rPr>
        <w:t>.</w:t>
      </w:r>
    </w:p>
    <w:p w:rsidR="00D7619B" w:rsidRDefault="000A4F2E" w:rsidP="002A73A3">
      <w:pPr>
        <w:jc w:val="both"/>
        <w:rPr>
          <w:sz w:val="28"/>
          <w:szCs w:val="28"/>
        </w:rPr>
      </w:pPr>
      <w:r w:rsidRPr="000F2877">
        <w:rPr>
          <w:sz w:val="28"/>
          <w:szCs w:val="28"/>
        </w:rPr>
        <w:t xml:space="preserve">           </w:t>
      </w:r>
      <w:proofErr w:type="gramStart"/>
      <w:r w:rsidRPr="000F2877">
        <w:rPr>
          <w:sz w:val="28"/>
          <w:szCs w:val="28"/>
        </w:rPr>
        <w:t xml:space="preserve">В 2015 году на территории </w:t>
      </w:r>
      <w:r w:rsidR="00BA1291">
        <w:rPr>
          <w:sz w:val="28"/>
          <w:szCs w:val="28"/>
        </w:rPr>
        <w:t>Щучье – Озерского сельского поселения</w:t>
      </w:r>
      <w:r w:rsidR="008C5B7C">
        <w:rPr>
          <w:sz w:val="28"/>
          <w:szCs w:val="28"/>
        </w:rPr>
        <w:t xml:space="preserve"> </w:t>
      </w:r>
      <w:r w:rsidRPr="000F2877">
        <w:rPr>
          <w:sz w:val="28"/>
          <w:szCs w:val="28"/>
        </w:rPr>
        <w:t>Октябрьского</w:t>
      </w:r>
      <w:r w:rsidR="00BA1291">
        <w:rPr>
          <w:sz w:val="28"/>
          <w:szCs w:val="28"/>
        </w:rPr>
        <w:t xml:space="preserve"> муниципального</w:t>
      </w:r>
      <w:r w:rsidRPr="000F2877">
        <w:rPr>
          <w:sz w:val="28"/>
          <w:szCs w:val="28"/>
        </w:rPr>
        <w:t xml:space="preserve"> района Пермского края действовали </w:t>
      </w:r>
      <w:r w:rsidR="00C461F7" w:rsidRPr="000F2877">
        <w:rPr>
          <w:sz w:val="28"/>
          <w:szCs w:val="28"/>
        </w:rPr>
        <w:t xml:space="preserve"> налоговые</w:t>
      </w:r>
      <w:r w:rsidRPr="000F2877">
        <w:rPr>
          <w:sz w:val="28"/>
          <w:szCs w:val="28"/>
        </w:rPr>
        <w:t xml:space="preserve"> льгот</w:t>
      </w:r>
      <w:r w:rsidR="00C461F7" w:rsidRPr="000F2877">
        <w:rPr>
          <w:sz w:val="28"/>
          <w:szCs w:val="28"/>
        </w:rPr>
        <w:t>ы</w:t>
      </w:r>
      <w:r w:rsidR="009E1CB0">
        <w:rPr>
          <w:sz w:val="28"/>
          <w:szCs w:val="28"/>
        </w:rPr>
        <w:t xml:space="preserve"> только</w:t>
      </w:r>
      <w:r w:rsidRPr="000F2877">
        <w:rPr>
          <w:sz w:val="28"/>
          <w:szCs w:val="28"/>
        </w:rPr>
        <w:t xml:space="preserve"> по зе</w:t>
      </w:r>
      <w:r w:rsidR="009160EC" w:rsidRPr="000F2877">
        <w:rPr>
          <w:sz w:val="28"/>
          <w:szCs w:val="28"/>
        </w:rPr>
        <w:t>мельному налогу</w:t>
      </w:r>
      <w:r w:rsidR="00033370">
        <w:rPr>
          <w:sz w:val="28"/>
          <w:szCs w:val="28"/>
        </w:rPr>
        <w:t xml:space="preserve"> на основании положения, установленного</w:t>
      </w:r>
      <w:r w:rsidRPr="000F2877">
        <w:rPr>
          <w:sz w:val="28"/>
          <w:szCs w:val="28"/>
        </w:rPr>
        <w:t xml:space="preserve"> </w:t>
      </w:r>
      <w:r w:rsidR="005E070A">
        <w:rPr>
          <w:sz w:val="28"/>
          <w:szCs w:val="28"/>
        </w:rPr>
        <w:t xml:space="preserve">Решением </w:t>
      </w:r>
      <w:r w:rsidR="00BA1291">
        <w:rPr>
          <w:sz w:val="28"/>
          <w:szCs w:val="28"/>
        </w:rPr>
        <w:t>Совет</w:t>
      </w:r>
      <w:r w:rsidR="005E070A">
        <w:rPr>
          <w:sz w:val="28"/>
          <w:szCs w:val="28"/>
        </w:rPr>
        <w:t>а</w:t>
      </w:r>
      <w:r w:rsidR="00BA1291">
        <w:rPr>
          <w:sz w:val="28"/>
          <w:szCs w:val="28"/>
        </w:rPr>
        <w:t xml:space="preserve"> депутатов</w:t>
      </w:r>
      <w:r w:rsidR="005E070A">
        <w:rPr>
          <w:sz w:val="28"/>
          <w:szCs w:val="28"/>
        </w:rPr>
        <w:t xml:space="preserve"> Щучье-Озерского</w:t>
      </w:r>
      <w:r w:rsidR="00BA1291">
        <w:rPr>
          <w:sz w:val="28"/>
          <w:szCs w:val="28"/>
        </w:rPr>
        <w:t xml:space="preserve"> сельского поселения</w:t>
      </w:r>
      <w:r w:rsidR="005E070A">
        <w:rPr>
          <w:sz w:val="28"/>
          <w:szCs w:val="28"/>
        </w:rPr>
        <w:t xml:space="preserve"> № 90 от 30.10.2014 г.</w:t>
      </w:r>
      <w:r w:rsidR="0049000F">
        <w:rPr>
          <w:sz w:val="28"/>
          <w:szCs w:val="28"/>
        </w:rPr>
        <w:t xml:space="preserve"> «</w:t>
      </w:r>
      <w:r w:rsidR="008B2377" w:rsidRPr="008B2377">
        <w:rPr>
          <w:sz w:val="28"/>
          <w:szCs w:val="28"/>
        </w:rPr>
        <w:t>Об установлении налога на имущество физических лиц, земельного налога на территории муниципального образования «Щучье-Озерское сельское поселение» Октябрьского муни</w:t>
      </w:r>
      <w:r w:rsidR="008B2377">
        <w:rPr>
          <w:sz w:val="28"/>
          <w:szCs w:val="28"/>
        </w:rPr>
        <w:t>ципального района Пермского края</w:t>
      </w:r>
      <w:r w:rsidR="0049000F">
        <w:rPr>
          <w:sz w:val="28"/>
          <w:szCs w:val="28"/>
        </w:rPr>
        <w:t>»</w:t>
      </w:r>
      <w:r w:rsidR="008B2377">
        <w:rPr>
          <w:sz w:val="28"/>
          <w:szCs w:val="28"/>
        </w:rPr>
        <w:t xml:space="preserve"> </w:t>
      </w:r>
      <w:r w:rsidR="008763FC" w:rsidRPr="000F2877">
        <w:rPr>
          <w:sz w:val="28"/>
          <w:szCs w:val="28"/>
        </w:rPr>
        <w:t>Оценка эффект</w:t>
      </w:r>
      <w:r w:rsidR="00913829">
        <w:rPr>
          <w:sz w:val="28"/>
          <w:szCs w:val="28"/>
        </w:rPr>
        <w:t xml:space="preserve">ивности проводится </w:t>
      </w:r>
      <w:r w:rsidR="002A73A3">
        <w:rPr>
          <w:sz w:val="28"/>
          <w:szCs w:val="28"/>
        </w:rPr>
        <w:t>в</w:t>
      </w:r>
      <w:proofErr w:type="gramEnd"/>
      <w:r w:rsidR="002A73A3">
        <w:rPr>
          <w:sz w:val="28"/>
          <w:szCs w:val="28"/>
        </w:rPr>
        <w:t xml:space="preserve"> </w:t>
      </w:r>
      <w:proofErr w:type="gramStart"/>
      <w:r w:rsidR="002A73A3">
        <w:rPr>
          <w:sz w:val="28"/>
          <w:szCs w:val="28"/>
        </w:rPr>
        <w:t>отношении</w:t>
      </w:r>
      <w:proofErr w:type="gramEnd"/>
      <w:r w:rsidR="002A73A3">
        <w:rPr>
          <w:sz w:val="28"/>
          <w:szCs w:val="28"/>
        </w:rPr>
        <w:t xml:space="preserve"> 3</w:t>
      </w:r>
      <w:r w:rsidR="008763FC" w:rsidRPr="000F2877">
        <w:rPr>
          <w:sz w:val="28"/>
          <w:szCs w:val="28"/>
        </w:rPr>
        <w:t xml:space="preserve"> </w:t>
      </w:r>
      <w:r w:rsidR="009E1CB0">
        <w:rPr>
          <w:sz w:val="28"/>
          <w:szCs w:val="28"/>
        </w:rPr>
        <w:t xml:space="preserve">видов </w:t>
      </w:r>
      <w:r w:rsidR="008C5B7C">
        <w:rPr>
          <w:sz w:val="28"/>
          <w:szCs w:val="28"/>
        </w:rPr>
        <w:t>налоговых льгот</w:t>
      </w:r>
      <w:r w:rsidR="002A73A3">
        <w:rPr>
          <w:sz w:val="28"/>
          <w:szCs w:val="28"/>
        </w:rPr>
        <w:t xml:space="preserve"> и сниженной ставки налога:</w:t>
      </w:r>
    </w:p>
    <w:p w:rsidR="00D7619B" w:rsidRPr="00D7619B" w:rsidRDefault="00D7619B" w:rsidP="002A73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8B2377">
        <w:rPr>
          <w:sz w:val="28"/>
          <w:szCs w:val="28"/>
        </w:rPr>
        <w:t xml:space="preserve"> </w:t>
      </w:r>
      <w:r w:rsidR="008B2377" w:rsidRPr="008B2377">
        <w:rPr>
          <w:sz w:val="28"/>
          <w:szCs w:val="28"/>
        </w:rPr>
        <w:t>снижен</w:t>
      </w:r>
      <w:r w:rsidR="005D59B6">
        <w:rPr>
          <w:sz w:val="28"/>
          <w:szCs w:val="28"/>
        </w:rPr>
        <w:t>ной ставки</w:t>
      </w:r>
      <w:r w:rsidR="008B2377" w:rsidRPr="008B2377">
        <w:rPr>
          <w:sz w:val="28"/>
          <w:szCs w:val="28"/>
        </w:rPr>
        <w:t xml:space="preserve"> до 0,2% в отношении земельных участков, приобретенных (предоставленных) для личного подсобного хозяйств</w:t>
      </w:r>
      <w:r w:rsidR="002A73A3">
        <w:rPr>
          <w:sz w:val="28"/>
          <w:szCs w:val="28"/>
        </w:rPr>
        <w:t>а в границах населенных пунктов;</w:t>
      </w:r>
    </w:p>
    <w:p w:rsidR="00D7619B" w:rsidRPr="00D7619B" w:rsidRDefault="00D7619B" w:rsidP="002A73A3">
      <w:pPr>
        <w:jc w:val="both"/>
        <w:rPr>
          <w:sz w:val="28"/>
          <w:szCs w:val="28"/>
        </w:rPr>
      </w:pPr>
      <w:r w:rsidRPr="00D7619B">
        <w:rPr>
          <w:sz w:val="28"/>
          <w:szCs w:val="28"/>
        </w:rPr>
        <w:t xml:space="preserve">        -</w:t>
      </w:r>
      <w:r w:rsidR="005D59B6">
        <w:rPr>
          <w:sz w:val="28"/>
          <w:szCs w:val="28"/>
        </w:rPr>
        <w:t xml:space="preserve"> органов</w:t>
      </w:r>
      <w:r w:rsidRPr="00D7619B">
        <w:rPr>
          <w:sz w:val="28"/>
          <w:szCs w:val="28"/>
        </w:rPr>
        <w:t xml:space="preserve"> местного самоуправления – в отношении земельных участков, используемых ими для непосредственного выполнения возложенных на них функций; </w:t>
      </w:r>
    </w:p>
    <w:p w:rsidR="00D7619B" w:rsidRPr="00D7619B" w:rsidRDefault="00D7619B" w:rsidP="002A73A3">
      <w:pPr>
        <w:tabs>
          <w:tab w:val="left" w:pos="8265"/>
        </w:tabs>
        <w:jc w:val="both"/>
        <w:rPr>
          <w:sz w:val="28"/>
          <w:szCs w:val="28"/>
        </w:rPr>
      </w:pPr>
      <w:r w:rsidRPr="00D7619B">
        <w:rPr>
          <w:sz w:val="28"/>
          <w:szCs w:val="28"/>
        </w:rPr>
        <w:t xml:space="preserve">        -</w:t>
      </w:r>
      <w:r w:rsidR="005D59B6">
        <w:rPr>
          <w:sz w:val="28"/>
          <w:szCs w:val="28"/>
        </w:rPr>
        <w:t xml:space="preserve"> в</w:t>
      </w:r>
      <w:r>
        <w:rPr>
          <w:sz w:val="28"/>
          <w:szCs w:val="28"/>
        </w:rPr>
        <w:t>етеранам</w:t>
      </w:r>
      <w:r w:rsidRPr="00D7619B">
        <w:rPr>
          <w:sz w:val="28"/>
          <w:szCs w:val="28"/>
        </w:rPr>
        <w:t xml:space="preserve"> и инвалид</w:t>
      </w:r>
      <w:r>
        <w:rPr>
          <w:sz w:val="28"/>
          <w:szCs w:val="28"/>
        </w:rPr>
        <w:t>ам</w:t>
      </w:r>
      <w:r w:rsidRPr="00D7619B">
        <w:rPr>
          <w:sz w:val="28"/>
          <w:szCs w:val="28"/>
        </w:rPr>
        <w:t xml:space="preserve"> Великой Отечественной войны. </w:t>
      </w:r>
      <w:r w:rsidRPr="00D7619B">
        <w:rPr>
          <w:sz w:val="28"/>
          <w:szCs w:val="28"/>
        </w:rPr>
        <w:tab/>
      </w:r>
    </w:p>
    <w:p w:rsidR="00D7619B" w:rsidRPr="00D7619B" w:rsidRDefault="00D7619B" w:rsidP="002A73A3">
      <w:pPr>
        <w:jc w:val="both"/>
        <w:rPr>
          <w:sz w:val="28"/>
          <w:szCs w:val="28"/>
          <w:highlight w:val="yellow"/>
        </w:rPr>
      </w:pPr>
      <w:r w:rsidRPr="00D7619B">
        <w:rPr>
          <w:sz w:val="28"/>
          <w:szCs w:val="28"/>
        </w:rPr>
        <w:t xml:space="preserve">        -</w:t>
      </w:r>
      <w:r w:rsidR="005D59B6">
        <w:rPr>
          <w:sz w:val="28"/>
          <w:szCs w:val="28"/>
        </w:rPr>
        <w:t xml:space="preserve"> м</w:t>
      </w:r>
      <w:r>
        <w:rPr>
          <w:sz w:val="28"/>
          <w:szCs w:val="28"/>
        </w:rPr>
        <w:t>ногодетным</w:t>
      </w:r>
      <w:r w:rsidRPr="00D7619B">
        <w:rPr>
          <w:sz w:val="28"/>
          <w:szCs w:val="28"/>
        </w:rPr>
        <w:t xml:space="preserve"> семь</w:t>
      </w:r>
      <w:r>
        <w:rPr>
          <w:sz w:val="28"/>
          <w:szCs w:val="28"/>
        </w:rPr>
        <w:t>ям</w:t>
      </w:r>
      <w:r w:rsidRPr="00D7619B">
        <w:rPr>
          <w:sz w:val="28"/>
          <w:szCs w:val="28"/>
        </w:rPr>
        <w:t>, имеющи</w:t>
      </w:r>
      <w:r>
        <w:rPr>
          <w:sz w:val="28"/>
          <w:szCs w:val="28"/>
        </w:rPr>
        <w:t>м</w:t>
      </w:r>
      <w:r w:rsidRPr="00D7619B">
        <w:rPr>
          <w:sz w:val="28"/>
          <w:szCs w:val="28"/>
        </w:rPr>
        <w:t xml:space="preserve"> трех и более несовершеннолетних детей. </w:t>
      </w:r>
    </w:p>
    <w:p w:rsidR="00E63762" w:rsidRDefault="00C461F7" w:rsidP="002A73A3">
      <w:pPr>
        <w:jc w:val="both"/>
        <w:rPr>
          <w:rFonts w:eastAsia="Calibri"/>
          <w:b/>
          <w:sz w:val="28"/>
          <w:szCs w:val="28"/>
          <w:lang w:eastAsia="en-US"/>
        </w:rPr>
      </w:pPr>
      <w:r w:rsidRPr="000F2877">
        <w:rPr>
          <w:sz w:val="28"/>
          <w:szCs w:val="28"/>
        </w:rPr>
        <w:t xml:space="preserve"> </w:t>
      </w:r>
    </w:p>
    <w:p w:rsidR="00E63762" w:rsidRPr="000F2877" w:rsidRDefault="005960E5" w:rsidP="00052B4A">
      <w:pPr>
        <w:tabs>
          <w:tab w:val="left" w:pos="567"/>
        </w:tabs>
        <w:spacing w:before="120"/>
        <w:jc w:val="both"/>
        <w:rPr>
          <w:rFonts w:eastAsia="Calibri"/>
          <w:b/>
          <w:sz w:val="28"/>
          <w:szCs w:val="28"/>
          <w:lang w:eastAsia="en-US"/>
        </w:rPr>
      </w:pPr>
      <w:r w:rsidRPr="000F2877">
        <w:rPr>
          <w:rFonts w:eastAsia="Calibri"/>
          <w:b/>
          <w:sz w:val="28"/>
          <w:szCs w:val="28"/>
          <w:lang w:eastAsia="en-US"/>
        </w:rPr>
        <w:t xml:space="preserve">      </w:t>
      </w:r>
      <w:r w:rsidR="00E63762" w:rsidRPr="000F2877">
        <w:rPr>
          <w:rFonts w:eastAsia="Calibri"/>
          <w:b/>
          <w:sz w:val="28"/>
          <w:szCs w:val="28"/>
          <w:lang w:eastAsia="en-US"/>
        </w:rPr>
        <w:t>Раздел 1. Оценка эффективности</w:t>
      </w:r>
      <w:r w:rsidR="00183824" w:rsidRPr="000F2877">
        <w:rPr>
          <w:rFonts w:eastAsia="Calibri"/>
          <w:b/>
          <w:sz w:val="28"/>
          <w:szCs w:val="28"/>
          <w:lang w:eastAsia="en-US"/>
        </w:rPr>
        <w:t xml:space="preserve"> действия </w:t>
      </w:r>
      <w:r w:rsidR="008C5B7C">
        <w:rPr>
          <w:rFonts w:eastAsia="Calibri"/>
          <w:b/>
          <w:sz w:val="28"/>
          <w:szCs w:val="28"/>
          <w:lang w:eastAsia="en-US"/>
        </w:rPr>
        <w:t>налоговых льгот по земельно</w:t>
      </w:r>
      <w:r w:rsidR="006203B4" w:rsidRPr="000F2877">
        <w:rPr>
          <w:rFonts w:eastAsia="Calibri"/>
          <w:b/>
          <w:sz w:val="28"/>
          <w:szCs w:val="28"/>
          <w:lang w:eastAsia="en-US"/>
        </w:rPr>
        <w:t>м</w:t>
      </w:r>
      <w:r w:rsidR="008C5B7C">
        <w:rPr>
          <w:rFonts w:eastAsia="Calibri"/>
          <w:b/>
          <w:sz w:val="28"/>
          <w:szCs w:val="28"/>
          <w:lang w:eastAsia="en-US"/>
        </w:rPr>
        <w:t xml:space="preserve">у налогу с физических лиц </w:t>
      </w:r>
      <w:r w:rsidR="00B8231E" w:rsidRPr="000F2877">
        <w:rPr>
          <w:rFonts w:eastAsia="Calibri"/>
          <w:b/>
          <w:sz w:val="28"/>
          <w:szCs w:val="28"/>
          <w:lang w:eastAsia="en-US"/>
        </w:rPr>
        <w:t>(</w:t>
      </w:r>
      <w:r w:rsidR="005D59B6">
        <w:rPr>
          <w:rFonts w:eastAsia="Calibri"/>
          <w:b/>
          <w:sz w:val="28"/>
          <w:szCs w:val="28"/>
          <w:lang w:eastAsia="en-US"/>
        </w:rPr>
        <w:t xml:space="preserve"> пп.4</w:t>
      </w:r>
      <w:r w:rsidR="00052B4A">
        <w:rPr>
          <w:rFonts w:eastAsia="Calibri"/>
          <w:b/>
          <w:sz w:val="28"/>
          <w:szCs w:val="28"/>
          <w:lang w:eastAsia="en-US"/>
        </w:rPr>
        <w:t>.1</w:t>
      </w:r>
      <w:r w:rsidR="005D59B6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="005D59B6">
        <w:rPr>
          <w:rFonts w:eastAsia="Calibri"/>
          <w:b/>
          <w:sz w:val="28"/>
          <w:szCs w:val="28"/>
          <w:lang w:eastAsia="en-US"/>
        </w:rPr>
        <w:t>п</w:t>
      </w:r>
      <w:proofErr w:type="gramEnd"/>
      <w:r w:rsidR="005D59B6">
        <w:rPr>
          <w:rFonts w:eastAsia="Calibri"/>
          <w:b/>
          <w:sz w:val="28"/>
          <w:szCs w:val="28"/>
          <w:lang w:eastAsia="en-US"/>
        </w:rPr>
        <w:t xml:space="preserve"> .4 </w:t>
      </w:r>
      <w:r w:rsidR="00D7619B" w:rsidRPr="0049000F">
        <w:rPr>
          <w:rFonts w:eastAsia="Calibri"/>
          <w:b/>
          <w:sz w:val="28"/>
          <w:szCs w:val="28"/>
          <w:lang w:eastAsia="en-US"/>
        </w:rPr>
        <w:t>П</w:t>
      </w:r>
      <w:r w:rsidR="005D59B6">
        <w:rPr>
          <w:rFonts w:eastAsia="Calibri"/>
          <w:b/>
          <w:sz w:val="28"/>
          <w:szCs w:val="28"/>
          <w:lang w:eastAsia="en-US"/>
        </w:rPr>
        <w:t>оложения</w:t>
      </w:r>
      <w:r w:rsidR="00221F08" w:rsidRPr="0049000F">
        <w:rPr>
          <w:rFonts w:eastAsia="Calibri"/>
          <w:b/>
          <w:sz w:val="28"/>
          <w:szCs w:val="28"/>
          <w:lang w:eastAsia="en-US"/>
        </w:rPr>
        <w:t xml:space="preserve"> </w:t>
      </w:r>
      <w:r w:rsidR="005D59B6">
        <w:rPr>
          <w:rFonts w:eastAsia="Calibri"/>
          <w:b/>
          <w:sz w:val="28"/>
          <w:szCs w:val="28"/>
          <w:lang w:eastAsia="en-US"/>
        </w:rPr>
        <w:t xml:space="preserve">о земельном налоге на территории </w:t>
      </w:r>
      <w:r w:rsidR="00033370">
        <w:rPr>
          <w:rFonts w:eastAsia="Calibri"/>
          <w:b/>
          <w:sz w:val="28"/>
          <w:szCs w:val="28"/>
          <w:lang w:eastAsia="en-US"/>
        </w:rPr>
        <w:t>муниципального образования «</w:t>
      </w:r>
      <w:r w:rsidR="00052B4A">
        <w:rPr>
          <w:rFonts w:eastAsia="Calibri"/>
          <w:b/>
          <w:sz w:val="28"/>
          <w:szCs w:val="28"/>
          <w:lang w:eastAsia="en-US"/>
        </w:rPr>
        <w:t>Щ-Озерское</w:t>
      </w:r>
      <w:r w:rsidR="005D59B6">
        <w:rPr>
          <w:rFonts w:eastAsia="Calibri"/>
          <w:b/>
          <w:sz w:val="28"/>
          <w:szCs w:val="28"/>
          <w:lang w:eastAsia="en-US"/>
        </w:rPr>
        <w:t xml:space="preserve"> сельс</w:t>
      </w:r>
      <w:r w:rsidR="00052B4A">
        <w:rPr>
          <w:rFonts w:eastAsia="Calibri"/>
          <w:b/>
          <w:sz w:val="28"/>
          <w:szCs w:val="28"/>
          <w:lang w:eastAsia="en-US"/>
        </w:rPr>
        <w:t>кое поселение» Октябрьского муниципального района, утвержденного Решением  Совета депутатов Щ-Озерского сельского поселения Октябрьского муниципального района Пермского края от 30.10.2014 г.№ 90)</w:t>
      </w:r>
    </w:p>
    <w:p w:rsidR="00E63762" w:rsidRPr="009F2DBE" w:rsidRDefault="007B7177" w:rsidP="007B7177">
      <w:pPr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3762" w:rsidRPr="009F2DBE" w:rsidRDefault="00E63762" w:rsidP="00E63762">
      <w:pPr>
        <w:spacing w:before="120"/>
        <w:ind w:firstLine="709"/>
        <w:contextualSpacing/>
        <w:jc w:val="both"/>
        <w:rPr>
          <w:sz w:val="28"/>
          <w:szCs w:val="28"/>
        </w:rPr>
      </w:pPr>
      <w:r w:rsidRPr="000F2877">
        <w:rPr>
          <w:sz w:val="28"/>
          <w:szCs w:val="28"/>
        </w:rPr>
        <w:t>В соответствие с Методикой рассчитаны коэффициенты бюджетно</w:t>
      </w:r>
      <w:r w:rsidR="00526FD6" w:rsidRPr="000F2877">
        <w:rPr>
          <w:sz w:val="28"/>
          <w:szCs w:val="28"/>
        </w:rPr>
        <w:t>й эффективности (Кб),</w:t>
      </w:r>
      <w:r w:rsidRPr="009F2DBE">
        <w:rPr>
          <w:sz w:val="28"/>
          <w:szCs w:val="28"/>
        </w:rPr>
        <w:t xml:space="preserve"> по всем категори</w:t>
      </w:r>
      <w:r w:rsidR="00526FD6">
        <w:rPr>
          <w:sz w:val="28"/>
          <w:szCs w:val="28"/>
        </w:rPr>
        <w:t xml:space="preserve">ям налогоплательщиков </w:t>
      </w:r>
      <w:r w:rsidR="000C2CB9" w:rsidRPr="009663F2">
        <w:rPr>
          <w:sz w:val="28"/>
          <w:szCs w:val="28"/>
        </w:rPr>
        <w:t>поселения</w:t>
      </w:r>
      <w:r w:rsidR="000C2CB9">
        <w:rPr>
          <w:sz w:val="28"/>
          <w:szCs w:val="28"/>
        </w:rPr>
        <w:t xml:space="preserve"> </w:t>
      </w:r>
      <w:r w:rsidRPr="009F2DBE">
        <w:rPr>
          <w:sz w:val="28"/>
          <w:szCs w:val="28"/>
        </w:rPr>
        <w:t xml:space="preserve">(получателям налоговой преференции (льготы)), в разрезе </w:t>
      </w:r>
      <w:r w:rsidR="00526FD6">
        <w:rPr>
          <w:sz w:val="28"/>
          <w:szCs w:val="28"/>
        </w:rPr>
        <w:t>категории земель</w:t>
      </w:r>
      <w:r w:rsidR="00490BD5">
        <w:rPr>
          <w:sz w:val="28"/>
          <w:szCs w:val="28"/>
        </w:rPr>
        <w:t>,</w:t>
      </w:r>
      <w:r w:rsidRPr="009F2DBE">
        <w:rPr>
          <w:sz w:val="28"/>
          <w:szCs w:val="28"/>
        </w:rPr>
        <w:t xml:space="preserve"> в общем объеме поступлений </w:t>
      </w:r>
      <w:r w:rsidR="00526FD6">
        <w:rPr>
          <w:sz w:val="28"/>
          <w:szCs w:val="28"/>
        </w:rPr>
        <w:t>по земельному налогу в бюджеты поселени</w:t>
      </w:r>
      <w:r w:rsidR="000C2CB9">
        <w:rPr>
          <w:sz w:val="28"/>
          <w:szCs w:val="28"/>
        </w:rPr>
        <w:t>я</w:t>
      </w:r>
      <w:r w:rsidRPr="009F2DBE">
        <w:rPr>
          <w:sz w:val="28"/>
          <w:szCs w:val="28"/>
        </w:rPr>
        <w:t xml:space="preserve">. </w:t>
      </w:r>
    </w:p>
    <w:p w:rsidR="00E63762" w:rsidRPr="009F2DBE" w:rsidRDefault="00E63762" w:rsidP="00E63762">
      <w:pPr>
        <w:ind w:firstLine="709"/>
        <w:contextualSpacing/>
        <w:jc w:val="both"/>
        <w:rPr>
          <w:sz w:val="28"/>
          <w:szCs w:val="28"/>
        </w:rPr>
      </w:pPr>
      <w:r w:rsidRPr="000F2877">
        <w:rPr>
          <w:sz w:val="28"/>
          <w:szCs w:val="28"/>
        </w:rPr>
        <w:t>Источник информации о сумме по</w:t>
      </w:r>
      <w:r w:rsidR="00EA0979" w:rsidRPr="000F2877">
        <w:rPr>
          <w:sz w:val="28"/>
          <w:szCs w:val="28"/>
        </w:rPr>
        <w:t>ступившего земельного налога с физических лиц налога</w:t>
      </w:r>
      <w:r w:rsidRPr="000F2877">
        <w:rPr>
          <w:sz w:val="28"/>
          <w:szCs w:val="28"/>
        </w:rPr>
        <w:t xml:space="preserve"> в разрезе </w:t>
      </w:r>
      <w:r w:rsidR="00392C65" w:rsidRPr="000F2877">
        <w:rPr>
          <w:sz w:val="28"/>
          <w:szCs w:val="28"/>
        </w:rPr>
        <w:t xml:space="preserve">видов земель и размере </w:t>
      </w:r>
      <w:r w:rsidRPr="000F2877">
        <w:rPr>
          <w:sz w:val="28"/>
          <w:szCs w:val="28"/>
        </w:rPr>
        <w:t>не пост</w:t>
      </w:r>
      <w:r w:rsidR="00BA1291">
        <w:rPr>
          <w:sz w:val="28"/>
          <w:szCs w:val="28"/>
        </w:rPr>
        <w:t>упившего в бюджет поселения</w:t>
      </w:r>
      <w:r w:rsidR="00392C65" w:rsidRPr="000F2877">
        <w:rPr>
          <w:sz w:val="28"/>
          <w:szCs w:val="28"/>
        </w:rPr>
        <w:t xml:space="preserve"> </w:t>
      </w:r>
      <w:r w:rsidRPr="000F2877">
        <w:rPr>
          <w:sz w:val="28"/>
          <w:szCs w:val="28"/>
        </w:rPr>
        <w:t>в результате</w:t>
      </w:r>
      <w:r w:rsidR="005D59B6">
        <w:rPr>
          <w:sz w:val="28"/>
          <w:szCs w:val="28"/>
        </w:rPr>
        <w:t xml:space="preserve"> действия </w:t>
      </w:r>
      <w:r w:rsidR="008C5B7C">
        <w:rPr>
          <w:sz w:val="28"/>
          <w:szCs w:val="28"/>
        </w:rPr>
        <w:t xml:space="preserve"> налоговых льгот</w:t>
      </w:r>
      <w:r w:rsidRPr="000F2877">
        <w:rPr>
          <w:sz w:val="28"/>
          <w:szCs w:val="28"/>
        </w:rPr>
        <w:t xml:space="preserve"> – данные официально публикуемых отчетов</w:t>
      </w:r>
      <w:r w:rsidR="00171DE5">
        <w:rPr>
          <w:sz w:val="28"/>
          <w:szCs w:val="28"/>
        </w:rPr>
        <w:t xml:space="preserve"> </w:t>
      </w:r>
      <w:proofErr w:type="gramStart"/>
      <w:r w:rsidR="00171DE5">
        <w:rPr>
          <w:sz w:val="28"/>
          <w:szCs w:val="28"/>
        </w:rPr>
        <w:t>МРИ</w:t>
      </w:r>
      <w:proofErr w:type="gramEnd"/>
      <w:r w:rsidR="00171DE5">
        <w:rPr>
          <w:sz w:val="28"/>
          <w:szCs w:val="28"/>
        </w:rPr>
        <w:t xml:space="preserve"> ФНС  № 12</w:t>
      </w:r>
      <w:r w:rsidR="00392C65" w:rsidRPr="000F2877">
        <w:rPr>
          <w:sz w:val="28"/>
          <w:szCs w:val="28"/>
        </w:rPr>
        <w:t xml:space="preserve"> по Пермскому краю 5- </w:t>
      </w:r>
      <w:r w:rsidRPr="000F2877">
        <w:rPr>
          <w:sz w:val="28"/>
          <w:szCs w:val="28"/>
        </w:rPr>
        <w:t>М</w:t>
      </w:r>
      <w:r w:rsidR="00392C65" w:rsidRPr="000F2877">
        <w:rPr>
          <w:sz w:val="28"/>
          <w:szCs w:val="28"/>
        </w:rPr>
        <w:t>Н</w:t>
      </w:r>
      <w:r w:rsidRPr="000F2877">
        <w:rPr>
          <w:sz w:val="28"/>
          <w:szCs w:val="28"/>
        </w:rPr>
        <w:t>.</w:t>
      </w:r>
    </w:p>
    <w:p w:rsidR="00E63762" w:rsidRPr="001F6E63" w:rsidRDefault="001F6E63" w:rsidP="001F6E63">
      <w:pPr>
        <w:spacing w:after="120"/>
        <w:ind w:firstLine="709"/>
        <w:rPr>
          <w:sz w:val="28"/>
          <w:szCs w:val="28"/>
        </w:rPr>
      </w:pPr>
      <w:r w:rsidRPr="001F6E63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проведения оценки эффективности</w:t>
      </w:r>
      <w:r w:rsidRPr="001F6E63">
        <w:rPr>
          <w:sz w:val="28"/>
          <w:szCs w:val="28"/>
        </w:rPr>
        <w:t xml:space="preserve"> налоговых льгот </w:t>
      </w:r>
      <w:r>
        <w:rPr>
          <w:sz w:val="28"/>
          <w:szCs w:val="28"/>
        </w:rPr>
        <w:t xml:space="preserve">составлен реестр действующих в 2015 году местных налоговых льгот и преференций. Таблица № 1. </w:t>
      </w:r>
    </w:p>
    <w:p w:rsidR="00E63762" w:rsidRPr="000F2877" w:rsidRDefault="00E63762" w:rsidP="00E63762">
      <w:pPr>
        <w:spacing w:after="120"/>
        <w:ind w:firstLine="709"/>
        <w:jc w:val="center"/>
        <w:rPr>
          <w:i/>
          <w:sz w:val="28"/>
          <w:szCs w:val="28"/>
        </w:rPr>
      </w:pPr>
      <w:r w:rsidRPr="000F2877">
        <w:rPr>
          <w:b/>
          <w:sz w:val="28"/>
          <w:szCs w:val="28"/>
        </w:rPr>
        <w:lastRenderedPageBreak/>
        <w:t>Эффективность налоговой льготы в оценке за 2015 год</w:t>
      </w:r>
      <w:r w:rsidRPr="000F2877">
        <w:rPr>
          <w:i/>
          <w:sz w:val="28"/>
          <w:szCs w:val="28"/>
        </w:rPr>
        <w:t>:</w:t>
      </w:r>
    </w:p>
    <w:p w:rsidR="00712636" w:rsidRPr="009F2DBE" w:rsidRDefault="001F6E63" w:rsidP="007126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="00E63762" w:rsidRPr="000F2877">
        <w:rPr>
          <w:sz w:val="28"/>
          <w:szCs w:val="28"/>
        </w:rPr>
        <w:t xml:space="preserve"> 2015 год</w:t>
      </w:r>
      <w:r>
        <w:rPr>
          <w:sz w:val="28"/>
          <w:szCs w:val="28"/>
        </w:rPr>
        <w:t>а</w:t>
      </w:r>
      <w:r w:rsidR="00E63762" w:rsidRPr="000F2877">
        <w:rPr>
          <w:sz w:val="28"/>
          <w:szCs w:val="28"/>
        </w:rPr>
        <w:t xml:space="preserve"> сумма не поступившего в бюдж</w:t>
      </w:r>
      <w:r w:rsidR="00392C65" w:rsidRPr="000F2877">
        <w:rPr>
          <w:sz w:val="28"/>
          <w:szCs w:val="28"/>
        </w:rPr>
        <w:t>ет поселени</w:t>
      </w:r>
      <w:r w:rsidR="002D5CD1">
        <w:rPr>
          <w:sz w:val="28"/>
          <w:szCs w:val="28"/>
        </w:rPr>
        <w:t>я</w:t>
      </w:r>
      <w:r w:rsidR="00392C65" w:rsidRPr="000F2877">
        <w:rPr>
          <w:sz w:val="28"/>
          <w:szCs w:val="28"/>
        </w:rPr>
        <w:t xml:space="preserve"> </w:t>
      </w:r>
      <w:r w:rsidR="007B7177" w:rsidRPr="000F2877">
        <w:rPr>
          <w:sz w:val="28"/>
          <w:szCs w:val="28"/>
        </w:rPr>
        <w:t>по освобождению от налогообложения земельным налогом</w:t>
      </w:r>
      <w:r w:rsidR="004B505D" w:rsidRPr="000F2877">
        <w:rPr>
          <w:sz w:val="28"/>
          <w:szCs w:val="28"/>
        </w:rPr>
        <w:t xml:space="preserve"> физических лиц</w:t>
      </w:r>
      <w:r w:rsidR="007B7177">
        <w:rPr>
          <w:sz w:val="28"/>
          <w:szCs w:val="28"/>
        </w:rPr>
        <w:t xml:space="preserve"> предоставленных</w:t>
      </w:r>
      <w:r w:rsidR="004B505D">
        <w:rPr>
          <w:sz w:val="28"/>
          <w:szCs w:val="28"/>
        </w:rPr>
        <w:t xml:space="preserve"> нормативно-правовыми актами местных самоуправлений</w:t>
      </w:r>
      <w:r w:rsidR="00E63762" w:rsidRPr="009F2DBE">
        <w:rPr>
          <w:sz w:val="28"/>
          <w:szCs w:val="28"/>
        </w:rPr>
        <w:t xml:space="preserve"> составила </w:t>
      </w:r>
      <w:r w:rsidR="00E63762" w:rsidRPr="009F2DBE">
        <w:rPr>
          <w:color w:val="000000"/>
          <w:sz w:val="28"/>
          <w:szCs w:val="28"/>
        </w:rPr>
        <w:t xml:space="preserve">  </w:t>
      </w:r>
      <w:r w:rsidR="00A85A57">
        <w:rPr>
          <w:color w:val="000000"/>
          <w:sz w:val="28"/>
          <w:szCs w:val="28"/>
        </w:rPr>
        <w:t>1,0</w:t>
      </w:r>
      <w:r w:rsidR="00E63762" w:rsidRPr="009F2DBE">
        <w:rPr>
          <w:color w:val="000000"/>
          <w:sz w:val="28"/>
          <w:szCs w:val="28"/>
        </w:rPr>
        <w:t xml:space="preserve">   </w:t>
      </w:r>
      <w:r w:rsidR="00490BD5">
        <w:rPr>
          <w:sz w:val="28"/>
          <w:szCs w:val="28"/>
        </w:rPr>
        <w:t>тыс. рублей</w:t>
      </w:r>
      <w:r w:rsidR="00712636">
        <w:rPr>
          <w:sz w:val="28"/>
          <w:szCs w:val="28"/>
        </w:rPr>
        <w:t>,</w:t>
      </w:r>
      <w:r w:rsidR="00712636" w:rsidRPr="00712636">
        <w:rPr>
          <w:sz w:val="28"/>
          <w:szCs w:val="28"/>
        </w:rPr>
        <w:t xml:space="preserve"> </w:t>
      </w:r>
      <w:r w:rsidR="00712636">
        <w:rPr>
          <w:sz w:val="28"/>
          <w:szCs w:val="28"/>
        </w:rPr>
        <w:t>д</w:t>
      </w:r>
      <w:r w:rsidR="00712636" w:rsidRPr="009F2DBE">
        <w:rPr>
          <w:sz w:val="28"/>
          <w:szCs w:val="28"/>
        </w:rPr>
        <w:t xml:space="preserve">анные приведены в </w:t>
      </w:r>
      <w:r w:rsidR="00712636">
        <w:rPr>
          <w:sz w:val="28"/>
          <w:szCs w:val="28"/>
        </w:rPr>
        <w:t>т</w:t>
      </w:r>
      <w:r w:rsidR="00712636" w:rsidRPr="009F2DBE">
        <w:rPr>
          <w:sz w:val="28"/>
          <w:szCs w:val="28"/>
        </w:rPr>
        <w:t xml:space="preserve">аблице  </w:t>
      </w:r>
      <w:r w:rsidR="007B69FF">
        <w:rPr>
          <w:sz w:val="28"/>
          <w:szCs w:val="28"/>
        </w:rPr>
        <w:t xml:space="preserve">Приложения № </w:t>
      </w:r>
      <w:r w:rsidR="00712636">
        <w:rPr>
          <w:sz w:val="28"/>
          <w:szCs w:val="28"/>
        </w:rPr>
        <w:t>1</w:t>
      </w:r>
      <w:r w:rsidR="00712636" w:rsidRPr="009F2DBE">
        <w:rPr>
          <w:sz w:val="28"/>
          <w:szCs w:val="28"/>
        </w:rPr>
        <w:t>.</w:t>
      </w:r>
    </w:p>
    <w:p w:rsidR="00E63762" w:rsidRPr="009F2DBE" w:rsidRDefault="00E63762" w:rsidP="00E63762">
      <w:pPr>
        <w:ind w:firstLine="709"/>
        <w:jc w:val="both"/>
        <w:rPr>
          <w:sz w:val="28"/>
          <w:szCs w:val="28"/>
        </w:rPr>
      </w:pPr>
    </w:p>
    <w:p w:rsidR="00E63762" w:rsidRPr="000F2877" w:rsidRDefault="00E63762" w:rsidP="00E63762">
      <w:pPr>
        <w:spacing w:before="240"/>
        <w:ind w:firstLine="709"/>
        <w:jc w:val="both"/>
        <w:rPr>
          <w:sz w:val="28"/>
          <w:szCs w:val="28"/>
        </w:rPr>
      </w:pPr>
      <w:r w:rsidRPr="000F2877">
        <w:rPr>
          <w:i/>
          <w:sz w:val="28"/>
          <w:szCs w:val="28"/>
        </w:rPr>
        <w:t>Бюджетная эффективность</w:t>
      </w:r>
      <w:r w:rsidRPr="000F2877">
        <w:rPr>
          <w:sz w:val="28"/>
          <w:szCs w:val="28"/>
        </w:rPr>
        <w:t>.</w:t>
      </w:r>
    </w:p>
    <w:p w:rsidR="00E63762" w:rsidRPr="000F2877" w:rsidRDefault="00E63762" w:rsidP="00E63762">
      <w:pPr>
        <w:ind w:firstLine="709"/>
        <w:jc w:val="both"/>
        <w:rPr>
          <w:sz w:val="28"/>
          <w:szCs w:val="28"/>
        </w:rPr>
      </w:pPr>
      <w:r w:rsidRPr="000F2877">
        <w:rPr>
          <w:sz w:val="28"/>
          <w:szCs w:val="28"/>
        </w:rPr>
        <w:t>Коэффициент бюджетной эф</w:t>
      </w:r>
      <w:r w:rsidR="00C41773" w:rsidRPr="000F2877">
        <w:rPr>
          <w:sz w:val="28"/>
          <w:szCs w:val="28"/>
        </w:rPr>
        <w:t>фективности по всем физическим лицам</w:t>
      </w:r>
      <w:r w:rsidRPr="000F2877">
        <w:rPr>
          <w:sz w:val="28"/>
          <w:szCs w:val="28"/>
        </w:rPr>
        <w:t xml:space="preserve"> налог</w:t>
      </w:r>
      <w:r w:rsidR="000B1B40">
        <w:rPr>
          <w:sz w:val="28"/>
          <w:szCs w:val="28"/>
        </w:rPr>
        <w:t xml:space="preserve">оплательщикам налога составил: </w:t>
      </w:r>
      <w:r w:rsidR="00A85A57">
        <w:rPr>
          <w:sz w:val="28"/>
          <w:szCs w:val="28"/>
        </w:rPr>
        <w:t>(-)</w:t>
      </w:r>
      <w:r w:rsidRPr="000F2877">
        <w:rPr>
          <w:sz w:val="28"/>
          <w:szCs w:val="28"/>
        </w:rPr>
        <w:t xml:space="preserve"> </w:t>
      </w:r>
      <w:r w:rsidR="00A85A57">
        <w:rPr>
          <w:sz w:val="28"/>
          <w:szCs w:val="28"/>
        </w:rPr>
        <w:t>29,0</w:t>
      </w:r>
      <w:r w:rsidRPr="000F2877">
        <w:rPr>
          <w:sz w:val="28"/>
          <w:szCs w:val="28"/>
        </w:rPr>
        <w:t>;</w:t>
      </w:r>
    </w:p>
    <w:p w:rsidR="00E63762" w:rsidRPr="000F2877" w:rsidRDefault="00E63762" w:rsidP="00E63762">
      <w:pPr>
        <w:ind w:firstLine="709"/>
        <w:jc w:val="both"/>
        <w:rPr>
          <w:sz w:val="28"/>
          <w:szCs w:val="28"/>
        </w:rPr>
      </w:pPr>
      <w:r w:rsidRPr="000F2877">
        <w:rPr>
          <w:sz w:val="28"/>
          <w:szCs w:val="28"/>
        </w:rPr>
        <w:t>Расчет К</w:t>
      </w:r>
      <w:r w:rsidRPr="000F2877">
        <w:rPr>
          <w:sz w:val="28"/>
          <w:szCs w:val="28"/>
          <w:vertAlign w:val="subscript"/>
        </w:rPr>
        <w:t xml:space="preserve">б </w:t>
      </w:r>
      <w:r w:rsidRPr="000F2877">
        <w:rPr>
          <w:sz w:val="28"/>
          <w:szCs w:val="28"/>
        </w:rPr>
        <w:t xml:space="preserve"> в оценке 2015 года приведен в </w:t>
      </w:r>
      <w:r w:rsidRPr="00B50A79">
        <w:rPr>
          <w:sz w:val="28"/>
          <w:szCs w:val="28"/>
        </w:rPr>
        <w:t>Приложении № 1.</w:t>
      </w:r>
    </w:p>
    <w:p w:rsidR="00E63762" w:rsidRPr="000F2877" w:rsidRDefault="00E63762" w:rsidP="00E63762">
      <w:pPr>
        <w:ind w:firstLine="709"/>
        <w:jc w:val="both"/>
        <w:rPr>
          <w:sz w:val="28"/>
          <w:szCs w:val="28"/>
        </w:rPr>
      </w:pPr>
      <w:r w:rsidRPr="000F2877">
        <w:rPr>
          <w:sz w:val="28"/>
          <w:szCs w:val="28"/>
        </w:rPr>
        <w:t>Значение критериев показателя К</w:t>
      </w:r>
      <w:r w:rsidRPr="000F2877">
        <w:rPr>
          <w:sz w:val="28"/>
          <w:szCs w:val="28"/>
          <w:vertAlign w:val="subscript"/>
        </w:rPr>
        <w:t xml:space="preserve">б </w:t>
      </w:r>
      <w:r w:rsidRPr="000F2877">
        <w:rPr>
          <w:sz w:val="28"/>
          <w:szCs w:val="28"/>
        </w:rPr>
        <w:t xml:space="preserve"> утвержденных Методикой:</w:t>
      </w:r>
    </w:p>
    <w:p w:rsidR="00E63762" w:rsidRPr="000F2877" w:rsidRDefault="00E63762" w:rsidP="00E63762">
      <w:pPr>
        <w:ind w:firstLine="709"/>
        <w:jc w:val="both"/>
        <w:rPr>
          <w:sz w:val="28"/>
          <w:szCs w:val="28"/>
        </w:rPr>
      </w:pPr>
      <w:r w:rsidRPr="000F2877">
        <w:rPr>
          <w:sz w:val="28"/>
          <w:szCs w:val="28"/>
        </w:rPr>
        <w:t>при значении &gt;= 1,0 – налоговые льготы имеют высокую бюджетную эффективность;</w:t>
      </w:r>
    </w:p>
    <w:p w:rsidR="00E63762" w:rsidRPr="000F2877" w:rsidRDefault="00E63762" w:rsidP="00E63762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F2877">
        <w:rPr>
          <w:rFonts w:eastAsia="Calibri"/>
          <w:sz w:val="28"/>
          <w:szCs w:val="28"/>
          <w:lang w:eastAsia="en-US"/>
        </w:rPr>
        <w:t>при 0,8 &lt;= К</w:t>
      </w:r>
      <w:r w:rsidRPr="000F2877">
        <w:rPr>
          <w:rFonts w:eastAsia="Calibri"/>
          <w:sz w:val="28"/>
          <w:szCs w:val="28"/>
          <w:vertAlign w:val="subscript"/>
          <w:lang w:eastAsia="en-US"/>
        </w:rPr>
        <w:t xml:space="preserve">б </w:t>
      </w:r>
      <w:r w:rsidRPr="000F2877">
        <w:rPr>
          <w:rFonts w:eastAsia="Calibri"/>
          <w:sz w:val="28"/>
          <w:szCs w:val="28"/>
          <w:lang w:eastAsia="en-US"/>
        </w:rPr>
        <w:t>&lt; 1,0 – налоговые льготы имеют достаточную бюджетную эффективность.</w:t>
      </w:r>
    </w:p>
    <w:p w:rsidR="00E63762" w:rsidRPr="000F2877" w:rsidRDefault="00E63762" w:rsidP="00E63762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F2877">
        <w:rPr>
          <w:rFonts w:eastAsia="Calibri"/>
          <w:sz w:val="28"/>
          <w:szCs w:val="28"/>
          <w:lang w:eastAsia="en-US"/>
        </w:rPr>
        <w:t>при К</w:t>
      </w:r>
      <w:r w:rsidRPr="000F2877">
        <w:rPr>
          <w:rFonts w:eastAsia="Calibri"/>
          <w:sz w:val="28"/>
          <w:szCs w:val="28"/>
          <w:vertAlign w:val="subscript"/>
          <w:lang w:eastAsia="en-US"/>
        </w:rPr>
        <w:t>б</w:t>
      </w:r>
      <w:r w:rsidRPr="000F2877">
        <w:rPr>
          <w:rFonts w:eastAsia="Calibri"/>
          <w:sz w:val="28"/>
          <w:szCs w:val="28"/>
          <w:lang w:eastAsia="en-US"/>
        </w:rPr>
        <w:t xml:space="preserve"> &lt; 0,8 – налоговые льготы имеют низкую бюджетную эффективность.</w:t>
      </w:r>
    </w:p>
    <w:p w:rsidR="00E63762" w:rsidRPr="009F2DBE" w:rsidRDefault="00E63762" w:rsidP="00E63762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F2877">
        <w:rPr>
          <w:rFonts w:eastAsia="Calibri"/>
          <w:sz w:val="28"/>
          <w:szCs w:val="28"/>
          <w:u w:val="single"/>
          <w:lang w:eastAsia="en-US"/>
        </w:rPr>
        <w:t>Вывод:</w:t>
      </w:r>
      <w:r w:rsidRPr="000F2877">
        <w:rPr>
          <w:rFonts w:eastAsia="Calibri"/>
          <w:sz w:val="28"/>
          <w:szCs w:val="28"/>
          <w:lang w:eastAsia="en-US"/>
        </w:rPr>
        <w:t xml:space="preserve"> За 2015 год в отношении всех анализируемых выделенных категорий налоговая льгота имеет </w:t>
      </w:r>
      <w:r w:rsidR="00A85A57">
        <w:rPr>
          <w:rFonts w:eastAsia="Calibri"/>
          <w:sz w:val="28"/>
          <w:szCs w:val="28"/>
          <w:lang w:eastAsia="en-US"/>
        </w:rPr>
        <w:t>низкую</w:t>
      </w:r>
      <w:r w:rsidRPr="000F2877">
        <w:rPr>
          <w:rFonts w:eastAsia="Calibri"/>
          <w:sz w:val="28"/>
          <w:szCs w:val="28"/>
          <w:lang w:eastAsia="en-US"/>
        </w:rPr>
        <w:t xml:space="preserve"> бюджетную эффективн</w:t>
      </w:r>
      <w:r w:rsidR="005D59B6">
        <w:rPr>
          <w:rFonts w:eastAsia="Calibri"/>
          <w:sz w:val="28"/>
          <w:szCs w:val="28"/>
          <w:lang w:eastAsia="en-US"/>
        </w:rPr>
        <w:t xml:space="preserve">ость </w:t>
      </w:r>
      <w:proofErr w:type="gramStart"/>
      <w:r w:rsidR="005D59B6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="005D59B6">
        <w:rPr>
          <w:rFonts w:eastAsia="Calibri"/>
          <w:sz w:val="28"/>
          <w:szCs w:val="28"/>
          <w:lang w:eastAsia="en-US"/>
        </w:rPr>
        <w:t>значение</w:t>
      </w:r>
      <w:r w:rsidRPr="000F2877">
        <w:rPr>
          <w:rFonts w:eastAsia="Calibri"/>
          <w:sz w:val="28"/>
          <w:szCs w:val="28"/>
          <w:lang w:eastAsia="en-US"/>
        </w:rPr>
        <w:t xml:space="preserve"> </w:t>
      </w:r>
      <w:r w:rsidR="005D59B6">
        <w:rPr>
          <w:rFonts w:eastAsia="Calibri"/>
          <w:sz w:val="28"/>
          <w:szCs w:val="28"/>
          <w:lang w:eastAsia="en-US"/>
        </w:rPr>
        <w:t>отрицательно</w:t>
      </w:r>
      <w:r w:rsidR="00A85A57">
        <w:rPr>
          <w:rFonts w:eastAsia="Calibri"/>
          <w:sz w:val="28"/>
          <w:szCs w:val="28"/>
          <w:lang w:eastAsia="en-US"/>
        </w:rPr>
        <w:t>е</w:t>
      </w:r>
      <w:r w:rsidRPr="000F2877">
        <w:rPr>
          <w:rFonts w:eastAsia="Calibri"/>
          <w:sz w:val="28"/>
          <w:szCs w:val="28"/>
          <w:lang w:eastAsia="en-US"/>
        </w:rPr>
        <w:t>).</w:t>
      </w:r>
    </w:p>
    <w:p w:rsidR="00E63762" w:rsidRDefault="00E63762" w:rsidP="00E63762">
      <w:pPr>
        <w:ind w:firstLine="709"/>
        <w:contextualSpacing/>
        <w:jc w:val="both"/>
        <w:rPr>
          <w:sz w:val="28"/>
          <w:szCs w:val="28"/>
        </w:rPr>
      </w:pPr>
    </w:p>
    <w:p w:rsidR="00052B4A" w:rsidRPr="000F2877" w:rsidRDefault="00E046C1" w:rsidP="00052B4A">
      <w:pPr>
        <w:tabs>
          <w:tab w:val="left" w:pos="567"/>
        </w:tabs>
        <w:spacing w:before="12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Раздел 2</w:t>
      </w:r>
      <w:r w:rsidRPr="00E046C1">
        <w:rPr>
          <w:b/>
          <w:sz w:val="28"/>
          <w:szCs w:val="28"/>
        </w:rPr>
        <w:t>. Оценка эффективности действия сниженной налоговой ставки по земельному налогу с физических ли</w:t>
      </w:r>
      <w:proofErr w:type="gramStart"/>
      <w:r w:rsidRPr="00E046C1">
        <w:rPr>
          <w:b/>
          <w:sz w:val="28"/>
          <w:szCs w:val="28"/>
        </w:rPr>
        <w:t>ц</w:t>
      </w:r>
      <w:r w:rsidR="00052B4A">
        <w:rPr>
          <w:b/>
          <w:sz w:val="28"/>
          <w:szCs w:val="28"/>
        </w:rPr>
        <w:t>(</w:t>
      </w:r>
      <w:proofErr w:type="gramEnd"/>
      <w:r w:rsidRPr="00E046C1">
        <w:rPr>
          <w:b/>
          <w:sz w:val="28"/>
          <w:szCs w:val="28"/>
        </w:rPr>
        <w:t xml:space="preserve"> </w:t>
      </w:r>
      <w:r w:rsidR="00052B4A">
        <w:rPr>
          <w:b/>
          <w:sz w:val="28"/>
          <w:szCs w:val="28"/>
        </w:rPr>
        <w:t xml:space="preserve"> абз.1 </w:t>
      </w:r>
      <w:r w:rsidR="00052B4A">
        <w:rPr>
          <w:rFonts w:eastAsia="Calibri"/>
          <w:b/>
          <w:sz w:val="28"/>
          <w:szCs w:val="28"/>
          <w:lang w:eastAsia="en-US"/>
        </w:rPr>
        <w:t xml:space="preserve">пп.2.1 п.2 </w:t>
      </w:r>
      <w:r w:rsidR="00052B4A" w:rsidRPr="0049000F">
        <w:rPr>
          <w:rFonts w:eastAsia="Calibri"/>
          <w:b/>
          <w:sz w:val="28"/>
          <w:szCs w:val="28"/>
          <w:lang w:eastAsia="en-US"/>
        </w:rPr>
        <w:t>П</w:t>
      </w:r>
      <w:r w:rsidR="00052B4A">
        <w:rPr>
          <w:rFonts w:eastAsia="Calibri"/>
          <w:b/>
          <w:sz w:val="28"/>
          <w:szCs w:val="28"/>
          <w:lang w:eastAsia="en-US"/>
        </w:rPr>
        <w:t>оложения</w:t>
      </w:r>
      <w:r w:rsidR="00052B4A" w:rsidRPr="0049000F">
        <w:rPr>
          <w:rFonts w:eastAsia="Calibri"/>
          <w:b/>
          <w:sz w:val="28"/>
          <w:szCs w:val="28"/>
          <w:lang w:eastAsia="en-US"/>
        </w:rPr>
        <w:t xml:space="preserve"> </w:t>
      </w:r>
      <w:r w:rsidR="00052B4A">
        <w:rPr>
          <w:rFonts w:eastAsia="Calibri"/>
          <w:b/>
          <w:sz w:val="28"/>
          <w:szCs w:val="28"/>
          <w:lang w:eastAsia="en-US"/>
        </w:rPr>
        <w:t>о земельном налоге на территории муниципального образования «Щ-Озерское сельское поселение» Октябрьского муниципального района, утвержденного Решением  Совета депутатов Щ-Озерского сельского поселения Октябрьского муниципального района Пермского края от 30.10.2014 г.№ 90)</w:t>
      </w:r>
    </w:p>
    <w:p w:rsidR="00E046C1" w:rsidRPr="00E046C1" w:rsidRDefault="00E046C1" w:rsidP="00E046C1">
      <w:pPr>
        <w:ind w:firstLine="709"/>
        <w:contextualSpacing/>
        <w:jc w:val="both"/>
        <w:rPr>
          <w:b/>
          <w:sz w:val="28"/>
          <w:szCs w:val="28"/>
        </w:rPr>
      </w:pPr>
    </w:p>
    <w:p w:rsidR="00E046C1" w:rsidRPr="00E046C1" w:rsidRDefault="00E046C1" w:rsidP="00E046C1">
      <w:pPr>
        <w:ind w:firstLine="709"/>
        <w:contextualSpacing/>
        <w:jc w:val="both"/>
        <w:rPr>
          <w:sz w:val="28"/>
          <w:szCs w:val="28"/>
        </w:rPr>
      </w:pPr>
      <w:r w:rsidRPr="00E046C1">
        <w:rPr>
          <w:sz w:val="28"/>
          <w:szCs w:val="28"/>
        </w:rPr>
        <w:t>Действующим Положением принята понижающая ставка 0,2% в отношении земельных участков, приобретенных (предоставленных) для ведения личного подсобного хозяйства в границах населенных пунктов.</w:t>
      </w:r>
    </w:p>
    <w:p w:rsidR="00E046C1" w:rsidRPr="00E046C1" w:rsidRDefault="00E046C1" w:rsidP="00E046C1">
      <w:pPr>
        <w:ind w:firstLine="709"/>
        <w:contextualSpacing/>
        <w:jc w:val="both"/>
        <w:rPr>
          <w:sz w:val="28"/>
          <w:szCs w:val="28"/>
        </w:rPr>
      </w:pPr>
      <w:r w:rsidRPr="00E046C1">
        <w:rPr>
          <w:sz w:val="28"/>
          <w:szCs w:val="28"/>
        </w:rPr>
        <w:t>В соответствие с Методикой рассчитаны коэффициенты бюджетной эффективности (Кб)</w:t>
      </w:r>
      <w:r w:rsidR="00210192">
        <w:rPr>
          <w:sz w:val="28"/>
          <w:szCs w:val="28"/>
        </w:rPr>
        <w:t xml:space="preserve"> </w:t>
      </w:r>
      <w:r w:rsidR="00210192" w:rsidRPr="00E046C1">
        <w:rPr>
          <w:sz w:val="28"/>
          <w:szCs w:val="28"/>
        </w:rPr>
        <w:t>сниженной налоговой</w:t>
      </w:r>
      <w:r w:rsidR="00210192">
        <w:rPr>
          <w:sz w:val="28"/>
          <w:szCs w:val="28"/>
        </w:rPr>
        <w:t xml:space="preserve"> ставки</w:t>
      </w:r>
      <w:r w:rsidRPr="00E046C1">
        <w:rPr>
          <w:sz w:val="28"/>
          <w:szCs w:val="28"/>
        </w:rPr>
        <w:t xml:space="preserve">, в общем объеме поступлений по земельному налогу в бюджеты поселения. </w:t>
      </w:r>
    </w:p>
    <w:p w:rsidR="00E046C1" w:rsidRDefault="00E046C1" w:rsidP="00E046C1">
      <w:pPr>
        <w:ind w:firstLine="709"/>
        <w:contextualSpacing/>
        <w:jc w:val="both"/>
        <w:rPr>
          <w:sz w:val="28"/>
          <w:szCs w:val="28"/>
        </w:rPr>
      </w:pPr>
      <w:r w:rsidRPr="00E046C1">
        <w:rPr>
          <w:sz w:val="28"/>
          <w:szCs w:val="28"/>
        </w:rPr>
        <w:t>Источник информации о сумме поступившего земельного налога с физических лиц налога в размере не поступившего в бюджет поселения в результате действия сниженной местной налоговой ставки – данные офи</w:t>
      </w:r>
      <w:r w:rsidR="00171DE5">
        <w:rPr>
          <w:sz w:val="28"/>
          <w:szCs w:val="28"/>
        </w:rPr>
        <w:t xml:space="preserve">циально публикуемых отчетов </w:t>
      </w:r>
      <w:proofErr w:type="gramStart"/>
      <w:r w:rsidR="00171DE5">
        <w:rPr>
          <w:sz w:val="28"/>
          <w:szCs w:val="28"/>
        </w:rPr>
        <w:t>МРИ</w:t>
      </w:r>
      <w:proofErr w:type="gramEnd"/>
      <w:r w:rsidR="00171DE5">
        <w:rPr>
          <w:sz w:val="28"/>
          <w:szCs w:val="28"/>
        </w:rPr>
        <w:t xml:space="preserve"> ФНС № 12</w:t>
      </w:r>
      <w:r w:rsidRPr="00E046C1">
        <w:rPr>
          <w:sz w:val="28"/>
          <w:szCs w:val="28"/>
        </w:rPr>
        <w:t xml:space="preserve"> по Пермскому краю 5- МН.</w:t>
      </w:r>
    </w:p>
    <w:p w:rsidR="00210192" w:rsidRPr="00E046C1" w:rsidRDefault="00052B4A" w:rsidP="003A686D">
      <w:pPr>
        <w:spacing w:after="120"/>
        <w:ind w:firstLine="709"/>
        <w:rPr>
          <w:sz w:val="28"/>
          <w:szCs w:val="28"/>
        </w:rPr>
      </w:pPr>
      <w:r w:rsidRPr="001F6E63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проведения оценки эффективности  сниженной ставки налога составлен реестр действующих в 2015 году местных налоговых льгот и преференций. Таблица № 1. </w:t>
      </w:r>
    </w:p>
    <w:p w:rsidR="003A686D" w:rsidRDefault="003A686D" w:rsidP="00E046C1">
      <w:pPr>
        <w:ind w:firstLine="709"/>
        <w:contextualSpacing/>
        <w:jc w:val="both"/>
        <w:rPr>
          <w:b/>
          <w:sz w:val="28"/>
          <w:szCs w:val="28"/>
        </w:rPr>
      </w:pPr>
    </w:p>
    <w:p w:rsidR="003A686D" w:rsidRDefault="003A686D" w:rsidP="00E046C1">
      <w:pPr>
        <w:ind w:firstLine="709"/>
        <w:contextualSpacing/>
        <w:jc w:val="both"/>
        <w:rPr>
          <w:b/>
          <w:sz w:val="28"/>
          <w:szCs w:val="28"/>
        </w:rPr>
      </w:pPr>
    </w:p>
    <w:p w:rsidR="00E046C1" w:rsidRDefault="00210192" w:rsidP="00E046C1">
      <w:pPr>
        <w:ind w:firstLine="709"/>
        <w:contextualSpacing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Э</w:t>
      </w:r>
      <w:r w:rsidRPr="00210192">
        <w:rPr>
          <w:b/>
          <w:sz w:val="28"/>
          <w:szCs w:val="28"/>
        </w:rPr>
        <w:t>ффективност</w:t>
      </w:r>
      <w:r>
        <w:rPr>
          <w:b/>
          <w:sz w:val="28"/>
          <w:szCs w:val="28"/>
        </w:rPr>
        <w:t>ь</w:t>
      </w:r>
      <w:r w:rsidRPr="00210192">
        <w:rPr>
          <w:b/>
          <w:sz w:val="28"/>
          <w:szCs w:val="28"/>
        </w:rPr>
        <w:t xml:space="preserve"> действия сниженной налоговой ставки по земельному налогу с физических лиц</w:t>
      </w:r>
      <w:r w:rsidR="00E046C1" w:rsidRPr="00E046C1">
        <w:rPr>
          <w:b/>
          <w:sz w:val="28"/>
          <w:szCs w:val="28"/>
        </w:rPr>
        <w:t xml:space="preserve"> в оценке за 2015 год</w:t>
      </w:r>
      <w:r w:rsidR="00E046C1" w:rsidRPr="00E046C1">
        <w:rPr>
          <w:i/>
          <w:sz w:val="28"/>
          <w:szCs w:val="28"/>
        </w:rPr>
        <w:t>:</w:t>
      </w:r>
    </w:p>
    <w:p w:rsidR="003A686D" w:rsidRPr="00E046C1" w:rsidRDefault="003A686D" w:rsidP="00E046C1">
      <w:pPr>
        <w:ind w:firstLine="709"/>
        <w:contextualSpacing/>
        <w:jc w:val="both"/>
        <w:rPr>
          <w:i/>
          <w:sz w:val="28"/>
          <w:szCs w:val="28"/>
        </w:rPr>
      </w:pPr>
    </w:p>
    <w:p w:rsidR="00E046C1" w:rsidRPr="00E046C1" w:rsidRDefault="00E046C1" w:rsidP="00E046C1">
      <w:pPr>
        <w:ind w:firstLine="709"/>
        <w:contextualSpacing/>
        <w:jc w:val="both"/>
        <w:rPr>
          <w:sz w:val="28"/>
          <w:szCs w:val="28"/>
        </w:rPr>
      </w:pPr>
      <w:r w:rsidRPr="00E046C1">
        <w:rPr>
          <w:sz w:val="28"/>
          <w:szCs w:val="28"/>
        </w:rPr>
        <w:t>По итогам 2015 года</w:t>
      </w:r>
      <w:r w:rsidR="00210192">
        <w:rPr>
          <w:sz w:val="28"/>
          <w:szCs w:val="28"/>
        </w:rPr>
        <w:t xml:space="preserve"> сумма</w:t>
      </w:r>
      <w:r w:rsidRPr="00E046C1">
        <w:rPr>
          <w:sz w:val="28"/>
          <w:szCs w:val="28"/>
        </w:rPr>
        <w:t xml:space="preserve"> поступившего в бюджет поселения по </w:t>
      </w:r>
      <w:r w:rsidR="00210192">
        <w:rPr>
          <w:sz w:val="28"/>
          <w:szCs w:val="28"/>
        </w:rPr>
        <w:t>сниженной налоговой ставке земельного</w:t>
      </w:r>
      <w:r w:rsidRPr="00E046C1">
        <w:rPr>
          <w:sz w:val="28"/>
          <w:szCs w:val="28"/>
        </w:rPr>
        <w:t xml:space="preserve"> нал</w:t>
      </w:r>
      <w:r w:rsidR="00210192">
        <w:rPr>
          <w:sz w:val="28"/>
          <w:szCs w:val="28"/>
        </w:rPr>
        <w:t>ога с</w:t>
      </w:r>
      <w:r w:rsidRPr="00E046C1">
        <w:rPr>
          <w:sz w:val="28"/>
          <w:szCs w:val="28"/>
        </w:rPr>
        <w:t xml:space="preserve"> физических лиц</w:t>
      </w:r>
      <w:r w:rsidR="00210192">
        <w:rPr>
          <w:sz w:val="28"/>
          <w:szCs w:val="28"/>
        </w:rPr>
        <w:t>,</w:t>
      </w:r>
      <w:r w:rsidRPr="00E046C1">
        <w:rPr>
          <w:sz w:val="28"/>
          <w:szCs w:val="28"/>
        </w:rPr>
        <w:t xml:space="preserve"> </w:t>
      </w:r>
      <w:r w:rsidR="00210192">
        <w:rPr>
          <w:sz w:val="28"/>
          <w:szCs w:val="28"/>
        </w:rPr>
        <w:t>установленной</w:t>
      </w:r>
      <w:r w:rsidRPr="00E046C1">
        <w:rPr>
          <w:sz w:val="28"/>
          <w:szCs w:val="28"/>
        </w:rPr>
        <w:t xml:space="preserve"> нормативно-правовыми актами местных самоуправлений составила   </w:t>
      </w:r>
      <w:r w:rsidR="00210192">
        <w:rPr>
          <w:sz w:val="28"/>
          <w:szCs w:val="28"/>
        </w:rPr>
        <w:t>27</w:t>
      </w:r>
      <w:r w:rsidRPr="00E046C1">
        <w:rPr>
          <w:sz w:val="28"/>
          <w:szCs w:val="28"/>
        </w:rPr>
        <w:t xml:space="preserve">,0   тыс. рублей, данные приведены в таблице  Приложения № </w:t>
      </w:r>
      <w:r w:rsidR="003A686D">
        <w:rPr>
          <w:sz w:val="28"/>
          <w:szCs w:val="28"/>
        </w:rPr>
        <w:t>2</w:t>
      </w:r>
      <w:r w:rsidRPr="00E046C1">
        <w:rPr>
          <w:sz w:val="28"/>
          <w:szCs w:val="28"/>
        </w:rPr>
        <w:t>.</w:t>
      </w:r>
    </w:p>
    <w:p w:rsidR="00E046C1" w:rsidRPr="00E046C1" w:rsidRDefault="00E046C1" w:rsidP="00E046C1">
      <w:pPr>
        <w:ind w:firstLine="709"/>
        <w:contextualSpacing/>
        <w:jc w:val="both"/>
        <w:rPr>
          <w:sz w:val="28"/>
          <w:szCs w:val="28"/>
        </w:rPr>
      </w:pPr>
    </w:p>
    <w:p w:rsidR="00E046C1" w:rsidRPr="00E046C1" w:rsidRDefault="00E046C1" w:rsidP="00E046C1">
      <w:pPr>
        <w:ind w:firstLine="709"/>
        <w:contextualSpacing/>
        <w:jc w:val="both"/>
        <w:rPr>
          <w:sz w:val="28"/>
          <w:szCs w:val="28"/>
        </w:rPr>
      </w:pPr>
      <w:r w:rsidRPr="00E046C1">
        <w:rPr>
          <w:i/>
          <w:sz w:val="28"/>
          <w:szCs w:val="28"/>
        </w:rPr>
        <w:t>Бюджетная эффективность</w:t>
      </w:r>
      <w:r w:rsidRPr="00E046C1">
        <w:rPr>
          <w:sz w:val="28"/>
          <w:szCs w:val="28"/>
        </w:rPr>
        <w:t>.</w:t>
      </w:r>
    </w:p>
    <w:p w:rsidR="00E046C1" w:rsidRPr="00E046C1" w:rsidRDefault="00E046C1" w:rsidP="00E046C1">
      <w:pPr>
        <w:ind w:firstLine="709"/>
        <w:contextualSpacing/>
        <w:jc w:val="both"/>
        <w:rPr>
          <w:sz w:val="28"/>
          <w:szCs w:val="28"/>
        </w:rPr>
      </w:pPr>
      <w:r w:rsidRPr="00E046C1">
        <w:rPr>
          <w:sz w:val="28"/>
          <w:szCs w:val="28"/>
        </w:rPr>
        <w:t xml:space="preserve">Коэффициент бюджетной эффективности по всем физическим лицам налогоплательщикам налога составил: (-) </w:t>
      </w:r>
      <w:r w:rsidR="0034065E">
        <w:rPr>
          <w:sz w:val="28"/>
          <w:szCs w:val="28"/>
        </w:rPr>
        <w:t>1,07</w:t>
      </w:r>
      <w:r w:rsidRPr="00E046C1">
        <w:rPr>
          <w:sz w:val="28"/>
          <w:szCs w:val="28"/>
        </w:rPr>
        <w:t>;</w:t>
      </w:r>
    </w:p>
    <w:p w:rsidR="00E046C1" w:rsidRPr="00E046C1" w:rsidRDefault="00E046C1" w:rsidP="00E046C1">
      <w:pPr>
        <w:ind w:firstLine="709"/>
        <w:contextualSpacing/>
        <w:jc w:val="both"/>
        <w:rPr>
          <w:sz w:val="28"/>
          <w:szCs w:val="28"/>
        </w:rPr>
      </w:pPr>
      <w:r w:rsidRPr="00E046C1">
        <w:rPr>
          <w:sz w:val="28"/>
          <w:szCs w:val="28"/>
        </w:rPr>
        <w:t>Расчет К</w:t>
      </w:r>
      <w:r w:rsidRPr="00E046C1">
        <w:rPr>
          <w:sz w:val="28"/>
          <w:szCs w:val="28"/>
          <w:vertAlign w:val="subscript"/>
        </w:rPr>
        <w:t xml:space="preserve">б </w:t>
      </w:r>
      <w:r w:rsidRPr="00E046C1">
        <w:rPr>
          <w:sz w:val="28"/>
          <w:szCs w:val="28"/>
        </w:rPr>
        <w:t xml:space="preserve"> в оценке 2015 года приведен в </w:t>
      </w:r>
      <w:r w:rsidR="003A686D">
        <w:rPr>
          <w:sz w:val="28"/>
          <w:szCs w:val="28"/>
        </w:rPr>
        <w:t>Приложении № 2</w:t>
      </w:r>
      <w:r w:rsidRPr="00E046C1">
        <w:rPr>
          <w:sz w:val="28"/>
          <w:szCs w:val="28"/>
        </w:rPr>
        <w:t>.</w:t>
      </w:r>
    </w:p>
    <w:p w:rsidR="00E046C1" w:rsidRPr="00E046C1" w:rsidRDefault="00E046C1" w:rsidP="00E046C1">
      <w:pPr>
        <w:ind w:firstLine="709"/>
        <w:contextualSpacing/>
        <w:jc w:val="both"/>
        <w:rPr>
          <w:sz w:val="28"/>
          <w:szCs w:val="28"/>
        </w:rPr>
      </w:pPr>
      <w:r w:rsidRPr="00E046C1">
        <w:rPr>
          <w:sz w:val="28"/>
          <w:szCs w:val="28"/>
        </w:rPr>
        <w:t>Значение критериев показателя К</w:t>
      </w:r>
      <w:r w:rsidRPr="00E046C1">
        <w:rPr>
          <w:sz w:val="28"/>
          <w:szCs w:val="28"/>
          <w:vertAlign w:val="subscript"/>
        </w:rPr>
        <w:t xml:space="preserve">б </w:t>
      </w:r>
      <w:r w:rsidRPr="00E046C1">
        <w:rPr>
          <w:sz w:val="28"/>
          <w:szCs w:val="28"/>
        </w:rPr>
        <w:t xml:space="preserve"> утвержденных Методикой:</w:t>
      </w:r>
    </w:p>
    <w:p w:rsidR="00E046C1" w:rsidRPr="00E046C1" w:rsidRDefault="00E046C1" w:rsidP="00E046C1">
      <w:pPr>
        <w:ind w:firstLine="709"/>
        <w:contextualSpacing/>
        <w:jc w:val="both"/>
        <w:rPr>
          <w:sz w:val="28"/>
          <w:szCs w:val="28"/>
        </w:rPr>
      </w:pPr>
      <w:r w:rsidRPr="00E046C1">
        <w:rPr>
          <w:sz w:val="28"/>
          <w:szCs w:val="28"/>
        </w:rPr>
        <w:t>при значении &gt;= 1,0 – налоговые льготы имеют высокую бюджетную эффективность;</w:t>
      </w:r>
    </w:p>
    <w:p w:rsidR="00E046C1" w:rsidRPr="00E046C1" w:rsidRDefault="00E046C1" w:rsidP="00E046C1">
      <w:pPr>
        <w:ind w:firstLine="709"/>
        <w:contextualSpacing/>
        <w:jc w:val="both"/>
        <w:rPr>
          <w:sz w:val="28"/>
          <w:szCs w:val="28"/>
        </w:rPr>
      </w:pPr>
      <w:r w:rsidRPr="00E046C1">
        <w:rPr>
          <w:sz w:val="28"/>
          <w:szCs w:val="28"/>
        </w:rPr>
        <w:t>при 0,8 &lt;= К</w:t>
      </w:r>
      <w:r w:rsidRPr="00E046C1">
        <w:rPr>
          <w:sz w:val="28"/>
          <w:szCs w:val="28"/>
          <w:vertAlign w:val="subscript"/>
        </w:rPr>
        <w:t xml:space="preserve">б </w:t>
      </w:r>
      <w:r w:rsidRPr="00E046C1">
        <w:rPr>
          <w:sz w:val="28"/>
          <w:szCs w:val="28"/>
        </w:rPr>
        <w:t>&lt; 1,0 – налоговые льготы имеют достаточную бюджетную эффективность.</w:t>
      </w:r>
    </w:p>
    <w:p w:rsidR="00E046C1" w:rsidRPr="00E046C1" w:rsidRDefault="00E046C1" w:rsidP="00E046C1">
      <w:pPr>
        <w:ind w:firstLine="709"/>
        <w:contextualSpacing/>
        <w:jc w:val="both"/>
        <w:rPr>
          <w:sz w:val="28"/>
          <w:szCs w:val="28"/>
        </w:rPr>
      </w:pPr>
      <w:r w:rsidRPr="00E046C1">
        <w:rPr>
          <w:sz w:val="28"/>
          <w:szCs w:val="28"/>
        </w:rPr>
        <w:t>при К</w:t>
      </w:r>
      <w:r w:rsidRPr="00E046C1">
        <w:rPr>
          <w:sz w:val="28"/>
          <w:szCs w:val="28"/>
          <w:vertAlign w:val="subscript"/>
        </w:rPr>
        <w:t>б</w:t>
      </w:r>
      <w:r w:rsidRPr="00E046C1">
        <w:rPr>
          <w:sz w:val="28"/>
          <w:szCs w:val="28"/>
        </w:rPr>
        <w:t xml:space="preserve"> &lt; 0,8 – налоговые льготы имеют низкую бюджетную эффективность.</w:t>
      </w:r>
    </w:p>
    <w:p w:rsidR="00E046C1" w:rsidRDefault="00E046C1" w:rsidP="00E046C1">
      <w:pPr>
        <w:ind w:firstLine="709"/>
        <w:contextualSpacing/>
        <w:jc w:val="both"/>
        <w:rPr>
          <w:sz w:val="28"/>
          <w:szCs w:val="28"/>
        </w:rPr>
      </w:pPr>
      <w:r w:rsidRPr="00E046C1">
        <w:rPr>
          <w:sz w:val="28"/>
          <w:szCs w:val="28"/>
          <w:u w:val="single"/>
        </w:rPr>
        <w:t>Вывод:</w:t>
      </w:r>
      <w:r w:rsidRPr="00E046C1">
        <w:rPr>
          <w:sz w:val="28"/>
          <w:szCs w:val="28"/>
        </w:rPr>
        <w:t xml:space="preserve"> За 2015 год в отношении всех анализируемых выделенных категорий налоговая льгота имеет </w:t>
      </w:r>
      <w:r w:rsidR="00210192">
        <w:rPr>
          <w:sz w:val="28"/>
          <w:szCs w:val="28"/>
        </w:rPr>
        <w:t>достаточную</w:t>
      </w:r>
      <w:r w:rsidR="003A686D">
        <w:rPr>
          <w:sz w:val="28"/>
          <w:szCs w:val="28"/>
        </w:rPr>
        <w:t xml:space="preserve"> бюджетную эффективность </w:t>
      </w:r>
      <w:proofErr w:type="gramStart"/>
      <w:r w:rsidR="003A686D">
        <w:rPr>
          <w:sz w:val="28"/>
          <w:szCs w:val="28"/>
        </w:rPr>
        <w:t xml:space="preserve">( </w:t>
      </w:r>
      <w:proofErr w:type="gramEnd"/>
      <w:r w:rsidR="003A686D">
        <w:rPr>
          <w:sz w:val="28"/>
          <w:szCs w:val="28"/>
        </w:rPr>
        <w:t>значение отрицательно</w:t>
      </w:r>
      <w:r w:rsidRPr="00E046C1">
        <w:rPr>
          <w:sz w:val="28"/>
          <w:szCs w:val="28"/>
        </w:rPr>
        <w:t>е).</w:t>
      </w:r>
    </w:p>
    <w:p w:rsidR="003A686D" w:rsidRPr="00E046C1" w:rsidRDefault="003A686D" w:rsidP="00E046C1">
      <w:pPr>
        <w:ind w:firstLine="709"/>
        <w:contextualSpacing/>
        <w:jc w:val="both"/>
        <w:rPr>
          <w:sz w:val="28"/>
          <w:szCs w:val="28"/>
        </w:rPr>
      </w:pPr>
    </w:p>
    <w:p w:rsidR="003A686D" w:rsidRPr="000F2877" w:rsidRDefault="00E046C1" w:rsidP="003A686D">
      <w:pPr>
        <w:spacing w:line="360" w:lineRule="exact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Раздел 3</w:t>
      </w:r>
      <w:r w:rsidR="00801787" w:rsidRPr="000F2877">
        <w:rPr>
          <w:b/>
          <w:sz w:val="28"/>
          <w:szCs w:val="28"/>
        </w:rPr>
        <w:t xml:space="preserve">. </w:t>
      </w:r>
      <w:r w:rsidR="00801787" w:rsidRPr="000F2877">
        <w:rPr>
          <w:rFonts w:eastAsia="Calibri"/>
          <w:b/>
          <w:sz w:val="28"/>
          <w:szCs w:val="28"/>
          <w:lang w:eastAsia="en-US"/>
        </w:rPr>
        <w:t xml:space="preserve">Оценка эффективности действия налоговой льготы по  </w:t>
      </w:r>
      <w:r w:rsidR="00AA19AF">
        <w:rPr>
          <w:rFonts w:eastAsia="Calibri"/>
          <w:b/>
          <w:sz w:val="28"/>
          <w:szCs w:val="28"/>
          <w:lang w:eastAsia="en-US"/>
        </w:rPr>
        <w:t>земельн</w:t>
      </w:r>
      <w:r w:rsidR="008C5B7C">
        <w:rPr>
          <w:rFonts w:eastAsia="Calibri"/>
          <w:b/>
          <w:sz w:val="28"/>
          <w:szCs w:val="28"/>
          <w:lang w:eastAsia="en-US"/>
        </w:rPr>
        <w:t>ому</w:t>
      </w:r>
      <w:r w:rsidR="00801787" w:rsidRPr="000F2877">
        <w:rPr>
          <w:rFonts w:eastAsia="Calibri"/>
          <w:b/>
          <w:sz w:val="28"/>
          <w:szCs w:val="28"/>
          <w:lang w:eastAsia="en-US"/>
        </w:rPr>
        <w:t xml:space="preserve"> </w:t>
      </w:r>
      <w:r w:rsidR="008C5B7C">
        <w:rPr>
          <w:rFonts w:eastAsia="Calibri"/>
          <w:b/>
          <w:sz w:val="28"/>
          <w:szCs w:val="28"/>
          <w:lang w:eastAsia="en-US"/>
        </w:rPr>
        <w:t>налогу</w:t>
      </w:r>
      <w:r w:rsidR="007A543F" w:rsidRPr="000F2877">
        <w:rPr>
          <w:rFonts w:eastAsia="Calibri"/>
          <w:b/>
          <w:sz w:val="28"/>
          <w:szCs w:val="28"/>
          <w:lang w:eastAsia="en-US"/>
        </w:rPr>
        <w:t xml:space="preserve"> с</w:t>
      </w:r>
      <w:r w:rsidR="00C93199" w:rsidRPr="000F2877">
        <w:rPr>
          <w:rFonts w:eastAsia="Calibri"/>
          <w:b/>
          <w:sz w:val="28"/>
          <w:szCs w:val="28"/>
          <w:lang w:eastAsia="en-US"/>
        </w:rPr>
        <w:t xml:space="preserve"> организаций</w:t>
      </w:r>
      <w:r w:rsidR="00D26F4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352B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352BA" w:rsidRPr="00D26F47">
        <w:rPr>
          <w:rFonts w:eastAsia="Calibri"/>
          <w:sz w:val="28"/>
          <w:szCs w:val="28"/>
          <w:lang w:eastAsia="en-US"/>
        </w:rPr>
        <w:t>(</w:t>
      </w:r>
      <w:r w:rsidR="003A686D">
        <w:rPr>
          <w:rFonts w:eastAsia="Calibri"/>
          <w:b/>
          <w:sz w:val="28"/>
          <w:szCs w:val="28"/>
          <w:lang w:eastAsia="en-US"/>
        </w:rPr>
        <w:t xml:space="preserve">пп.4.1 </w:t>
      </w:r>
      <w:proofErr w:type="gramStart"/>
      <w:r w:rsidR="003A686D">
        <w:rPr>
          <w:rFonts w:eastAsia="Calibri"/>
          <w:b/>
          <w:sz w:val="28"/>
          <w:szCs w:val="28"/>
          <w:lang w:eastAsia="en-US"/>
        </w:rPr>
        <w:t>п</w:t>
      </w:r>
      <w:proofErr w:type="gramEnd"/>
      <w:r w:rsidR="003A686D">
        <w:rPr>
          <w:rFonts w:eastAsia="Calibri"/>
          <w:b/>
          <w:sz w:val="28"/>
          <w:szCs w:val="28"/>
          <w:lang w:eastAsia="en-US"/>
        </w:rPr>
        <w:t xml:space="preserve"> .4 </w:t>
      </w:r>
      <w:r w:rsidR="003A686D" w:rsidRPr="0049000F">
        <w:rPr>
          <w:rFonts w:eastAsia="Calibri"/>
          <w:b/>
          <w:sz w:val="28"/>
          <w:szCs w:val="28"/>
          <w:lang w:eastAsia="en-US"/>
        </w:rPr>
        <w:t>П</w:t>
      </w:r>
      <w:r w:rsidR="003A686D">
        <w:rPr>
          <w:rFonts w:eastAsia="Calibri"/>
          <w:b/>
          <w:sz w:val="28"/>
          <w:szCs w:val="28"/>
          <w:lang w:eastAsia="en-US"/>
        </w:rPr>
        <w:t>оложения</w:t>
      </w:r>
      <w:r w:rsidR="003A686D" w:rsidRPr="0049000F">
        <w:rPr>
          <w:rFonts w:eastAsia="Calibri"/>
          <w:b/>
          <w:sz w:val="28"/>
          <w:szCs w:val="28"/>
          <w:lang w:eastAsia="en-US"/>
        </w:rPr>
        <w:t xml:space="preserve"> </w:t>
      </w:r>
      <w:r w:rsidR="003A686D">
        <w:rPr>
          <w:rFonts w:eastAsia="Calibri"/>
          <w:b/>
          <w:sz w:val="28"/>
          <w:szCs w:val="28"/>
          <w:lang w:eastAsia="en-US"/>
        </w:rPr>
        <w:t>о земельном налоге на территории муниципального образования «Щ-Озерское сельское поселение» Октябрьского муниципального района, утвержденного Решением  Совета депутатов Щ-Озерского сельского поселения Октябрьского муниципального района Пермского края от 30.10.2014 г.№ 90)</w:t>
      </w:r>
    </w:p>
    <w:p w:rsidR="00CC76D1" w:rsidRPr="000F2877" w:rsidRDefault="00CC76D1" w:rsidP="003A686D">
      <w:pPr>
        <w:spacing w:line="360" w:lineRule="exact"/>
        <w:jc w:val="both"/>
        <w:rPr>
          <w:rFonts w:eastAsia="Calibri"/>
          <w:b/>
          <w:sz w:val="28"/>
          <w:szCs w:val="28"/>
          <w:lang w:eastAsia="en-US"/>
        </w:rPr>
      </w:pPr>
    </w:p>
    <w:p w:rsidR="00605DD2" w:rsidRPr="000F2877" w:rsidRDefault="001A2C9B" w:rsidP="003A686D">
      <w:pPr>
        <w:spacing w:line="360" w:lineRule="exact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</w:t>
      </w:r>
      <w:r w:rsidR="00605DD2" w:rsidRPr="000F2877">
        <w:rPr>
          <w:sz w:val="28"/>
          <w:szCs w:val="28"/>
        </w:rPr>
        <w:t>В соо</w:t>
      </w:r>
      <w:r w:rsidR="00C10440">
        <w:rPr>
          <w:sz w:val="28"/>
          <w:szCs w:val="28"/>
        </w:rPr>
        <w:t>тветствие с Методикой рассчитан коэффициент</w:t>
      </w:r>
      <w:r w:rsidR="00605DD2" w:rsidRPr="000F2877">
        <w:rPr>
          <w:sz w:val="28"/>
          <w:szCs w:val="28"/>
        </w:rPr>
        <w:t xml:space="preserve"> бюджетно</w:t>
      </w:r>
      <w:r w:rsidR="00E2037F" w:rsidRPr="000F2877">
        <w:rPr>
          <w:sz w:val="28"/>
          <w:szCs w:val="28"/>
        </w:rPr>
        <w:t>й эффективности (Кб)</w:t>
      </w:r>
      <w:r w:rsidR="00966377" w:rsidRPr="000F2877">
        <w:rPr>
          <w:sz w:val="28"/>
          <w:szCs w:val="28"/>
        </w:rPr>
        <w:t xml:space="preserve"> по зем</w:t>
      </w:r>
      <w:r w:rsidR="00AA19AF">
        <w:rPr>
          <w:sz w:val="28"/>
          <w:szCs w:val="28"/>
        </w:rPr>
        <w:t>ельному налогу с организаций</w:t>
      </w:r>
      <w:r w:rsidR="00966377" w:rsidRPr="000F2877">
        <w:rPr>
          <w:sz w:val="28"/>
          <w:szCs w:val="28"/>
        </w:rPr>
        <w:t>.</w:t>
      </w:r>
    </w:p>
    <w:p w:rsidR="00966377" w:rsidRPr="000F2877" w:rsidRDefault="001A2C9B" w:rsidP="003A686D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66377" w:rsidRPr="000F2877">
        <w:rPr>
          <w:sz w:val="28"/>
          <w:szCs w:val="28"/>
        </w:rPr>
        <w:t>Источник информации о сумме поступившего земельного налога</w:t>
      </w:r>
      <w:r w:rsidR="00A85A57">
        <w:rPr>
          <w:sz w:val="28"/>
          <w:szCs w:val="28"/>
        </w:rPr>
        <w:t xml:space="preserve"> с организаций в бюджет поселения</w:t>
      </w:r>
      <w:r w:rsidR="00C93199" w:rsidRPr="000F2877">
        <w:rPr>
          <w:sz w:val="28"/>
          <w:szCs w:val="28"/>
        </w:rPr>
        <w:t xml:space="preserve"> и размере не поступившего в бюджеты поселений в результате применения льго</w:t>
      </w:r>
      <w:r w:rsidR="00541E51">
        <w:rPr>
          <w:sz w:val="28"/>
          <w:szCs w:val="28"/>
        </w:rPr>
        <w:t xml:space="preserve">т и преференций – </w:t>
      </w:r>
      <w:r w:rsidR="007A543F" w:rsidRPr="000F2877">
        <w:rPr>
          <w:sz w:val="28"/>
          <w:szCs w:val="28"/>
        </w:rPr>
        <w:t xml:space="preserve"> </w:t>
      </w:r>
      <w:proofErr w:type="gramStart"/>
      <w:r w:rsidR="00541E51">
        <w:rPr>
          <w:sz w:val="28"/>
          <w:szCs w:val="28"/>
        </w:rPr>
        <w:t>МРИ</w:t>
      </w:r>
      <w:proofErr w:type="gramEnd"/>
      <w:r w:rsidR="00541E51">
        <w:rPr>
          <w:sz w:val="28"/>
          <w:szCs w:val="28"/>
        </w:rPr>
        <w:t xml:space="preserve"> ФНС № 12 по Пермскому краю 5 –МН.</w:t>
      </w:r>
    </w:p>
    <w:p w:rsidR="007A543F" w:rsidRPr="000F2877" w:rsidRDefault="007A543F" w:rsidP="007403DF">
      <w:pPr>
        <w:spacing w:line="360" w:lineRule="exact"/>
        <w:rPr>
          <w:rFonts w:eastAsia="Calibri"/>
          <w:b/>
          <w:sz w:val="28"/>
          <w:szCs w:val="28"/>
          <w:lang w:eastAsia="en-US"/>
        </w:rPr>
      </w:pPr>
    </w:p>
    <w:p w:rsidR="007A543F" w:rsidRPr="008F52D2" w:rsidRDefault="007A543F" w:rsidP="007A543F">
      <w:pPr>
        <w:spacing w:after="120"/>
        <w:ind w:firstLine="709"/>
        <w:jc w:val="center"/>
        <w:rPr>
          <w:sz w:val="28"/>
          <w:szCs w:val="28"/>
        </w:rPr>
      </w:pPr>
      <w:r w:rsidRPr="000F2877">
        <w:rPr>
          <w:b/>
          <w:sz w:val="28"/>
          <w:szCs w:val="28"/>
        </w:rPr>
        <w:t>Эффективность налоговой льготы в оценке за 2015 год</w:t>
      </w:r>
      <w:r w:rsidR="008F52D2">
        <w:rPr>
          <w:sz w:val="28"/>
          <w:szCs w:val="28"/>
        </w:rPr>
        <w:t>:</w:t>
      </w:r>
    </w:p>
    <w:p w:rsidR="00712636" w:rsidRPr="009F2DBE" w:rsidRDefault="008B2377" w:rsidP="00712636">
      <w:pPr>
        <w:ind w:firstLine="709"/>
        <w:jc w:val="both"/>
        <w:rPr>
          <w:sz w:val="28"/>
          <w:szCs w:val="28"/>
        </w:rPr>
      </w:pPr>
      <w:r w:rsidRPr="008B2377">
        <w:rPr>
          <w:sz w:val="28"/>
          <w:szCs w:val="28"/>
        </w:rPr>
        <w:t>По итогам</w:t>
      </w:r>
      <w:r w:rsidR="007A543F" w:rsidRPr="008B2377">
        <w:rPr>
          <w:sz w:val="28"/>
          <w:szCs w:val="28"/>
        </w:rPr>
        <w:t xml:space="preserve"> 2015 год</w:t>
      </w:r>
      <w:r w:rsidR="0049000F" w:rsidRPr="008B2377">
        <w:rPr>
          <w:sz w:val="28"/>
          <w:szCs w:val="28"/>
        </w:rPr>
        <w:t>а</w:t>
      </w:r>
      <w:r w:rsidR="007A543F" w:rsidRPr="008B2377">
        <w:rPr>
          <w:sz w:val="28"/>
          <w:szCs w:val="28"/>
        </w:rPr>
        <w:t xml:space="preserve"> сумма </w:t>
      </w:r>
      <w:r w:rsidRPr="008B2377">
        <w:rPr>
          <w:sz w:val="28"/>
          <w:szCs w:val="28"/>
        </w:rPr>
        <w:t>предоставляемой  льготы по земельному налогу организаций составила 0,0 тысяч</w:t>
      </w:r>
      <w:r w:rsidR="001F37AB" w:rsidRPr="008B2377">
        <w:rPr>
          <w:sz w:val="28"/>
          <w:szCs w:val="28"/>
        </w:rPr>
        <w:t xml:space="preserve"> рублей</w:t>
      </w:r>
      <w:r w:rsidR="00712636" w:rsidRPr="008B2377">
        <w:rPr>
          <w:sz w:val="28"/>
          <w:szCs w:val="28"/>
        </w:rPr>
        <w:t xml:space="preserve"> </w:t>
      </w:r>
      <w:r w:rsidRPr="008B2377">
        <w:rPr>
          <w:sz w:val="28"/>
          <w:szCs w:val="28"/>
        </w:rPr>
        <w:t>(Приложение</w:t>
      </w:r>
      <w:r w:rsidR="007B69FF" w:rsidRPr="008B2377">
        <w:rPr>
          <w:sz w:val="28"/>
          <w:szCs w:val="28"/>
        </w:rPr>
        <w:t xml:space="preserve"> № </w:t>
      </w:r>
      <w:r w:rsidR="003A686D">
        <w:rPr>
          <w:sz w:val="28"/>
          <w:szCs w:val="28"/>
        </w:rPr>
        <w:t>3</w:t>
      </w:r>
      <w:r w:rsidRPr="008B2377">
        <w:rPr>
          <w:sz w:val="28"/>
          <w:szCs w:val="28"/>
        </w:rPr>
        <w:t>)</w:t>
      </w:r>
      <w:r w:rsidR="00712636" w:rsidRPr="008B2377">
        <w:rPr>
          <w:sz w:val="28"/>
          <w:szCs w:val="28"/>
        </w:rPr>
        <w:t>.</w:t>
      </w:r>
    </w:p>
    <w:p w:rsidR="007A543F" w:rsidRPr="000F2877" w:rsidRDefault="007A543F" w:rsidP="007A543F">
      <w:pPr>
        <w:spacing w:before="240"/>
        <w:ind w:firstLine="709"/>
        <w:jc w:val="both"/>
        <w:rPr>
          <w:sz w:val="28"/>
          <w:szCs w:val="28"/>
        </w:rPr>
      </w:pPr>
      <w:r w:rsidRPr="000F2877">
        <w:rPr>
          <w:i/>
          <w:sz w:val="28"/>
          <w:szCs w:val="28"/>
        </w:rPr>
        <w:t>Бюджетная эффективность</w:t>
      </w:r>
      <w:r w:rsidRPr="000F2877">
        <w:rPr>
          <w:sz w:val="28"/>
          <w:szCs w:val="28"/>
        </w:rPr>
        <w:t>.</w:t>
      </w:r>
    </w:p>
    <w:p w:rsidR="007A543F" w:rsidRPr="000F2877" w:rsidRDefault="007A543F" w:rsidP="007A543F">
      <w:pPr>
        <w:ind w:firstLine="709"/>
        <w:jc w:val="both"/>
        <w:rPr>
          <w:sz w:val="28"/>
          <w:szCs w:val="28"/>
        </w:rPr>
      </w:pPr>
      <w:r w:rsidRPr="000F2877">
        <w:rPr>
          <w:sz w:val="28"/>
          <w:szCs w:val="28"/>
        </w:rPr>
        <w:t xml:space="preserve">Коэффициент бюджетной эффективности </w:t>
      </w:r>
      <w:r w:rsidR="000B1B40" w:rsidRPr="0049000F">
        <w:rPr>
          <w:sz w:val="28"/>
          <w:szCs w:val="28"/>
        </w:rPr>
        <w:t>составил:</w:t>
      </w:r>
      <w:r w:rsidR="000B1B40">
        <w:rPr>
          <w:sz w:val="28"/>
          <w:szCs w:val="28"/>
        </w:rPr>
        <w:t xml:space="preserve"> </w:t>
      </w:r>
      <w:r w:rsidRPr="000F2877">
        <w:rPr>
          <w:sz w:val="28"/>
          <w:szCs w:val="28"/>
        </w:rPr>
        <w:t xml:space="preserve"> </w:t>
      </w:r>
      <w:r w:rsidR="001F37AB" w:rsidRPr="000F2877">
        <w:rPr>
          <w:sz w:val="28"/>
          <w:szCs w:val="28"/>
        </w:rPr>
        <w:t>0,</w:t>
      </w:r>
      <w:r w:rsidR="00A85A57">
        <w:rPr>
          <w:sz w:val="28"/>
          <w:szCs w:val="28"/>
        </w:rPr>
        <w:t>0</w:t>
      </w:r>
      <w:r w:rsidR="0049000F">
        <w:rPr>
          <w:sz w:val="28"/>
          <w:szCs w:val="28"/>
        </w:rPr>
        <w:t xml:space="preserve"> т. р.</w:t>
      </w:r>
      <w:r w:rsidRPr="000F2877">
        <w:rPr>
          <w:sz w:val="28"/>
          <w:szCs w:val="28"/>
        </w:rPr>
        <w:t>;</w:t>
      </w:r>
    </w:p>
    <w:p w:rsidR="007A543F" w:rsidRPr="000F2877" w:rsidRDefault="007A543F" w:rsidP="007A543F">
      <w:pPr>
        <w:ind w:firstLine="709"/>
        <w:jc w:val="both"/>
        <w:rPr>
          <w:sz w:val="28"/>
          <w:szCs w:val="28"/>
        </w:rPr>
      </w:pPr>
      <w:r w:rsidRPr="000F2877">
        <w:rPr>
          <w:sz w:val="28"/>
          <w:szCs w:val="28"/>
        </w:rPr>
        <w:t>Расчет К</w:t>
      </w:r>
      <w:r w:rsidRPr="000F2877">
        <w:rPr>
          <w:sz w:val="28"/>
          <w:szCs w:val="28"/>
          <w:vertAlign w:val="subscript"/>
        </w:rPr>
        <w:t xml:space="preserve">б </w:t>
      </w:r>
      <w:r w:rsidRPr="000F2877">
        <w:rPr>
          <w:sz w:val="28"/>
          <w:szCs w:val="28"/>
        </w:rPr>
        <w:t xml:space="preserve"> в оценке 201</w:t>
      </w:r>
      <w:r w:rsidR="001F37AB" w:rsidRPr="000F2877">
        <w:rPr>
          <w:sz w:val="28"/>
          <w:szCs w:val="28"/>
        </w:rPr>
        <w:t xml:space="preserve">5 года приведен в Приложении № </w:t>
      </w:r>
      <w:r w:rsidR="003A686D">
        <w:rPr>
          <w:sz w:val="28"/>
          <w:szCs w:val="28"/>
        </w:rPr>
        <w:t>3</w:t>
      </w:r>
      <w:r w:rsidRPr="000F2877">
        <w:rPr>
          <w:sz w:val="28"/>
          <w:szCs w:val="28"/>
        </w:rPr>
        <w:t>.</w:t>
      </w:r>
    </w:p>
    <w:p w:rsidR="007A543F" w:rsidRPr="000F2877" w:rsidRDefault="007A543F" w:rsidP="007A543F">
      <w:pPr>
        <w:ind w:firstLine="709"/>
        <w:jc w:val="both"/>
        <w:rPr>
          <w:sz w:val="28"/>
          <w:szCs w:val="28"/>
        </w:rPr>
      </w:pPr>
      <w:r w:rsidRPr="000F2877">
        <w:rPr>
          <w:sz w:val="28"/>
          <w:szCs w:val="28"/>
        </w:rPr>
        <w:lastRenderedPageBreak/>
        <w:t>Значение критериев показателя К</w:t>
      </w:r>
      <w:r w:rsidRPr="000F2877">
        <w:rPr>
          <w:sz w:val="28"/>
          <w:szCs w:val="28"/>
          <w:vertAlign w:val="subscript"/>
        </w:rPr>
        <w:t xml:space="preserve">б </w:t>
      </w:r>
      <w:r w:rsidRPr="000F2877">
        <w:rPr>
          <w:sz w:val="28"/>
          <w:szCs w:val="28"/>
        </w:rPr>
        <w:t xml:space="preserve"> утвержденных Методикой:</w:t>
      </w:r>
    </w:p>
    <w:p w:rsidR="007A543F" w:rsidRPr="000F2877" w:rsidRDefault="007A543F" w:rsidP="007A543F">
      <w:pPr>
        <w:ind w:firstLine="709"/>
        <w:jc w:val="both"/>
        <w:rPr>
          <w:sz w:val="28"/>
          <w:szCs w:val="28"/>
        </w:rPr>
      </w:pPr>
      <w:r w:rsidRPr="000F2877">
        <w:rPr>
          <w:sz w:val="28"/>
          <w:szCs w:val="28"/>
        </w:rPr>
        <w:t>при значении &gt;= 1,0 – налоговые льготы имеют высокую бюджетную эффективность;</w:t>
      </w:r>
    </w:p>
    <w:p w:rsidR="007A543F" w:rsidRPr="000F2877" w:rsidRDefault="007A543F" w:rsidP="007A54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F2877">
        <w:rPr>
          <w:rFonts w:eastAsia="Calibri"/>
          <w:sz w:val="28"/>
          <w:szCs w:val="28"/>
          <w:lang w:eastAsia="en-US"/>
        </w:rPr>
        <w:t>при 0,8 &lt;= К</w:t>
      </w:r>
      <w:r w:rsidRPr="000F2877">
        <w:rPr>
          <w:rFonts w:eastAsia="Calibri"/>
          <w:sz w:val="28"/>
          <w:szCs w:val="28"/>
          <w:vertAlign w:val="subscript"/>
          <w:lang w:eastAsia="en-US"/>
        </w:rPr>
        <w:t xml:space="preserve">б </w:t>
      </w:r>
      <w:r w:rsidRPr="000F2877">
        <w:rPr>
          <w:rFonts w:eastAsia="Calibri"/>
          <w:sz w:val="28"/>
          <w:szCs w:val="28"/>
          <w:lang w:eastAsia="en-US"/>
        </w:rPr>
        <w:t>&lt; 1,0 – налоговые льготы имеют достаточную бюджетную эффективность.</w:t>
      </w:r>
    </w:p>
    <w:p w:rsidR="007A543F" w:rsidRPr="000F2877" w:rsidRDefault="007A543F" w:rsidP="007A54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F2877">
        <w:rPr>
          <w:rFonts w:eastAsia="Calibri"/>
          <w:sz w:val="28"/>
          <w:szCs w:val="28"/>
          <w:lang w:eastAsia="en-US"/>
        </w:rPr>
        <w:t>при К</w:t>
      </w:r>
      <w:r w:rsidRPr="000F2877">
        <w:rPr>
          <w:rFonts w:eastAsia="Calibri"/>
          <w:sz w:val="28"/>
          <w:szCs w:val="28"/>
          <w:vertAlign w:val="subscript"/>
          <w:lang w:eastAsia="en-US"/>
        </w:rPr>
        <w:t>б</w:t>
      </w:r>
      <w:r w:rsidRPr="000F2877">
        <w:rPr>
          <w:rFonts w:eastAsia="Calibri"/>
          <w:sz w:val="28"/>
          <w:szCs w:val="28"/>
          <w:lang w:eastAsia="en-US"/>
        </w:rPr>
        <w:t xml:space="preserve"> &lt; 0,8 – налоговые льготы имеют низкую бюджетную эффективность.</w:t>
      </w:r>
    </w:p>
    <w:p w:rsidR="007A543F" w:rsidRPr="009F2DBE" w:rsidRDefault="007A543F" w:rsidP="007A543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F2877">
        <w:rPr>
          <w:rFonts w:eastAsia="Calibri"/>
          <w:sz w:val="28"/>
          <w:szCs w:val="28"/>
          <w:u w:val="single"/>
          <w:lang w:eastAsia="en-US"/>
        </w:rPr>
        <w:t>Вывод:</w:t>
      </w:r>
      <w:r w:rsidRPr="000F2877">
        <w:rPr>
          <w:rFonts w:eastAsia="Calibri"/>
          <w:sz w:val="28"/>
          <w:szCs w:val="28"/>
          <w:lang w:eastAsia="en-US"/>
        </w:rPr>
        <w:t xml:space="preserve"> За 2015 год в отношении всех анализируемых выделенных категорий налогова</w:t>
      </w:r>
      <w:r w:rsidR="007259BF" w:rsidRPr="000F2877">
        <w:rPr>
          <w:rFonts w:eastAsia="Calibri"/>
          <w:sz w:val="28"/>
          <w:szCs w:val="28"/>
          <w:lang w:eastAsia="en-US"/>
        </w:rPr>
        <w:t xml:space="preserve">я льгота имеет </w:t>
      </w:r>
      <w:r w:rsidR="000C2CB9" w:rsidRPr="008F52D2">
        <w:rPr>
          <w:rFonts w:eastAsia="Calibri"/>
          <w:sz w:val="28"/>
          <w:szCs w:val="28"/>
          <w:lang w:eastAsia="en-US"/>
        </w:rPr>
        <w:t>низкую</w:t>
      </w:r>
      <w:r w:rsidR="007259BF" w:rsidRPr="000F2877">
        <w:rPr>
          <w:rFonts w:eastAsia="Calibri"/>
          <w:sz w:val="28"/>
          <w:szCs w:val="28"/>
          <w:lang w:eastAsia="en-US"/>
        </w:rPr>
        <w:t xml:space="preserve"> бюджетную</w:t>
      </w:r>
      <w:r w:rsidRPr="000F2877">
        <w:rPr>
          <w:rFonts w:eastAsia="Calibri"/>
          <w:sz w:val="28"/>
          <w:szCs w:val="28"/>
          <w:lang w:eastAsia="en-US"/>
        </w:rPr>
        <w:t xml:space="preserve"> эффективн</w:t>
      </w:r>
      <w:r w:rsidR="007259BF" w:rsidRPr="000F2877">
        <w:rPr>
          <w:rFonts w:eastAsia="Calibri"/>
          <w:sz w:val="28"/>
          <w:szCs w:val="28"/>
          <w:lang w:eastAsia="en-US"/>
        </w:rPr>
        <w:t xml:space="preserve">ость (все значения </w:t>
      </w:r>
      <w:r w:rsidR="00A85A57">
        <w:rPr>
          <w:rFonts w:eastAsia="Calibri"/>
          <w:sz w:val="28"/>
          <w:szCs w:val="28"/>
          <w:lang w:eastAsia="en-US"/>
        </w:rPr>
        <w:t>равны 0)</w:t>
      </w:r>
      <w:r w:rsidRPr="000F2877">
        <w:rPr>
          <w:rFonts w:eastAsia="Calibri"/>
          <w:sz w:val="28"/>
          <w:szCs w:val="28"/>
          <w:lang w:eastAsia="en-US"/>
        </w:rPr>
        <w:t>.</w:t>
      </w:r>
    </w:p>
    <w:p w:rsidR="007259BF" w:rsidRDefault="007259BF" w:rsidP="007259BF">
      <w:pPr>
        <w:ind w:firstLine="709"/>
        <w:contextualSpacing/>
        <w:jc w:val="both"/>
        <w:rPr>
          <w:sz w:val="28"/>
          <w:szCs w:val="28"/>
        </w:rPr>
      </w:pPr>
    </w:p>
    <w:p w:rsidR="007A543F" w:rsidRPr="000F2877" w:rsidRDefault="007259BF" w:rsidP="00E2037F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Коэффициент бюджетной</w:t>
      </w:r>
      <w:r w:rsidRPr="009F2DBE">
        <w:rPr>
          <w:sz w:val="28"/>
          <w:szCs w:val="28"/>
        </w:rPr>
        <w:t xml:space="preserve"> эффективности </w:t>
      </w:r>
      <w:r>
        <w:rPr>
          <w:sz w:val="28"/>
          <w:szCs w:val="28"/>
        </w:rPr>
        <w:t xml:space="preserve">по земельному налогу с </w:t>
      </w:r>
      <w:proofErr w:type="gramStart"/>
      <w:r>
        <w:rPr>
          <w:sz w:val="28"/>
          <w:szCs w:val="28"/>
        </w:rPr>
        <w:t xml:space="preserve">организаций, </w:t>
      </w:r>
      <w:r w:rsidRPr="000F2877">
        <w:rPr>
          <w:sz w:val="28"/>
          <w:szCs w:val="28"/>
        </w:rPr>
        <w:t xml:space="preserve">установленных </w:t>
      </w:r>
      <w:r w:rsidR="00852E11">
        <w:rPr>
          <w:b/>
          <w:i/>
          <w:sz w:val="28"/>
          <w:szCs w:val="28"/>
        </w:rPr>
        <w:t>органом</w:t>
      </w:r>
      <w:r w:rsidRPr="000F2877">
        <w:rPr>
          <w:b/>
          <w:i/>
          <w:sz w:val="28"/>
          <w:szCs w:val="28"/>
        </w:rPr>
        <w:t xml:space="preserve"> местного самоуправления</w:t>
      </w:r>
      <w:r w:rsidR="0049000F">
        <w:rPr>
          <w:sz w:val="28"/>
          <w:szCs w:val="28"/>
        </w:rPr>
        <w:t xml:space="preserve"> </w:t>
      </w:r>
      <w:r w:rsidR="002318A4">
        <w:rPr>
          <w:sz w:val="28"/>
          <w:szCs w:val="28"/>
        </w:rPr>
        <w:t xml:space="preserve"> составил</w:t>
      </w:r>
      <w:proofErr w:type="gramEnd"/>
      <w:r w:rsidR="002318A4">
        <w:rPr>
          <w:sz w:val="28"/>
          <w:szCs w:val="28"/>
        </w:rPr>
        <w:t>: 0,0</w:t>
      </w:r>
    </w:p>
    <w:p w:rsidR="007A543F" w:rsidRPr="000F2877" w:rsidRDefault="007A543F" w:rsidP="007403DF">
      <w:pPr>
        <w:ind w:firstLine="709"/>
        <w:jc w:val="both"/>
        <w:rPr>
          <w:sz w:val="28"/>
          <w:szCs w:val="28"/>
        </w:rPr>
      </w:pPr>
    </w:p>
    <w:p w:rsidR="006203B4" w:rsidRPr="000A1644" w:rsidRDefault="008A4F8B" w:rsidP="000A1644">
      <w:pPr>
        <w:spacing w:line="360" w:lineRule="exact"/>
        <w:rPr>
          <w:b/>
          <w:sz w:val="28"/>
          <w:szCs w:val="28"/>
        </w:rPr>
      </w:pPr>
      <w:r w:rsidRPr="000F2877">
        <w:rPr>
          <w:b/>
          <w:sz w:val="28"/>
          <w:szCs w:val="28"/>
        </w:rPr>
        <w:t xml:space="preserve">          </w:t>
      </w:r>
    </w:p>
    <w:p w:rsidR="00EE0DCA" w:rsidRPr="000F2877" w:rsidRDefault="00A85A57" w:rsidP="008C5B7C">
      <w:pPr>
        <w:spacing w:line="360" w:lineRule="exact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EE0DCA" w:rsidRPr="008A4F8B" w:rsidRDefault="00EE0DCA" w:rsidP="00E63762">
      <w:pPr>
        <w:spacing w:line="360" w:lineRule="exact"/>
        <w:jc w:val="both"/>
        <w:rPr>
          <w:sz w:val="28"/>
          <w:szCs w:val="28"/>
        </w:rPr>
        <w:sectPr w:rsidR="00EE0DCA" w:rsidRPr="008A4F8B" w:rsidSect="00A656EF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 w:code="9"/>
          <w:pgMar w:top="1134" w:right="567" w:bottom="851" w:left="1418" w:header="567" w:footer="567" w:gutter="0"/>
          <w:pgNumType w:start="1"/>
          <w:cols w:space="720"/>
          <w:titlePg/>
          <w:docGrid w:linePitch="326"/>
        </w:sectPr>
      </w:pPr>
    </w:p>
    <w:p w:rsidR="00E63762" w:rsidRPr="008F6757" w:rsidRDefault="00E63762" w:rsidP="00E63762">
      <w:pPr>
        <w:spacing w:line="360" w:lineRule="exact"/>
        <w:ind w:firstLine="709"/>
        <w:jc w:val="right"/>
        <w:rPr>
          <w:sz w:val="22"/>
          <w:szCs w:val="22"/>
        </w:rPr>
      </w:pPr>
      <w:r w:rsidRPr="008F6757">
        <w:rPr>
          <w:sz w:val="22"/>
          <w:szCs w:val="22"/>
        </w:rPr>
        <w:lastRenderedPageBreak/>
        <w:t xml:space="preserve">Таблица </w:t>
      </w:r>
      <w:r w:rsidR="004B52D2">
        <w:rPr>
          <w:sz w:val="22"/>
          <w:szCs w:val="22"/>
        </w:rPr>
        <w:t>1</w:t>
      </w:r>
    </w:p>
    <w:p w:rsidR="00E63762" w:rsidRPr="00D76394" w:rsidRDefault="00E63762" w:rsidP="00E63762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:rsidR="00E63762" w:rsidRDefault="00E63762" w:rsidP="00E63762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D76394">
        <w:rPr>
          <w:b/>
          <w:sz w:val="28"/>
          <w:szCs w:val="28"/>
        </w:rPr>
        <w:t xml:space="preserve">Реестр действующих в </w:t>
      </w:r>
      <w:r>
        <w:rPr>
          <w:b/>
          <w:sz w:val="28"/>
          <w:szCs w:val="28"/>
        </w:rPr>
        <w:t>2015</w:t>
      </w:r>
      <w:r w:rsidR="001F6E63">
        <w:rPr>
          <w:b/>
          <w:sz w:val="28"/>
          <w:szCs w:val="28"/>
        </w:rPr>
        <w:t xml:space="preserve"> году местных</w:t>
      </w:r>
      <w:r w:rsidRPr="00D76394">
        <w:rPr>
          <w:b/>
          <w:sz w:val="28"/>
          <w:szCs w:val="28"/>
        </w:rPr>
        <w:t xml:space="preserve"> налоговых льгот и преференций.</w:t>
      </w:r>
    </w:p>
    <w:p w:rsidR="00C905D2" w:rsidRDefault="00C905D2" w:rsidP="00E63762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:rsidR="00C905D2" w:rsidRDefault="00C905D2" w:rsidP="00E63762">
      <w:pPr>
        <w:spacing w:line="360" w:lineRule="exact"/>
        <w:ind w:firstLine="709"/>
        <w:jc w:val="both"/>
        <w:rPr>
          <w:b/>
          <w:sz w:val="28"/>
          <w:szCs w:val="28"/>
        </w:rPr>
      </w:pPr>
    </w:p>
    <w:tbl>
      <w:tblPr>
        <w:tblW w:w="4911" w:type="pct"/>
        <w:tblLayout w:type="fixed"/>
        <w:tblLook w:val="04A0" w:firstRow="1" w:lastRow="0" w:firstColumn="1" w:lastColumn="0" w:noHBand="0" w:noVBand="1"/>
      </w:tblPr>
      <w:tblGrid>
        <w:gridCol w:w="562"/>
        <w:gridCol w:w="1109"/>
        <w:gridCol w:w="1415"/>
        <w:gridCol w:w="2549"/>
        <w:gridCol w:w="4110"/>
        <w:gridCol w:w="2555"/>
        <w:gridCol w:w="2980"/>
      </w:tblGrid>
      <w:tr w:rsidR="00C905D2" w:rsidRPr="00D76394" w:rsidTr="00192287">
        <w:trPr>
          <w:trHeight w:val="570"/>
          <w:tblHeader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B90740" w:rsidRDefault="00C905D2" w:rsidP="00192287">
            <w:pPr>
              <w:jc w:val="center"/>
              <w:rPr>
                <w:b/>
                <w:bCs/>
                <w:color w:val="000000"/>
              </w:rPr>
            </w:pPr>
            <w:r w:rsidRPr="00B90740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B90740">
              <w:rPr>
                <w:b/>
                <w:bCs/>
                <w:color w:val="000000"/>
              </w:rPr>
              <w:t>п</w:t>
            </w:r>
            <w:proofErr w:type="gramEnd"/>
            <w:r w:rsidRPr="00B90740">
              <w:rPr>
                <w:b/>
                <w:bCs/>
                <w:color w:val="000000"/>
              </w:rPr>
              <w:t>/п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905D2" w:rsidRPr="00B90740" w:rsidRDefault="00C905D2" w:rsidP="00192287">
            <w:pPr>
              <w:jc w:val="both"/>
              <w:rPr>
                <w:b/>
                <w:bCs/>
                <w:color w:val="000000"/>
              </w:rPr>
            </w:pPr>
            <w:r w:rsidRPr="00B90740">
              <w:rPr>
                <w:b/>
                <w:bCs/>
                <w:color w:val="000000"/>
              </w:rPr>
              <w:t>Код льготы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B90740" w:rsidRDefault="00C905D2" w:rsidP="00192287">
            <w:pPr>
              <w:jc w:val="center"/>
              <w:rPr>
                <w:b/>
                <w:bCs/>
                <w:color w:val="000000"/>
              </w:rPr>
            </w:pPr>
            <w:r w:rsidRPr="00B90740">
              <w:rPr>
                <w:b/>
                <w:bCs/>
                <w:color w:val="000000"/>
              </w:rPr>
              <w:t>Вид налога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B90740" w:rsidRDefault="00C905D2" w:rsidP="00192287">
            <w:pPr>
              <w:jc w:val="center"/>
              <w:rPr>
                <w:b/>
                <w:bCs/>
                <w:color w:val="000000"/>
              </w:rPr>
            </w:pPr>
            <w:r w:rsidRPr="00B90740">
              <w:rPr>
                <w:b/>
                <w:bCs/>
                <w:color w:val="000000"/>
              </w:rPr>
              <w:t>Содержание льготы</w:t>
            </w:r>
          </w:p>
        </w:tc>
        <w:tc>
          <w:tcPr>
            <w:tcW w:w="1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B90740" w:rsidRDefault="00C905D2" w:rsidP="00192287">
            <w:pPr>
              <w:jc w:val="center"/>
              <w:rPr>
                <w:b/>
                <w:bCs/>
                <w:color w:val="000000"/>
              </w:rPr>
            </w:pPr>
            <w:r w:rsidRPr="00B90740">
              <w:rPr>
                <w:b/>
                <w:bCs/>
                <w:color w:val="000000"/>
              </w:rPr>
              <w:t>Категории налогоплательщиков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B90740" w:rsidRDefault="00C905D2" w:rsidP="00192287">
            <w:pPr>
              <w:jc w:val="center"/>
              <w:rPr>
                <w:b/>
                <w:bCs/>
                <w:color w:val="000000"/>
              </w:rPr>
            </w:pPr>
            <w:r w:rsidRPr="00B90740">
              <w:rPr>
                <w:b/>
                <w:bCs/>
                <w:color w:val="000000"/>
              </w:rPr>
              <w:t>Объекты льготирования</w:t>
            </w:r>
          </w:p>
        </w:tc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B90740" w:rsidRDefault="00C905D2" w:rsidP="00192287">
            <w:pPr>
              <w:jc w:val="center"/>
              <w:rPr>
                <w:b/>
                <w:bCs/>
                <w:color w:val="000000"/>
              </w:rPr>
            </w:pPr>
            <w:r w:rsidRPr="00B90740">
              <w:rPr>
                <w:b/>
                <w:bCs/>
                <w:color w:val="000000"/>
              </w:rPr>
              <w:t>Ссылка на статью решения Думы и Совета депутатов по налоговой льготе и преференции.</w:t>
            </w:r>
          </w:p>
          <w:p w:rsidR="00C905D2" w:rsidRPr="00D76394" w:rsidRDefault="00C905D2" w:rsidP="00192287">
            <w:pPr>
              <w:jc w:val="center"/>
              <w:rPr>
                <w:b/>
                <w:bCs/>
                <w:color w:val="000000"/>
              </w:rPr>
            </w:pPr>
            <w:r w:rsidRPr="00B90740">
              <w:rPr>
                <w:b/>
                <w:bCs/>
                <w:color w:val="000000"/>
              </w:rPr>
              <w:t>Дата начала применения</w:t>
            </w:r>
          </w:p>
        </w:tc>
      </w:tr>
      <w:tr w:rsidR="00C905D2" w:rsidRPr="00D76394" w:rsidTr="00192287">
        <w:trPr>
          <w:trHeight w:val="615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b/>
                <w:bCs/>
                <w:color w:val="00000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b/>
                <w:bCs/>
                <w:color w:val="00000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b/>
                <w:bCs/>
                <w:color w:val="00000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b/>
                <w:bCs/>
                <w:color w:val="000000"/>
              </w:rPr>
            </w:pPr>
          </w:p>
        </w:tc>
        <w:tc>
          <w:tcPr>
            <w:tcW w:w="1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b/>
                <w:bCs/>
                <w:color w:val="000000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b/>
                <w:bCs/>
                <w:color w:val="000000"/>
              </w:rPr>
            </w:pPr>
          </w:p>
        </w:tc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b/>
                <w:bCs/>
                <w:color w:val="000000"/>
              </w:rPr>
            </w:pPr>
          </w:p>
        </w:tc>
      </w:tr>
      <w:tr w:rsidR="00C905D2" w:rsidRPr="00D76394" w:rsidTr="00192287">
        <w:trPr>
          <w:trHeight w:val="477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05D2" w:rsidRPr="00D76394" w:rsidRDefault="00C905D2" w:rsidP="00192287">
            <w:pPr>
              <w:jc w:val="center"/>
              <w:rPr>
                <w:color w:val="000000"/>
              </w:rPr>
            </w:pPr>
            <w:r w:rsidRPr="00D76394">
              <w:rPr>
                <w:color w:val="000000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D2" w:rsidRPr="00D76394" w:rsidRDefault="00C905D2" w:rsidP="00192287">
            <w:pPr>
              <w:jc w:val="center"/>
            </w:pPr>
          </w:p>
        </w:tc>
        <w:tc>
          <w:tcPr>
            <w:tcW w:w="34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B90740" w:rsidRDefault="00C905D2" w:rsidP="00192287">
            <w:pPr>
              <w:rPr>
                <w:color w:val="000000"/>
              </w:rPr>
            </w:pPr>
            <w:r w:rsidRPr="00B90740">
              <w:rPr>
                <w:b/>
                <w:bCs/>
                <w:i/>
                <w:iCs/>
                <w:color w:val="000000"/>
              </w:rPr>
              <w:t>Земельный налог</w:t>
            </w:r>
          </w:p>
        </w:tc>
        <w:tc>
          <w:tcPr>
            <w:tcW w:w="9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05D2" w:rsidRPr="00A5020A" w:rsidRDefault="000A1644" w:rsidP="0019228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C905D2" w:rsidRPr="00A5020A">
              <w:rPr>
                <w:color w:val="000000"/>
                <w:sz w:val="20"/>
                <w:szCs w:val="20"/>
              </w:rPr>
              <w:t>.Реше</w:t>
            </w:r>
            <w:r w:rsidR="00AD6E6B">
              <w:rPr>
                <w:color w:val="000000"/>
                <w:sz w:val="20"/>
                <w:szCs w:val="20"/>
              </w:rPr>
              <w:t>ние Совета депутатов</w:t>
            </w:r>
            <w:r w:rsidR="00C905D2" w:rsidRPr="00A5020A">
              <w:rPr>
                <w:color w:val="000000"/>
                <w:sz w:val="20"/>
                <w:szCs w:val="20"/>
              </w:rPr>
              <w:t xml:space="preserve"> Щучье - Озерского сельского поселения от 30.10.2014 №</w:t>
            </w:r>
            <w:r w:rsidR="00AD6E6B">
              <w:rPr>
                <w:color w:val="000000"/>
                <w:sz w:val="20"/>
                <w:szCs w:val="20"/>
              </w:rPr>
              <w:t xml:space="preserve"> </w:t>
            </w:r>
            <w:r w:rsidR="00C905D2" w:rsidRPr="00A5020A">
              <w:rPr>
                <w:color w:val="000000"/>
                <w:sz w:val="20"/>
                <w:szCs w:val="20"/>
              </w:rPr>
              <w:t xml:space="preserve"> 90</w:t>
            </w:r>
            <w:r w:rsidR="00AD6E6B">
              <w:rPr>
                <w:color w:val="000000"/>
                <w:sz w:val="20"/>
                <w:szCs w:val="20"/>
              </w:rPr>
              <w:t xml:space="preserve"> абзац  а), подпункта 2.1., п. 2</w:t>
            </w:r>
            <w:r w:rsidR="00AD6E6B" w:rsidRPr="00A5020A">
              <w:rPr>
                <w:color w:val="000000"/>
                <w:sz w:val="20"/>
                <w:szCs w:val="20"/>
              </w:rPr>
              <w:t>;</w:t>
            </w:r>
            <w:r w:rsidR="00C905D2" w:rsidRPr="00A5020A">
              <w:rPr>
                <w:color w:val="000000"/>
                <w:sz w:val="20"/>
                <w:szCs w:val="20"/>
              </w:rPr>
              <w:t>.</w:t>
            </w:r>
          </w:p>
          <w:p w:rsidR="00C905D2" w:rsidRDefault="00C905D2" w:rsidP="00192287">
            <w:pPr>
              <w:rPr>
                <w:color w:val="000000"/>
                <w:sz w:val="20"/>
                <w:szCs w:val="20"/>
              </w:rPr>
            </w:pPr>
          </w:p>
          <w:p w:rsidR="00C905D2" w:rsidRPr="00D76394" w:rsidRDefault="00C905D2" w:rsidP="00192287">
            <w:pPr>
              <w:rPr>
                <w:color w:val="000000"/>
              </w:rPr>
            </w:pPr>
            <w:r w:rsidRPr="00A5020A">
              <w:rPr>
                <w:color w:val="000000"/>
                <w:sz w:val="20"/>
                <w:szCs w:val="20"/>
              </w:rPr>
              <w:t>Дата начала действия - 01.01.2015 г.</w:t>
            </w:r>
          </w:p>
        </w:tc>
      </w:tr>
      <w:tr w:rsidR="00C905D2" w:rsidRPr="00D76394" w:rsidTr="00192287">
        <w:trPr>
          <w:trHeight w:val="91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D2" w:rsidRPr="00D76394" w:rsidRDefault="00C905D2" w:rsidP="00192287">
            <w:pPr>
              <w:jc w:val="center"/>
            </w:pPr>
            <w:r w:rsidRPr="00B90740">
              <w:t>1.1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D76394" w:rsidRDefault="00C905D2" w:rsidP="00192287">
            <w:pPr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B90740" w:rsidRDefault="007B7177" w:rsidP="00192287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Установление сниженной</w:t>
            </w:r>
            <w:r w:rsidR="00C905D2" w:rsidRPr="00B90740">
              <w:rPr>
                <w:b/>
                <w:i/>
                <w:iCs/>
                <w:color w:val="000000"/>
              </w:rPr>
              <w:t xml:space="preserve"> налоговой ставки: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D76394" w:rsidRDefault="00C905D2" w:rsidP="00192287">
            <w:pPr>
              <w:jc w:val="center"/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D76394" w:rsidRDefault="00C905D2" w:rsidP="00192287">
            <w:pPr>
              <w:jc w:val="center"/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  <w:tc>
          <w:tcPr>
            <w:tcW w:w="9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D76394" w:rsidRDefault="00C905D2" w:rsidP="00192287">
            <w:pPr>
              <w:rPr>
                <w:color w:val="000000"/>
              </w:rPr>
            </w:pPr>
          </w:p>
        </w:tc>
      </w:tr>
      <w:tr w:rsidR="00C905D2" w:rsidRPr="00D76394" w:rsidTr="000A1644">
        <w:trPr>
          <w:trHeight w:val="3100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905D2" w:rsidRDefault="00C905D2" w:rsidP="00192287">
            <w:pPr>
              <w:rPr>
                <w:highlight w:val="yellow"/>
              </w:rPr>
            </w:pPr>
          </w:p>
          <w:p w:rsidR="00C905D2" w:rsidRDefault="00C905D2" w:rsidP="00192287">
            <w:pPr>
              <w:rPr>
                <w:highlight w:val="yellow"/>
              </w:rPr>
            </w:pPr>
          </w:p>
          <w:p w:rsidR="00C905D2" w:rsidRPr="00D76394" w:rsidRDefault="00C905D2" w:rsidP="00192287">
            <w:r w:rsidRPr="00B90740">
              <w:t xml:space="preserve">  1.1.01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D76394" w:rsidRDefault="00C905D2" w:rsidP="00192287">
            <w:pPr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  <w:p w:rsidR="00C905D2" w:rsidRPr="00D76394" w:rsidRDefault="00C905D2" w:rsidP="00192287">
            <w:pPr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05D2" w:rsidRDefault="00C905D2" w:rsidP="00192287">
            <w:pPr>
              <w:jc w:val="center"/>
              <w:rPr>
                <w:color w:val="000000"/>
                <w:highlight w:val="yellow"/>
              </w:rPr>
            </w:pPr>
          </w:p>
          <w:p w:rsidR="00C905D2" w:rsidRDefault="00C905D2" w:rsidP="00192287">
            <w:pPr>
              <w:jc w:val="center"/>
              <w:rPr>
                <w:color w:val="000000"/>
                <w:highlight w:val="yellow"/>
              </w:rPr>
            </w:pPr>
          </w:p>
          <w:p w:rsidR="00C905D2" w:rsidRPr="00062D72" w:rsidRDefault="00C905D2" w:rsidP="00192287">
            <w:pPr>
              <w:jc w:val="center"/>
              <w:rPr>
                <w:color w:val="000000"/>
                <w:highlight w:val="yellow"/>
              </w:rPr>
            </w:pPr>
            <w:r w:rsidRPr="00B90740">
              <w:rPr>
                <w:color w:val="000000"/>
              </w:rPr>
              <w:t>в размере 0,2 %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D2" w:rsidRPr="00B90740" w:rsidRDefault="00C905D2" w:rsidP="00192287">
            <w:pPr>
              <w:rPr>
                <w:color w:val="000000"/>
              </w:rPr>
            </w:pPr>
          </w:p>
          <w:p w:rsidR="00C905D2" w:rsidRPr="00B90740" w:rsidRDefault="00C905D2" w:rsidP="00526FD6">
            <w:pPr>
              <w:rPr>
                <w:color w:val="000000"/>
              </w:rPr>
            </w:pPr>
            <w:r>
              <w:rPr>
                <w:color w:val="000000"/>
              </w:rPr>
              <w:t>Налогоплательщики – физические лица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D2" w:rsidRPr="00B90740" w:rsidRDefault="00C905D2" w:rsidP="00192287">
            <w:pPr>
              <w:rPr>
                <w:color w:val="000000"/>
              </w:rPr>
            </w:pPr>
          </w:p>
          <w:p w:rsidR="00C905D2" w:rsidRDefault="00ED1E36" w:rsidP="00192287">
            <w:pPr>
              <w:rPr>
                <w:color w:val="000000"/>
              </w:rPr>
            </w:pPr>
            <w:r>
              <w:rPr>
                <w:color w:val="000000"/>
              </w:rPr>
              <w:t>Земля</w:t>
            </w:r>
            <w:r w:rsidR="00C905D2" w:rsidRPr="00B90740">
              <w:rPr>
                <w:color w:val="000000"/>
              </w:rPr>
              <w:t xml:space="preserve"> для    физических лиц</w:t>
            </w:r>
            <w:r w:rsidR="00526FD6">
              <w:rPr>
                <w:color w:val="000000"/>
              </w:rPr>
              <w:t>,</w:t>
            </w:r>
          </w:p>
          <w:p w:rsidR="00526FD6" w:rsidRPr="00B90740" w:rsidRDefault="00526FD6" w:rsidP="00192287">
            <w:pPr>
              <w:rPr>
                <w:color w:val="000000"/>
              </w:rPr>
            </w:pPr>
            <w:r w:rsidRPr="00B90740">
              <w:rPr>
                <w:color w:val="000000"/>
              </w:rPr>
              <w:t>в отношении земельных участков приобретенных (предоставленных) для личного подсобного хозяйства в границах населенных пунктов</w:t>
            </w:r>
          </w:p>
        </w:tc>
        <w:tc>
          <w:tcPr>
            <w:tcW w:w="9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D76394" w:rsidRDefault="00C905D2" w:rsidP="00192287">
            <w:pPr>
              <w:rPr>
                <w:color w:val="000000"/>
              </w:rPr>
            </w:pPr>
          </w:p>
        </w:tc>
      </w:tr>
      <w:tr w:rsidR="00C905D2" w:rsidRPr="00D76394" w:rsidTr="00192287">
        <w:trPr>
          <w:trHeight w:val="88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D2" w:rsidRPr="00D76394" w:rsidRDefault="00C905D2" w:rsidP="00192287">
            <w:pPr>
              <w:jc w:val="center"/>
            </w:pPr>
            <w:r w:rsidRPr="00D76394"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D76394" w:rsidRDefault="00C905D2" w:rsidP="00192287">
            <w:pPr>
              <w:jc w:val="both"/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EE4CD9" w:rsidRDefault="00C905D2" w:rsidP="00192287">
            <w:pPr>
              <w:jc w:val="both"/>
              <w:rPr>
                <w:b/>
                <w:i/>
                <w:iCs/>
                <w:color w:val="000000"/>
              </w:rPr>
            </w:pPr>
            <w:r w:rsidRPr="00EE4CD9">
              <w:rPr>
                <w:b/>
                <w:i/>
                <w:iCs/>
                <w:color w:val="000000"/>
              </w:rPr>
              <w:t>Освобождение от налогообложения: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D2" w:rsidRPr="00D76394" w:rsidRDefault="00C905D2" w:rsidP="00192287">
            <w:pPr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D2" w:rsidRPr="00D76394" w:rsidRDefault="00C905D2" w:rsidP="00192287">
            <w:pPr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D76394" w:rsidRDefault="00C905D2" w:rsidP="00192287">
            <w:pPr>
              <w:jc w:val="both"/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</w:tr>
      <w:tr w:rsidR="00C905D2" w:rsidRPr="00D76394" w:rsidTr="00B20943">
        <w:trPr>
          <w:trHeight w:val="1497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D2" w:rsidRDefault="00C905D2" w:rsidP="00192287">
            <w:pPr>
              <w:jc w:val="center"/>
            </w:pPr>
          </w:p>
          <w:p w:rsidR="00C905D2" w:rsidRDefault="00C905D2" w:rsidP="00192287">
            <w:pPr>
              <w:jc w:val="center"/>
            </w:pPr>
          </w:p>
          <w:p w:rsidR="00C905D2" w:rsidRPr="00D76394" w:rsidRDefault="00C905D2" w:rsidP="00192287">
            <w:pPr>
              <w:jc w:val="center"/>
            </w:pPr>
            <w:r>
              <w:t>1</w:t>
            </w:r>
            <w:r w:rsidRPr="00D76394">
              <w:t>.2.01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D76394" w:rsidRDefault="00C905D2" w:rsidP="00192287">
            <w:pPr>
              <w:jc w:val="both"/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D2" w:rsidRDefault="00C905D2" w:rsidP="00192287">
            <w:pPr>
              <w:jc w:val="center"/>
              <w:rPr>
                <w:color w:val="000000"/>
              </w:rPr>
            </w:pPr>
          </w:p>
          <w:p w:rsidR="00C905D2" w:rsidRDefault="00C905D2" w:rsidP="00192287">
            <w:pPr>
              <w:jc w:val="center"/>
              <w:rPr>
                <w:color w:val="000000"/>
              </w:rPr>
            </w:pPr>
          </w:p>
          <w:p w:rsidR="00C905D2" w:rsidRPr="00D76394" w:rsidRDefault="00C905D2" w:rsidP="00192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D2" w:rsidRDefault="00C905D2" w:rsidP="00192287">
            <w:pPr>
              <w:jc w:val="center"/>
              <w:rPr>
                <w:color w:val="000000"/>
              </w:rPr>
            </w:pPr>
          </w:p>
          <w:p w:rsidR="00C905D2" w:rsidRPr="00D76394" w:rsidRDefault="00C905D2" w:rsidP="00526F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Налогоплательщики</w:t>
            </w:r>
            <w:r w:rsidR="00526FD6">
              <w:rPr>
                <w:color w:val="000000"/>
              </w:rPr>
              <w:t xml:space="preserve"> -</w:t>
            </w:r>
            <w:r>
              <w:rPr>
                <w:color w:val="000000"/>
              </w:rPr>
              <w:t xml:space="preserve"> физические лица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FD6" w:rsidRPr="00D76394" w:rsidRDefault="004B1441" w:rsidP="000A1644">
            <w:pPr>
              <w:rPr>
                <w:color w:val="000000"/>
              </w:rPr>
            </w:pPr>
            <w:r>
              <w:rPr>
                <w:color w:val="000000"/>
              </w:rPr>
              <w:t>В отношении земельных участков</w:t>
            </w:r>
            <w:r w:rsidR="00526FD6">
              <w:rPr>
                <w:color w:val="000000"/>
              </w:rPr>
              <w:t xml:space="preserve"> для</w:t>
            </w:r>
            <w:r w:rsidR="000A1644">
              <w:rPr>
                <w:color w:val="000000"/>
              </w:rPr>
              <w:t xml:space="preserve"> </w:t>
            </w:r>
            <w:r w:rsidR="00526FD6">
              <w:rPr>
                <w:color w:val="000000"/>
              </w:rPr>
              <w:t>- Ветеранов и инвалидов Великой Отечественной войны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D2" w:rsidRPr="00A5020A" w:rsidRDefault="000A1644" w:rsidP="0019228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C905D2" w:rsidRPr="00A5020A">
              <w:rPr>
                <w:color w:val="000000"/>
                <w:sz w:val="20"/>
                <w:szCs w:val="20"/>
              </w:rPr>
              <w:t>.Решение СД Щучье - Озерского сельского поселения от 30.10.2014 № 90</w:t>
            </w:r>
            <w:r w:rsidR="000171D3">
              <w:rPr>
                <w:color w:val="000000"/>
                <w:sz w:val="20"/>
                <w:szCs w:val="20"/>
              </w:rPr>
              <w:t xml:space="preserve"> абзац 3, подпункта 4.1.пункта 4</w:t>
            </w:r>
            <w:r w:rsidR="00C905D2" w:rsidRPr="00A5020A">
              <w:rPr>
                <w:color w:val="000000"/>
                <w:sz w:val="20"/>
                <w:szCs w:val="20"/>
              </w:rPr>
              <w:t>.</w:t>
            </w:r>
          </w:p>
          <w:p w:rsidR="00C905D2" w:rsidRPr="005354D6" w:rsidRDefault="00C905D2" w:rsidP="00192287">
            <w:r w:rsidRPr="00A5020A">
              <w:rPr>
                <w:color w:val="000000"/>
                <w:sz w:val="20"/>
                <w:szCs w:val="20"/>
              </w:rPr>
              <w:t>Дата начала действия - 01.01.2015 г.</w:t>
            </w:r>
          </w:p>
        </w:tc>
      </w:tr>
      <w:tr w:rsidR="00C905D2" w:rsidRPr="00D76394" w:rsidTr="008C5B7C">
        <w:trPr>
          <w:trHeight w:val="543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05D2" w:rsidRDefault="00C905D2" w:rsidP="00192287">
            <w:pPr>
              <w:jc w:val="center"/>
            </w:pPr>
          </w:p>
          <w:p w:rsidR="00C905D2" w:rsidRDefault="00C905D2" w:rsidP="00192287">
            <w:pPr>
              <w:jc w:val="center"/>
            </w:pPr>
          </w:p>
          <w:p w:rsidR="00C905D2" w:rsidRPr="00D76394" w:rsidRDefault="00C905D2" w:rsidP="00192287">
            <w:pPr>
              <w:jc w:val="center"/>
            </w:pPr>
            <w:r>
              <w:t>1</w:t>
            </w:r>
            <w:r w:rsidR="000A1644">
              <w:t>.3.01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D76394" w:rsidRDefault="00C905D2" w:rsidP="00192287">
            <w:pPr>
              <w:jc w:val="both"/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D2" w:rsidRDefault="00C905D2" w:rsidP="00192287">
            <w:pPr>
              <w:jc w:val="center"/>
              <w:rPr>
                <w:color w:val="000000"/>
              </w:rPr>
            </w:pPr>
          </w:p>
          <w:p w:rsidR="00C905D2" w:rsidRDefault="00C905D2" w:rsidP="00192287">
            <w:pPr>
              <w:jc w:val="center"/>
              <w:rPr>
                <w:color w:val="000000"/>
              </w:rPr>
            </w:pPr>
          </w:p>
          <w:p w:rsidR="00C905D2" w:rsidRPr="00D76394" w:rsidRDefault="00C905D2" w:rsidP="00192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D2" w:rsidRDefault="00C905D2" w:rsidP="00192287">
            <w:pPr>
              <w:rPr>
                <w:color w:val="000000"/>
              </w:rPr>
            </w:pPr>
          </w:p>
          <w:p w:rsidR="00C905D2" w:rsidRPr="00D76394" w:rsidRDefault="00C905D2" w:rsidP="00526FD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Налогоплательщики </w:t>
            </w:r>
            <w:r w:rsidR="00526FD6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физические лица 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FD6" w:rsidRDefault="004B1441" w:rsidP="00192287">
            <w:pPr>
              <w:rPr>
                <w:color w:val="000000"/>
              </w:rPr>
            </w:pPr>
            <w:r>
              <w:rPr>
                <w:color w:val="000000"/>
              </w:rPr>
              <w:t>В отношении земельных участков</w:t>
            </w:r>
          </w:p>
          <w:p w:rsidR="00C905D2" w:rsidRPr="00D76394" w:rsidRDefault="00526FD6" w:rsidP="00192287">
            <w:pPr>
              <w:rPr>
                <w:color w:val="000000"/>
              </w:rPr>
            </w:pPr>
            <w:r>
              <w:rPr>
                <w:color w:val="000000"/>
              </w:rPr>
              <w:t>- Многодетные семьи, имеющие трех и более несовершеннолетних детей</w:t>
            </w:r>
            <w:r w:rsidR="004B1441">
              <w:rPr>
                <w:color w:val="000000"/>
              </w:rPr>
              <w:t xml:space="preserve"> 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5D2" w:rsidRPr="00A5020A" w:rsidRDefault="006B7DFC" w:rsidP="00192287">
            <w:pPr>
              <w:rPr>
                <w:color w:val="000000"/>
                <w:sz w:val="20"/>
                <w:szCs w:val="20"/>
              </w:rPr>
            </w:pPr>
            <w:r w:rsidRPr="00A72FC5">
              <w:rPr>
                <w:b/>
                <w:color w:val="000000"/>
                <w:sz w:val="20"/>
                <w:szCs w:val="20"/>
              </w:rPr>
              <w:t>1</w:t>
            </w:r>
            <w:r w:rsidR="00C905D2" w:rsidRPr="00A5020A">
              <w:rPr>
                <w:color w:val="000000"/>
                <w:sz w:val="20"/>
                <w:szCs w:val="20"/>
              </w:rPr>
              <w:t>.Решение СД Щучье - Озерского сельского поселения от 30.10.2014 № 90</w:t>
            </w:r>
            <w:r w:rsidR="00A72FC5">
              <w:rPr>
                <w:color w:val="000000"/>
                <w:sz w:val="20"/>
                <w:szCs w:val="20"/>
              </w:rPr>
              <w:t xml:space="preserve"> абзац 4, подпункта 4.1.пункта 4</w:t>
            </w:r>
            <w:r w:rsidR="00C905D2" w:rsidRPr="00A5020A">
              <w:rPr>
                <w:color w:val="000000"/>
                <w:sz w:val="20"/>
                <w:szCs w:val="20"/>
              </w:rPr>
              <w:t>.</w:t>
            </w:r>
          </w:p>
          <w:p w:rsidR="0044334A" w:rsidRDefault="0044334A" w:rsidP="00192287">
            <w:pPr>
              <w:rPr>
                <w:color w:val="000000"/>
                <w:sz w:val="20"/>
                <w:szCs w:val="20"/>
              </w:rPr>
            </w:pPr>
          </w:p>
          <w:p w:rsidR="00C905D2" w:rsidRPr="00E54000" w:rsidRDefault="00C905D2" w:rsidP="00192287">
            <w:pPr>
              <w:rPr>
                <w:color w:val="FF0000"/>
              </w:rPr>
            </w:pPr>
            <w:r w:rsidRPr="00A5020A">
              <w:rPr>
                <w:color w:val="000000"/>
                <w:sz w:val="20"/>
                <w:szCs w:val="20"/>
              </w:rPr>
              <w:t>Дата начала действия - 01.01.2015 г.</w:t>
            </w:r>
          </w:p>
        </w:tc>
      </w:tr>
      <w:tr w:rsidR="008C5B7C" w:rsidRPr="00D76394" w:rsidTr="00192287">
        <w:trPr>
          <w:trHeight w:val="543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7C" w:rsidRPr="00D76394" w:rsidRDefault="008C5B7C" w:rsidP="00192287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B7C" w:rsidRDefault="00D26F47" w:rsidP="00192287">
            <w:pPr>
              <w:jc w:val="center"/>
            </w:pPr>
            <w:r>
              <w:t>1.4.01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B7C" w:rsidRPr="00D76394" w:rsidRDefault="008C5B7C" w:rsidP="00192287">
            <w:pPr>
              <w:jc w:val="both"/>
              <w:rPr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B7C" w:rsidRDefault="00D26F47" w:rsidP="00192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B7C" w:rsidRDefault="00D26F47" w:rsidP="00D26F47">
            <w:pPr>
              <w:rPr>
                <w:color w:val="000000"/>
              </w:rPr>
            </w:pPr>
            <w:r w:rsidRPr="00D26F47">
              <w:rPr>
                <w:color w:val="000000"/>
              </w:rPr>
              <w:t xml:space="preserve">Налогоплательщики </w:t>
            </w:r>
            <w:r>
              <w:rPr>
                <w:color w:val="000000"/>
              </w:rPr>
              <w:t>–</w:t>
            </w:r>
            <w:r w:rsidRPr="00D26F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юридические лица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B7C" w:rsidRDefault="00EE4E6C" w:rsidP="00EE4E6C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EE4E6C">
              <w:rPr>
                <w:color w:val="000000"/>
              </w:rPr>
              <w:t xml:space="preserve"> отношении земельных участков, используемых ими для непосредственного выполнения возложенных на них функци</w:t>
            </w:r>
            <w:proofErr w:type="gramStart"/>
            <w:r w:rsidRPr="00EE4E6C">
              <w:rPr>
                <w:color w:val="000000"/>
              </w:rPr>
              <w:t>й-</w:t>
            </w:r>
            <w:proofErr w:type="gramEnd"/>
            <w:r w:rsidRPr="00EE4E6C">
              <w:t xml:space="preserve"> </w:t>
            </w:r>
            <w:r w:rsidRPr="00EE4E6C">
              <w:rPr>
                <w:color w:val="000000"/>
              </w:rPr>
              <w:t>Органы местного самоуправления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B7C" w:rsidRPr="00EE4E6C" w:rsidRDefault="008C5B7C" w:rsidP="008C5B7C">
            <w:pPr>
              <w:rPr>
                <w:color w:val="000000"/>
                <w:sz w:val="20"/>
                <w:szCs w:val="20"/>
              </w:rPr>
            </w:pPr>
            <w:r w:rsidRPr="00EE4E6C">
              <w:rPr>
                <w:color w:val="000000"/>
                <w:sz w:val="20"/>
                <w:szCs w:val="20"/>
              </w:rPr>
              <w:t xml:space="preserve">1.Решение СД Щучье - Озерского сельского поселения от 30.10.2014 № 90 абзац </w:t>
            </w:r>
            <w:r w:rsidR="00EE4E6C" w:rsidRPr="00EE4E6C">
              <w:rPr>
                <w:color w:val="000000"/>
                <w:sz w:val="20"/>
                <w:szCs w:val="20"/>
              </w:rPr>
              <w:t>2</w:t>
            </w:r>
            <w:r w:rsidRPr="00EE4E6C">
              <w:rPr>
                <w:color w:val="000000"/>
                <w:sz w:val="20"/>
                <w:szCs w:val="20"/>
              </w:rPr>
              <w:t>, подпункта 4.1.пункта 4.</w:t>
            </w:r>
          </w:p>
          <w:p w:rsidR="008C5B7C" w:rsidRPr="00EE4E6C" w:rsidRDefault="008C5B7C" w:rsidP="008C5B7C">
            <w:pPr>
              <w:rPr>
                <w:color w:val="000000"/>
                <w:sz w:val="20"/>
                <w:szCs w:val="20"/>
              </w:rPr>
            </w:pPr>
          </w:p>
          <w:p w:rsidR="008C5B7C" w:rsidRPr="00A72FC5" w:rsidRDefault="008C5B7C" w:rsidP="008C5B7C">
            <w:pPr>
              <w:rPr>
                <w:b/>
                <w:color w:val="000000"/>
                <w:sz w:val="20"/>
                <w:szCs w:val="20"/>
              </w:rPr>
            </w:pPr>
            <w:r w:rsidRPr="00EE4E6C">
              <w:rPr>
                <w:color w:val="000000"/>
                <w:sz w:val="20"/>
                <w:szCs w:val="20"/>
              </w:rPr>
              <w:t>Дата начала действия - 01.01.2015 г.</w:t>
            </w:r>
          </w:p>
        </w:tc>
      </w:tr>
    </w:tbl>
    <w:p w:rsidR="00C905D2" w:rsidRDefault="00C905D2" w:rsidP="00C905D2">
      <w:pPr>
        <w:spacing w:line="360" w:lineRule="exact"/>
        <w:jc w:val="both"/>
        <w:rPr>
          <w:b/>
          <w:sz w:val="28"/>
          <w:szCs w:val="28"/>
        </w:rPr>
      </w:pPr>
    </w:p>
    <w:p w:rsidR="00E63762" w:rsidRPr="00D76394" w:rsidRDefault="00E63762" w:rsidP="00E63762">
      <w:pPr>
        <w:spacing w:line="360" w:lineRule="exact"/>
        <w:jc w:val="both"/>
        <w:rPr>
          <w:b/>
          <w:sz w:val="28"/>
          <w:szCs w:val="28"/>
        </w:rPr>
        <w:sectPr w:rsidR="00E63762" w:rsidRPr="00D76394" w:rsidSect="00E63762">
          <w:pgSz w:w="16838" w:h="11906" w:orient="landscape" w:code="9"/>
          <w:pgMar w:top="567" w:right="363" w:bottom="567" w:left="1134" w:header="567" w:footer="342" w:gutter="0"/>
          <w:cols w:space="720"/>
          <w:titlePg/>
        </w:sectPr>
      </w:pPr>
    </w:p>
    <w:p w:rsidR="00E63762" w:rsidRDefault="00E63762" w:rsidP="00E63762"/>
    <w:p w:rsidR="00FD35CE" w:rsidRPr="000F2877" w:rsidRDefault="00FD35CE" w:rsidP="00FD35CE">
      <w:pPr>
        <w:tabs>
          <w:tab w:val="left" w:pos="7395"/>
        </w:tabs>
        <w:spacing w:line="360" w:lineRule="exact"/>
        <w:ind w:firstLine="709"/>
        <w:jc w:val="right"/>
        <w:rPr>
          <w:i/>
        </w:rPr>
      </w:pPr>
      <w:r w:rsidRPr="000F2877">
        <w:rPr>
          <w:i/>
        </w:rPr>
        <w:t>Приложение № 1</w:t>
      </w:r>
    </w:p>
    <w:p w:rsidR="00FD35CE" w:rsidRPr="000F2877" w:rsidRDefault="00FD35CE" w:rsidP="00FD35CE">
      <w:pPr>
        <w:autoSpaceDE w:val="0"/>
        <w:autoSpaceDN w:val="0"/>
        <w:adjustRightInd w:val="0"/>
        <w:spacing w:line="360" w:lineRule="exact"/>
        <w:jc w:val="center"/>
        <w:rPr>
          <w:rFonts w:eastAsia="Calibri"/>
          <w:b/>
          <w:sz w:val="28"/>
          <w:szCs w:val="28"/>
        </w:rPr>
      </w:pPr>
      <w:bookmarkStart w:id="0" w:name="OLE_LINK1"/>
    </w:p>
    <w:p w:rsidR="00FD35CE" w:rsidRPr="000F2877" w:rsidRDefault="00FD35CE" w:rsidP="00FD35CE">
      <w:pPr>
        <w:autoSpaceDE w:val="0"/>
        <w:autoSpaceDN w:val="0"/>
        <w:adjustRightInd w:val="0"/>
        <w:spacing w:line="360" w:lineRule="exact"/>
        <w:jc w:val="center"/>
        <w:rPr>
          <w:rFonts w:eastAsia="Calibri"/>
          <w:b/>
          <w:sz w:val="28"/>
          <w:szCs w:val="28"/>
        </w:rPr>
      </w:pPr>
      <w:r w:rsidRPr="000F2877">
        <w:rPr>
          <w:rFonts w:eastAsia="Calibri"/>
          <w:b/>
          <w:sz w:val="28"/>
          <w:szCs w:val="28"/>
        </w:rPr>
        <w:t>Бюджетная эффективность налоговых льгот</w:t>
      </w:r>
    </w:p>
    <w:p w:rsidR="00FD35CE" w:rsidRPr="000F2877" w:rsidRDefault="00FD35CE" w:rsidP="00FD35CE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  <w:u w:val="single"/>
        </w:rPr>
      </w:pPr>
      <w:r w:rsidRPr="000F2877">
        <w:rPr>
          <w:rFonts w:eastAsia="Calibri"/>
          <w:sz w:val="28"/>
          <w:szCs w:val="28"/>
        </w:rPr>
        <w:t xml:space="preserve">Наименование налога </w:t>
      </w:r>
      <w:r w:rsidRPr="000F2877">
        <w:rPr>
          <w:rFonts w:eastAsia="Calibri"/>
          <w:sz w:val="28"/>
          <w:szCs w:val="28"/>
          <w:u w:val="single"/>
        </w:rPr>
        <w:t>Земельного налога с физических лиц</w:t>
      </w:r>
    </w:p>
    <w:p w:rsidR="00FD35CE" w:rsidRPr="000F2877" w:rsidRDefault="00FD35CE" w:rsidP="00FD35CE">
      <w:pPr>
        <w:autoSpaceDE w:val="0"/>
        <w:autoSpaceDN w:val="0"/>
        <w:adjustRightInd w:val="0"/>
        <w:spacing w:after="120" w:line="360" w:lineRule="exact"/>
        <w:jc w:val="both"/>
        <w:rPr>
          <w:rFonts w:eastAsia="Calibri"/>
          <w:b/>
          <w:sz w:val="22"/>
          <w:szCs w:val="28"/>
          <w:lang w:eastAsia="en-US"/>
        </w:rPr>
      </w:pPr>
      <w:r w:rsidRPr="000F2877">
        <w:rPr>
          <w:rFonts w:eastAsia="Calibri"/>
          <w:sz w:val="28"/>
          <w:szCs w:val="28"/>
        </w:rPr>
        <w:t xml:space="preserve">Содержание налоговой льготы </w:t>
      </w:r>
      <w:r w:rsidRPr="000F2877">
        <w:rPr>
          <w:rFonts w:eastAsia="Calibri"/>
          <w:sz w:val="28"/>
          <w:szCs w:val="28"/>
          <w:u w:val="single"/>
          <w:lang w:eastAsia="en-US"/>
        </w:rPr>
        <w:t>освобождение от налогообложения</w:t>
      </w:r>
      <w:r w:rsidRPr="000F2877">
        <w:rPr>
          <w:rFonts w:eastAsia="Calibri"/>
          <w:b/>
          <w:sz w:val="22"/>
          <w:szCs w:val="28"/>
          <w:lang w:eastAsia="en-US"/>
        </w:rPr>
        <w:t xml:space="preserve"> </w:t>
      </w:r>
    </w:p>
    <w:p w:rsidR="00FD35CE" w:rsidRPr="000F2877" w:rsidRDefault="00FD35CE" w:rsidP="00FD35CE">
      <w:pPr>
        <w:spacing w:line="360" w:lineRule="exact"/>
        <w:rPr>
          <w:b/>
          <w:sz w:val="28"/>
          <w:szCs w:val="28"/>
        </w:rPr>
      </w:pPr>
      <w:r w:rsidRPr="000F2877">
        <w:rPr>
          <w:b/>
          <w:sz w:val="28"/>
          <w:szCs w:val="28"/>
        </w:rPr>
        <w:t xml:space="preserve">(в оценке 2015 года) </w:t>
      </w:r>
      <w:proofErr w:type="gramStart"/>
      <w:r w:rsidRPr="000F2877">
        <w:rPr>
          <w:sz w:val="28"/>
          <w:szCs w:val="28"/>
        </w:rPr>
        <w:t>установленных</w:t>
      </w:r>
      <w:proofErr w:type="gramEnd"/>
      <w:r w:rsidRPr="000F2877">
        <w:rPr>
          <w:sz w:val="28"/>
          <w:szCs w:val="28"/>
        </w:rPr>
        <w:t xml:space="preserve"> ОМС</w:t>
      </w:r>
    </w:p>
    <w:p w:rsidR="00FD35CE" w:rsidRPr="001F6E63" w:rsidRDefault="00FD35CE" w:rsidP="00FD35CE">
      <w:pPr>
        <w:spacing w:line="360" w:lineRule="exact"/>
        <w:jc w:val="center"/>
      </w:pPr>
      <w:r w:rsidRPr="001F6E63">
        <w:t xml:space="preserve">                                                   </w:t>
      </w:r>
      <w:r>
        <w:t xml:space="preserve">                                                                                   </w:t>
      </w:r>
      <w:r w:rsidRPr="001F6E63">
        <w:t xml:space="preserve">   тыс. руб.                               </w:t>
      </w:r>
    </w:p>
    <w:tbl>
      <w:tblPr>
        <w:tblW w:w="144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1783"/>
        <w:gridCol w:w="1800"/>
        <w:gridCol w:w="1940"/>
        <w:gridCol w:w="1790"/>
        <w:gridCol w:w="1843"/>
        <w:gridCol w:w="1985"/>
        <w:gridCol w:w="2692"/>
      </w:tblGrid>
      <w:tr w:rsidR="00FD35CE" w:rsidRPr="000F2877" w:rsidTr="00D1260F">
        <w:trPr>
          <w:trHeight w:val="1823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CE" w:rsidRPr="000F2877" w:rsidRDefault="00FD35CE" w:rsidP="00D1260F">
            <w:pPr>
              <w:jc w:val="both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 xml:space="preserve">№ </w:t>
            </w:r>
            <w:proofErr w:type="gramStart"/>
            <w:r w:rsidRPr="000F2877">
              <w:rPr>
                <w:sz w:val="28"/>
                <w:szCs w:val="28"/>
              </w:rPr>
              <w:t>п</w:t>
            </w:r>
            <w:proofErr w:type="gramEnd"/>
            <w:r w:rsidRPr="000F2877">
              <w:rPr>
                <w:sz w:val="28"/>
                <w:szCs w:val="28"/>
              </w:rPr>
              <w:t>/п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CE" w:rsidRPr="000F2877" w:rsidRDefault="00FD35CE" w:rsidP="00D1260F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Поступление налога</w:t>
            </w:r>
            <w:r w:rsidRPr="000F2877">
              <w:rPr>
                <w:sz w:val="28"/>
                <w:szCs w:val="28"/>
              </w:rPr>
              <w:br/>
              <w:t xml:space="preserve">2013 г., факт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CE" w:rsidRPr="000F2877" w:rsidRDefault="00FD35CE" w:rsidP="00D1260F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Поступление налога</w:t>
            </w:r>
            <w:r w:rsidRPr="000F2877">
              <w:rPr>
                <w:sz w:val="28"/>
                <w:szCs w:val="28"/>
              </w:rPr>
              <w:br/>
              <w:t xml:space="preserve">2014 г., факт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CE" w:rsidRPr="000F2877" w:rsidRDefault="00FD35CE" w:rsidP="00D1260F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Прирост (снижение) поступлений налога в краевой бюджет 2013г./2014г.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CE" w:rsidRPr="000F2877" w:rsidRDefault="00FD35CE" w:rsidP="00D1260F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Поступление налога</w:t>
            </w:r>
          </w:p>
          <w:p w:rsidR="00FD35CE" w:rsidRPr="000F2877" w:rsidRDefault="00FD35CE" w:rsidP="00D1260F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2015 г., факт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CE" w:rsidRPr="000F2877" w:rsidRDefault="00FD35CE" w:rsidP="00D1260F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Прирост (снижение) поступлений налога в краевой бюджет 2014г./2015г.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5CE" w:rsidRPr="000F2877" w:rsidRDefault="00FD35CE" w:rsidP="00D1260F">
            <w:pPr>
              <w:jc w:val="center"/>
              <w:rPr>
                <w:sz w:val="28"/>
                <w:szCs w:val="28"/>
              </w:rPr>
            </w:pPr>
          </w:p>
          <w:p w:rsidR="00FD35CE" w:rsidRPr="000F2877" w:rsidRDefault="00FD35CE" w:rsidP="00D1260F">
            <w:pPr>
              <w:jc w:val="center"/>
              <w:rPr>
                <w:sz w:val="28"/>
                <w:szCs w:val="28"/>
              </w:rPr>
            </w:pPr>
          </w:p>
          <w:p w:rsidR="00FD35CE" w:rsidRPr="000F2877" w:rsidRDefault="00FD35CE" w:rsidP="00D1260F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 xml:space="preserve">Сумма льготы за 2015 год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5CE" w:rsidRPr="000F2877" w:rsidRDefault="00FD35CE" w:rsidP="00D1260F">
            <w:pPr>
              <w:jc w:val="center"/>
              <w:rPr>
                <w:sz w:val="28"/>
                <w:szCs w:val="28"/>
              </w:rPr>
            </w:pPr>
          </w:p>
          <w:p w:rsidR="00FD35CE" w:rsidRPr="000F2877" w:rsidRDefault="00FD35CE" w:rsidP="00D1260F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Коэффициент бюджетной эффективности налоговых льгот (К</w:t>
            </w:r>
            <w:r w:rsidRPr="000F2877">
              <w:rPr>
                <w:sz w:val="28"/>
                <w:szCs w:val="28"/>
                <w:vertAlign w:val="subscript"/>
              </w:rPr>
              <w:t>б</w:t>
            </w:r>
            <w:r w:rsidRPr="000F2877">
              <w:rPr>
                <w:sz w:val="28"/>
                <w:szCs w:val="28"/>
              </w:rPr>
              <w:t>)</w:t>
            </w:r>
          </w:p>
        </w:tc>
      </w:tr>
      <w:tr w:rsidR="00FD35CE" w:rsidRPr="000F2877" w:rsidTr="00D1260F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CE" w:rsidRPr="000F2877" w:rsidRDefault="00FD35CE" w:rsidP="00D1260F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CE" w:rsidRPr="000F2877" w:rsidRDefault="00FD35CE" w:rsidP="00D1260F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CE" w:rsidRPr="000F2877" w:rsidRDefault="00FD35CE" w:rsidP="00D1260F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CE" w:rsidRPr="000F2877" w:rsidRDefault="00FD35CE" w:rsidP="00D1260F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CE" w:rsidRPr="000F2877" w:rsidRDefault="00FD35CE" w:rsidP="00D1260F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CE" w:rsidRPr="000F2877" w:rsidRDefault="00FD35CE" w:rsidP="00D1260F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5CE" w:rsidRPr="000F2877" w:rsidRDefault="00FD35CE" w:rsidP="00D1260F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5CE" w:rsidRPr="000F2877" w:rsidRDefault="00FD35CE" w:rsidP="00D1260F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8</w:t>
            </w:r>
          </w:p>
        </w:tc>
      </w:tr>
      <w:tr w:rsidR="00FD35CE" w:rsidRPr="000F2877" w:rsidTr="00D1260F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CE" w:rsidRPr="000F2877" w:rsidRDefault="00FD35CE" w:rsidP="00D1260F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1</w:t>
            </w:r>
          </w:p>
        </w:tc>
        <w:tc>
          <w:tcPr>
            <w:tcW w:w="9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5CE" w:rsidRPr="000F2877" w:rsidRDefault="00FD35CE" w:rsidP="00D1260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0F2877">
              <w:rPr>
                <w:b/>
                <w:bCs/>
                <w:i/>
                <w:iCs/>
                <w:sz w:val="28"/>
                <w:szCs w:val="28"/>
              </w:rPr>
              <w:t>Всего по налогоплательщикам поселений: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D35CE" w:rsidRPr="000F2877" w:rsidRDefault="00FD35CE" w:rsidP="00D1260F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35CE" w:rsidRPr="000F2877" w:rsidRDefault="00FD35CE" w:rsidP="00D1260F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D35CE" w:rsidRPr="004F6403" w:rsidTr="00D1260F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CE" w:rsidRPr="000F2877" w:rsidRDefault="00FD35CE" w:rsidP="00D1260F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CE" w:rsidRPr="000F2877" w:rsidRDefault="00FD35CE" w:rsidP="00D1260F">
            <w:pPr>
              <w:jc w:val="center"/>
            </w:pPr>
            <w:r>
              <w:t>111,8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CE" w:rsidRPr="000F2877" w:rsidRDefault="00FD35CE" w:rsidP="00D1260F">
            <w:pPr>
              <w:jc w:val="center"/>
            </w:pPr>
            <w:r>
              <w:t>135,0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CE" w:rsidRPr="000F2877" w:rsidRDefault="00FD35CE" w:rsidP="00D1260F">
            <w:pPr>
              <w:jc w:val="center"/>
            </w:pPr>
            <w:r>
              <w:t>23,2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CE" w:rsidRPr="000F2877" w:rsidRDefault="00FD35CE" w:rsidP="00D1260F">
            <w:pPr>
              <w:jc w:val="center"/>
            </w:pPr>
            <w:r>
              <w:t>106,0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CE" w:rsidRPr="000F2877" w:rsidRDefault="00FD35CE" w:rsidP="00D1260F">
            <w:pPr>
              <w:jc w:val="center"/>
            </w:pPr>
            <w:r>
              <w:t>-29,0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5CE" w:rsidRPr="000F2877" w:rsidRDefault="00FD35CE" w:rsidP="00D1260F">
            <w:pPr>
              <w:jc w:val="center"/>
            </w:pPr>
            <w:r>
              <w:t>1</w:t>
            </w:r>
            <w:r w:rsidRPr="000F2877">
              <w:t>,0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35CE" w:rsidRPr="00C94F3B" w:rsidRDefault="00FD35CE" w:rsidP="00D1260F">
            <w:pPr>
              <w:jc w:val="center"/>
            </w:pPr>
            <w:r>
              <w:t>-29,0</w:t>
            </w:r>
          </w:p>
        </w:tc>
      </w:tr>
    </w:tbl>
    <w:p w:rsidR="00FD35CE" w:rsidRPr="004F6403" w:rsidRDefault="00FD35CE" w:rsidP="00FD35CE">
      <w:pPr>
        <w:spacing w:line="360" w:lineRule="exact"/>
        <w:ind w:firstLine="709"/>
        <w:jc w:val="right"/>
        <w:rPr>
          <w:i/>
        </w:rPr>
        <w:sectPr w:rsidR="00FD35CE" w:rsidRPr="004F6403" w:rsidSect="00E63762">
          <w:pgSz w:w="16838" w:h="11906" w:orient="landscape" w:code="9"/>
          <w:pgMar w:top="567" w:right="363" w:bottom="567" w:left="1134" w:header="567" w:footer="340" w:gutter="0"/>
          <w:cols w:space="720"/>
          <w:titlePg/>
          <w:docGrid w:linePitch="326"/>
        </w:sectPr>
      </w:pPr>
    </w:p>
    <w:bookmarkEnd w:id="0"/>
    <w:p w:rsidR="00D1260F" w:rsidRDefault="005503C0" w:rsidP="00852E11">
      <w:pPr>
        <w:tabs>
          <w:tab w:val="left" w:pos="7395"/>
        </w:tabs>
        <w:spacing w:line="360" w:lineRule="exact"/>
        <w:ind w:firstLine="709"/>
        <w:jc w:val="center"/>
      </w:pPr>
      <w:r>
        <w:rPr>
          <w:i/>
          <w:highlight w:val="yellow"/>
        </w:rPr>
        <w:lastRenderedPageBreak/>
        <w:t xml:space="preserve">          </w:t>
      </w:r>
    </w:p>
    <w:p w:rsidR="00723D17" w:rsidRDefault="00723D17" w:rsidP="00723D17"/>
    <w:p w:rsidR="00723D17" w:rsidRPr="000F2877" w:rsidRDefault="00852E11" w:rsidP="00723D17">
      <w:pPr>
        <w:tabs>
          <w:tab w:val="left" w:pos="7395"/>
        </w:tabs>
        <w:spacing w:line="360" w:lineRule="exact"/>
        <w:ind w:firstLine="709"/>
        <w:jc w:val="right"/>
        <w:rPr>
          <w:i/>
        </w:rPr>
      </w:pPr>
      <w:r>
        <w:rPr>
          <w:i/>
        </w:rPr>
        <w:t>Приложение № 2</w:t>
      </w:r>
    </w:p>
    <w:p w:rsidR="00723D17" w:rsidRPr="000F2877" w:rsidRDefault="00723D17" w:rsidP="00723D17">
      <w:pPr>
        <w:autoSpaceDE w:val="0"/>
        <w:autoSpaceDN w:val="0"/>
        <w:adjustRightInd w:val="0"/>
        <w:spacing w:line="360" w:lineRule="exact"/>
        <w:jc w:val="center"/>
        <w:rPr>
          <w:rFonts w:eastAsia="Calibri"/>
          <w:b/>
          <w:sz w:val="28"/>
          <w:szCs w:val="28"/>
        </w:rPr>
      </w:pPr>
    </w:p>
    <w:p w:rsidR="00723D17" w:rsidRDefault="00723D17" w:rsidP="00723D17">
      <w:pPr>
        <w:autoSpaceDE w:val="0"/>
        <w:autoSpaceDN w:val="0"/>
        <w:adjustRightInd w:val="0"/>
        <w:spacing w:line="360" w:lineRule="exact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Налоговая</w:t>
      </w:r>
      <w:r w:rsidRPr="00723D17">
        <w:rPr>
          <w:rFonts w:eastAsia="Calibri"/>
          <w:b/>
          <w:sz w:val="28"/>
          <w:szCs w:val="28"/>
        </w:rPr>
        <w:t xml:space="preserve"> эффективност</w:t>
      </w:r>
      <w:r>
        <w:rPr>
          <w:rFonts w:eastAsia="Calibri"/>
          <w:b/>
          <w:sz w:val="28"/>
          <w:szCs w:val="28"/>
        </w:rPr>
        <w:t>ь</w:t>
      </w:r>
      <w:r w:rsidRPr="00723D17">
        <w:rPr>
          <w:rFonts w:eastAsia="Calibri"/>
          <w:b/>
          <w:sz w:val="28"/>
          <w:szCs w:val="28"/>
        </w:rPr>
        <w:t xml:space="preserve"> за счет сниженной ставки по</w:t>
      </w:r>
      <w:r w:rsidRPr="00723D17">
        <w:rPr>
          <w:rFonts w:eastAsia="Calibri"/>
          <w:b/>
          <w:sz w:val="28"/>
          <w:szCs w:val="28"/>
        </w:rPr>
        <w:br/>
        <w:t>зем</w:t>
      </w:r>
      <w:r>
        <w:rPr>
          <w:rFonts w:eastAsia="Calibri"/>
          <w:b/>
          <w:sz w:val="28"/>
          <w:szCs w:val="28"/>
        </w:rPr>
        <w:t xml:space="preserve">ельному </w:t>
      </w:r>
      <w:r w:rsidRPr="00723D17">
        <w:rPr>
          <w:rFonts w:eastAsia="Calibri"/>
          <w:b/>
          <w:sz w:val="28"/>
          <w:szCs w:val="28"/>
        </w:rPr>
        <w:t>налогу</w:t>
      </w:r>
      <w:r>
        <w:rPr>
          <w:rFonts w:eastAsia="Calibri"/>
          <w:b/>
          <w:sz w:val="28"/>
          <w:szCs w:val="28"/>
        </w:rPr>
        <w:t xml:space="preserve"> </w:t>
      </w:r>
    </w:p>
    <w:p w:rsidR="00723D17" w:rsidRPr="000F2877" w:rsidRDefault="00723D17" w:rsidP="00723D17">
      <w:pPr>
        <w:autoSpaceDE w:val="0"/>
        <w:autoSpaceDN w:val="0"/>
        <w:adjustRightInd w:val="0"/>
        <w:spacing w:line="360" w:lineRule="exact"/>
        <w:rPr>
          <w:rFonts w:eastAsia="Calibri"/>
          <w:sz w:val="28"/>
          <w:szCs w:val="28"/>
          <w:u w:val="single"/>
        </w:rPr>
      </w:pPr>
      <w:r w:rsidRPr="000F2877">
        <w:rPr>
          <w:rFonts w:eastAsia="Calibri"/>
          <w:sz w:val="28"/>
          <w:szCs w:val="28"/>
        </w:rPr>
        <w:t xml:space="preserve">Наименование налога </w:t>
      </w:r>
      <w:r>
        <w:rPr>
          <w:rFonts w:eastAsia="Calibri"/>
          <w:sz w:val="28"/>
          <w:szCs w:val="28"/>
          <w:u w:val="single"/>
        </w:rPr>
        <w:t>Земельный  налог</w:t>
      </w:r>
      <w:r w:rsidRPr="000F2877">
        <w:rPr>
          <w:rFonts w:eastAsia="Calibri"/>
          <w:sz w:val="28"/>
          <w:szCs w:val="28"/>
          <w:u w:val="single"/>
        </w:rPr>
        <w:t xml:space="preserve"> с физических лиц</w:t>
      </w:r>
    </w:p>
    <w:p w:rsidR="00723D17" w:rsidRPr="000F2877" w:rsidRDefault="00723D17" w:rsidP="00723D17">
      <w:pPr>
        <w:autoSpaceDE w:val="0"/>
        <w:autoSpaceDN w:val="0"/>
        <w:adjustRightInd w:val="0"/>
        <w:spacing w:after="120" w:line="360" w:lineRule="exact"/>
        <w:jc w:val="both"/>
        <w:rPr>
          <w:rFonts w:eastAsia="Calibri"/>
          <w:b/>
          <w:sz w:val="22"/>
          <w:szCs w:val="28"/>
          <w:lang w:eastAsia="en-US"/>
        </w:rPr>
      </w:pPr>
      <w:r w:rsidRPr="000F2877">
        <w:rPr>
          <w:rFonts w:eastAsia="Calibri"/>
          <w:sz w:val="28"/>
          <w:szCs w:val="28"/>
        </w:rPr>
        <w:t xml:space="preserve">Содержание налоговой льготы </w:t>
      </w:r>
      <w:r>
        <w:rPr>
          <w:rFonts w:eastAsia="Calibri"/>
          <w:sz w:val="28"/>
          <w:szCs w:val="28"/>
          <w:u w:val="single"/>
          <w:lang w:eastAsia="en-US"/>
        </w:rPr>
        <w:t>пониженная ставка – 0,2%</w:t>
      </w:r>
      <w:r w:rsidRPr="000F2877">
        <w:rPr>
          <w:rFonts w:eastAsia="Calibri"/>
          <w:b/>
          <w:sz w:val="22"/>
          <w:szCs w:val="28"/>
          <w:lang w:eastAsia="en-US"/>
        </w:rPr>
        <w:t xml:space="preserve"> </w:t>
      </w:r>
    </w:p>
    <w:p w:rsidR="00723D17" w:rsidRPr="000F2877" w:rsidRDefault="00723D17" w:rsidP="00723D17">
      <w:pPr>
        <w:spacing w:line="360" w:lineRule="exact"/>
        <w:rPr>
          <w:b/>
          <w:sz w:val="28"/>
          <w:szCs w:val="28"/>
        </w:rPr>
      </w:pPr>
      <w:r w:rsidRPr="000F2877">
        <w:rPr>
          <w:b/>
          <w:sz w:val="28"/>
          <w:szCs w:val="28"/>
        </w:rPr>
        <w:t xml:space="preserve">(в оценке 2015 года) </w:t>
      </w:r>
      <w:proofErr w:type="gramStart"/>
      <w:r w:rsidRPr="000F2877">
        <w:rPr>
          <w:sz w:val="28"/>
          <w:szCs w:val="28"/>
        </w:rPr>
        <w:t>установленных</w:t>
      </w:r>
      <w:proofErr w:type="gramEnd"/>
      <w:r w:rsidRPr="000F2877">
        <w:rPr>
          <w:sz w:val="28"/>
          <w:szCs w:val="28"/>
        </w:rPr>
        <w:t xml:space="preserve"> ОМС</w:t>
      </w:r>
    </w:p>
    <w:p w:rsidR="00723D17" w:rsidRPr="001F6E63" w:rsidRDefault="00723D17" w:rsidP="00723D17">
      <w:pPr>
        <w:spacing w:line="360" w:lineRule="exact"/>
        <w:jc w:val="center"/>
      </w:pPr>
      <w:r w:rsidRPr="001F6E63">
        <w:t xml:space="preserve">                                                   </w:t>
      </w:r>
      <w:r>
        <w:t xml:space="preserve">                                                                                   </w:t>
      </w:r>
      <w:r w:rsidRPr="001F6E63">
        <w:t xml:space="preserve">  </w:t>
      </w:r>
      <w:r w:rsidR="00051772">
        <w:t xml:space="preserve">                                                                           </w:t>
      </w:r>
      <w:r w:rsidRPr="001F6E63">
        <w:t xml:space="preserve"> тыс. руб.                               </w:t>
      </w:r>
    </w:p>
    <w:tbl>
      <w:tblPr>
        <w:tblW w:w="144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1783"/>
        <w:gridCol w:w="1800"/>
        <w:gridCol w:w="1940"/>
        <w:gridCol w:w="1790"/>
        <w:gridCol w:w="1843"/>
        <w:gridCol w:w="1985"/>
        <w:gridCol w:w="2692"/>
      </w:tblGrid>
      <w:tr w:rsidR="00723D17" w:rsidRPr="000F2877" w:rsidTr="00145EFA">
        <w:trPr>
          <w:trHeight w:val="1823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17" w:rsidRPr="000F2877" w:rsidRDefault="00723D17" w:rsidP="00145EFA">
            <w:pPr>
              <w:jc w:val="both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 xml:space="preserve">№ </w:t>
            </w:r>
            <w:proofErr w:type="gramStart"/>
            <w:r w:rsidRPr="000F2877">
              <w:rPr>
                <w:sz w:val="28"/>
                <w:szCs w:val="28"/>
              </w:rPr>
              <w:t>п</w:t>
            </w:r>
            <w:proofErr w:type="gramEnd"/>
            <w:r w:rsidRPr="000F2877">
              <w:rPr>
                <w:sz w:val="28"/>
                <w:szCs w:val="28"/>
              </w:rPr>
              <w:t>/п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17" w:rsidRPr="000F2877" w:rsidRDefault="00723D17" w:rsidP="00145EFA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Поступление налога</w:t>
            </w:r>
            <w:r w:rsidRPr="000F2877">
              <w:rPr>
                <w:sz w:val="28"/>
                <w:szCs w:val="28"/>
              </w:rPr>
              <w:br/>
              <w:t xml:space="preserve">2013 г., факт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17" w:rsidRPr="000F2877" w:rsidRDefault="00723D17" w:rsidP="00145EFA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Поступление налога</w:t>
            </w:r>
            <w:r w:rsidRPr="000F2877">
              <w:rPr>
                <w:sz w:val="28"/>
                <w:szCs w:val="28"/>
              </w:rPr>
              <w:br/>
              <w:t xml:space="preserve">2014 г., факт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17" w:rsidRPr="000F2877" w:rsidRDefault="00723D17" w:rsidP="00145EFA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Прирост (снижение) поступлений налога в краевой бюджет 2013г./2014г.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17" w:rsidRPr="000F2877" w:rsidRDefault="00723D17" w:rsidP="00145EFA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Поступление налога</w:t>
            </w:r>
          </w:p>
          <w:p w:rsidR="00723D17" w:rsidRPr="000F2877" w:rsidRDefault="00723D17" w:rsidP="00145EFA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2015 г., факт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17" w:rsidRPr="000F2877" w:rsidRDefault="00723D17" w:rsidP="00145EFA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Прирост (снижение) поступлений налога в краевой бюджет 2014г./2015г.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D17" w:rsidRPr="000F2877" w:rsidRDefault="00723D17" w:rsidP="00145EFA">
            <w:pPr>
              <w:jc w:val="center"/>
              <w:rPr>
                <w:sz w:val="28"/>
                <w:szCs w:val="28"/>
              </w:rPr>
            </w:pPr>
          </w:p>
          <w:p w:rsidR="00723D17" w:rsidRPr="000F2877" w:rsidRDefault="00723D17" w:rsidP="00145EFA">
            <w:pPr>
              <w:jc w:val="center"/>
              <w:rPr>
                <w:sz w:val="28"/>
                <w:szCs w:val="28"/>
              </w:rPr>
            </w:pPr>
          </w:p>
          <w:p w:rsidR="00723D17" w:rsidRPr="000F2877" w:rsidRDefault="00051772" w:rsidP="00145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освобожденной от налогообложения за счет сниженной ставки</w:t>
            </w:r>
            <w:r w:rsidR="00723D17" w:rsidRPr="000F2877">
              <w:rPr>
                <w:sz w:val="28"/>
                <w:szCs w:val="28"/>
              </w:rPr>
              <w:t xml:space="preserve"> за 2015 год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D17" w:rsidRPr="000F2877" w:rsidRDefault="00723D17" w:rsidP="00145EFA">
            <w:pPr>
              <w:jc w:val="center"/>
              <w:rPr>
                <w:sz w:val="28"/>
                <w:szCs w:val="28"/>
              </w:rPr>
            </w:pPr>
          </w:p>
          <w:p w:rsidR="00723D17" w:rsidRPr="000F2877" w:rsidRDefault="00723D17" w:rsidP="00145EFA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Коэффициент бюджетной эффективности налоговых льгот (К</w:t>
            </w:r>
            <w:r w:rsidRPr="000F2877">
              <w:rPr>
                <w:sz w:val="28"/>
                <w:szCs w:val="28"/>
                <w:vertAlign w:val="subscript"/>
              </w:rPr>
              <w:t>б</w:t>
            </w:r>
            <w:r w:rsidRPr="000F2877">
              <w:rPr>
                <w:sz w:val="28"/>
                <w:szCs w:val="28"/>
              </w:rPr>
              <w:t>)</w:t>
            </w:r>
          </w:p>
        </w:tc>
      </w:tr>
      <w:tr w:rsidR="00723D17" w:rsidRPr="000F2877" w:rsidTr="00145EFA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17" w:rsidRPr="000F2877" w:rsidRDefault="00723D17" w:rsidP="00145EFA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17" w:rsidRPr="000F2877" w:rsidRDefault="00723D17" w:rsidP="00145EFA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17" w:rsidRPr="000F2877" w:rsidRDefault="00723D17" w:rsidP="00145EFA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17" w:rsidRPr="000F2877" w:rsidRDefault="00723D17" w:rsidP="00145EFA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17" w:rsidRPr="000F2877" w:rsidRDefault="00723D17" w:rsidP="00145EFA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17" w:rsidRPr="000F2877" w:rsidRDefault="00723D17" w:rsidP="00145EFA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D17" w:rsidRPr="000F2877" w:rsidRDefault="00723D17" w:rsidP="00145EFA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D17" w:rsidRPr="000F2877" w:rsidRDefault="00723D17" w:rsidP="00145EFA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8</w:t>
            </w:r>
          </w:p>
        </w:tc>
      </w:tr>
      <w:tr w:rsidR="00723D17" w:rsidRPr="000F2877" w:rsidTr="00145EFA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17" w:rsidRPr="000F2877" w:rsidRDefault="00723D17" w:rsidP="00145EFA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1</w:t>
            </w:r>
          </w:p>
        </w:tc>
        <w:tc>
          <w:tcPr>
            <w:tcW w:w="9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D17" w:rsidRPr="000F2877" w:rsidRDefault="00723D17" w:rsidP="00145EF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0F2877">
              <w:rPr>
                <w:b/>
                <w:bCs/>
                <w:i/>
                <w:iCs/>
                <w:sz w:val="28"/>
                <w:szCs w:val="28"/>
              </w:rPr>
              <w:t>Всего по налогоплательщикам поселений: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23D17" w:rsidRPr="000F2877" w:rsidRDefault="00723D17" w:rsidP="00145EFA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3D17" w:rsidRPr="000F2877" w:rsidRDefault="00723D17" w:rsidP="00145EFA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23D17" w:rsidRPr="004F6403" w:rsidTr="00145EFA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17" w:rsidRPr="000F2877" w:rsidRDefault="00723D17" w:rsidP="00145EFA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17" w:rsidRPr="00E86B8B" w:rsidRDefault="00723D17" w:rsidP="00145EFA">
            <w:pPr>
              <w:jc w:val="center"/>
            </w:pPr>
            <w:r w:rsidRPr="00E86B8B">
              <w:t>111,8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17" w:rsidRPr="00E86B8B" w:rsidRDefault="00723D17" w:rsidP="00145EFA">
            <w:pPr>
              <w:jc w:val="center"/>
            </w:pPr>
            <w:r w:rsidRPr="00E86B8B">
              <w:t>135,0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17" w:rsidRPr="00E86B8B" w:rsidRDefault="00723D17" w:rsidP="00145EFA">
            <w:pPr>
              <w:jc w:val="center"/>
            </w:pPr>
            <w:r w:rsidRPr="00E86B8B">
              <w:t>23,2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17" w:rsidRPr="00E86B8B" w:rsidRDefault="00541E51" w:rsidP="00145EFA">
            <w:pPr>
              <w:jc w:val="center"/>
            </w:pPr>
            <w:r>
              <w:t>106,0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17" w:rsidRPr="00E86B8B" w:rsidRDefault="00723D17" w:rsidP="00145EFA">
            <w:pPr>
              <w:jc w:val="center"/>
            </w:pPr>
            <w:r w:rsidRPr="00E86B8B">
              <w:t>-29,0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D17" w:rsidRPr="00E86B8B" w:rsidRDefault="00043FF7" w:rsidP="00145EFA">
            <w:pPr>
              <w:jc w:val="center"/>
            </w:pPr>
            <w:r>
              <w:t>27,0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23D17" w:rsidRPr="00E86B8B" w:rsidRDefault="006763E9" w:rsidP="00145EFA">
            <w:pPr>
              <w:jc w:val="center"/>
            </w:pPr>
            <w:r>
              <w:t>-1,07</w:t>
            </w:r>
          </w:p>
        </w:tc>
      </w:tr>
    </w:tbl>
    <w:p w:rsidR="00723D17" w:rsidRDefault="00723D17" w:rsidP="00D1260F"/>
    <w:p w:rsidR="00723D17" w:rsidRDefault="00723D17" w:rsidP="00723D17">
      <w:pPr>
        <w:tabs>
          <w:tab w:val="left" w:pos="4620"/>
        </w:tabs>
      </w:pPr>
      <w:r>
        <w:tab/>
      </w:r>
    </w:p>
    <w:p w:rsidR="00723D17" w:rsidRDefault="00723D17" w:rsidP="00723D17"/>
    <w:p w:rsidR="00FD35CE" w:rsidRPr="00723D17" w:rsidRDefault="00FD35CE" w:rsidP="00723D17">
      <w:pPr>
        <w:sectPr w:rsidR="00FD35CE" w:rsidRPr="00723D17" w:rsidSect="00E63762">
          <w:pgSz w:w="16838" w:h="11906" w:orient="landscape"/>
          <w:pgMar w:top="567" w:right="680" w:bottom="567" w:left="1134" w:header="567" w:footer="340" w:gutter="0"/>
          <w:cols w:space="720"/>
        </w:sectPr>
      </w:pPr>
    </w:p>
    <w:p w:rsidR="00852E11" w:rsidRDefault="00852E11" w:rsidP="00852E11">
      <w:pPr>
        <w:tabs>
          <w:tab w:val="left" w:pos="7395"/>
        </w:tabs>
        <w:spacing w:line="360" w:lineRule="exact"/>
        <w:ind w:firstLine="709"/>
        <w:jc w:val="right"/>
        <w:rPr>
          <w:i/>
          <w:highlight w:val="yellow"/>
        </w:rPr>
      </w:pPr>
    </w:p>
    <w:p w:rsidR="00852E11" w:rsidRDefault="00852E11" w:rsidP="00852E11">
      <w:pPr>
        <w:tabs>
          <w:tab w:val="left" w:pos="7395"/>
        </w:tabs>
        <w:spacing w:line="360" w:lineRule="exact"/>
        <w:ind w:firstLine="709"/>
        <w:jc w:val="right"/>
        <w:rPr>
          <w:i/>
          <w:highlight w:val="yellow"/>
        </w:rPr>
      </w:pPr>
    </w:p>
    <w:p w:rsidR="00852E11" w:rsidRDefault="00852E11" w:rsidP="00852E11">
      <w:pPr>
        <w:tabs>
          <w:tab w:val="left" w:pos="7395"/>
        </w:tabs>
        <w:spacing w:line="360" w:lineRule="exact"/>
        <w:ind w:firstLine="709"/>
        <w:jc w:val="right"/>
        <w:rPr>
          <w:i/>
          <w:highlight w:val="yellow"/>
        </w:rPr>
      </w:pPr>
    </w:p>
    <w:p w:rsidR="00852E11" w:rsidRPr="000F2877" w:rsidRDefault="00852E11" w:rsidP="00852E11">
      <w:pPr>
        <w:tabs>
          <w:tab w:val="left" w:pos="7395"/>
        </w:tabs>
        <w:spacing w:line="360" w:lineRule="exact"/>
        <w:ind w:firstLine="709"/>
        <w:jc w:val="right"/>
        <w:rPr>
          <w:i/>
        </w:rPr>
      </w:pPr>
      <w:r w:rsidRPr="000F2877">
        <w:rPr>
          <w:i/>
        </w:rPr>
        <w:t xml:space="preserve">Приложение № </w:t>
      </w:r>
      <w:r>
        <w:rPr>
          <w:i/>
        </w:rPr>
        <w:t>3</w:t>
      </w:r>
    </w:p>
    <w:p w:rsidR="00852E11" w:rsidRPr="000F2877" w:rsidRDefault="00852E11" w:rsidP="00852E11">
      <w:pPr>
        <w:autoSpaceDE w:val="0"/>
        <w:autoSpaceDN w:val="0"/>
        <w:adjustRightInd w:val="0"/>
        <w:spacing w:line="360" w:lineRule="exact"/>
        <w:jc w:val="center"/>
        <w:rPr>
          <w:rFonts w:eastAsia="Calibri"/>
          <w:b/>
          <w:sz w:val="28"/>
          <w:szCs w:val="28"/>
        </w:rPr>
      </w:pPr>
    </w:p>
    <w:p w:rsidR="00852E11" w:rsidRPr="000F2877" w:rsidRDefault="00852E11" w:rsidP="00852E11">
      <w:pPr>
        <w:autoSpaceDE w:val="0"/>
        <w:autoSpaceDN w:val="0"/>
        <w:adjustRightInd w:val="0"/>
        <w:spacing w:line="360" w:lineRule="exact"/>
        <w:jc w:val="center"/>
        <w:rPr>
          <w:rFonts w:eastAsia="Calibri"/>
          <w:b/>
          <w:sz w:val="28"/>
          <w:szCs w:val="28"/>
        </w:rPr>
      </w:pPr>
      <w:r w:rsidRPr="000F2877">
        <w:rPr>
          <w:rFonts w:eastAsia="Calibri"/>
          <w:b/>
          <w:sz w:val="28"/>
          <w:szCs w:val="28"/>
        </w:rPr>
        <w:t>Бюджетная эффективность налоговых льгот</w:t>
      </w:r>
    </w:p>
    <w:p w:rsidR="00852E11" w:rsidRPr="000F2877" w:rsidRDefault="00852E11" w:rsidP="00852E11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  <w:u w:val="single"/>
        </w:rPr>
      </w:pPr>
      <w:r w:rsidRPr="000F2877">
        <w:rPr>
          <w:rFonts w:eastAsia="Calibri"/>
          <w:sz w:val="28"/>
          <w:szCs w:val="28"/>
        </w:rPr>
        <w:t xml:space="preserve">Наименование налога </w:t>
      </w:r>
      <w:r w:rsidRPr="000F2877">
        <w:rPr>
          <w:rFonts w:eastAsia="Calibri"/>
          <w:sz w:val="28"/>
          <w:szCs w:val="28"/>
          <w:u w:val="single"/>
        </w:rPr>
        <w:t>Земельного налога с юридических лиц</w:t>
      </w:r>
    </w:p>
    <w:p w:rsidR="00852E11" w:rsidRPr="000F2877" w:rsidRDefault="00852E11" w:rsidP="00852E11">
      <w:pPr>
        <w:autoSpaceDE w:val="0"/>
        <w:autoSpaceDN w:val="0"/>
        <w:adjustRightInd w:val="0"/>
        <w:spacing w:after="120" w:line="360" w:lineRule="exact"/>
        <w:jc w:val="both"/>
        <w:rPr>
          <w:rFonts w:eastAsia="Calibri"/>
          <w:b/>
          <w:sz w:val="22"/>
          <w:szCs w:val="28"/>
          <w:lang w:eastAsia="en-US"/>
        </w:rPr>
      </w:pPr>
      <w:r w:rsidRPr="000F2877">
        <w:rPr>
          <w:rFonts w:eastAsia="Calibri"/>
          <w:sz w:val="28"/>
          <w:szCs w:val="28"/>
        </w:rPr>
        <w:t xml:space="preserve">Содержание налоговой льготы </w:t>
      </w:r>
      <w:r w:rsidRPr="000F2877">
        <w:rPr>
          <w:rFonts w:eastAsia="Calibri"/>
          <w:sz w:val="28"/>
          <w:szCs w:val="28"/>
          <w:u w:val="single"/>
          <w:lang w:eastAsia="en-US"/>
        </w:rPr>
        <w:t>освобождение от налогообложения</w:t>
      </w:r>
      <w:r w:rsidRPr="000F2877">
        <w:rPr>
          <w:rFonts w:eastAsia="Calibri"/>
          <w:b/>
          <w:sz w:val="22"/>
          <w:szCs w:val="28"/>
          <w:lang w:eastAsia="en-US"/>
        </w:rPr>
        <w:t xml:space="preserve"> </w:t>
      </w:r>
    </w:p>
    <w:p w:rsidR="00852E11" w:rsidRPr="000F2877" w:rsidRDefault="00852E11" w:rsidP="00852E11">
      <w:pPr>
        <w:spacing w:line="360" w:lineRule="exact"/>
        <w:rPr>
          <w:sz w:val="28"/>
          <w:szCs w:val="28"/>
        </w:rPr>
      </w:pPr>
      <w:r w:rsidRPr="000F2877">
        <w:rPr>
          <w:b/>
          <w:sz w:val="28"/>
          <w:szCs w:val="28"/>
        </w:rPr>
        <w:t xml:space="preserve">(в оценке 2015 года), </w:t>
      </w:r>
      <w:proofErr w:type="gramStart"/>
      <w:r w:rsidRPr="000F2877">
        <w:rPr>
          <w:sz w:val="28"/>
          <w:szCs w:val="28"/>
        </w:rPr>
        <w:t>установленных</w:t>
      </w:r>
      <w:proofErr w:type="gramEnd"/>
      <w:r w:rsidRPr="000F2877">
        <w:rPr>
          <w:sz w:val="28"/>
          <w:szCs w:val="28"/>
        </w:rPr>
        <w:t xml:space="preserve"> ОМС</w:t>
      </w:r>
    </w:p>
    <w:p w:rsidR="00852E11" w:rsidRPr="000F2877" w:rsidRDefault="00852E11" w:rsidP="00852E11">
      <w:pPr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bookmarkStart w:id="1" w:name="_GoBack"/>
      <w:bookmarkEnd w:id="1"/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 w:rsidRPr="001F6E63">
        <w:t xml:space="preserve">тыс. руб.                               </w:t>
      </w:r>
    </w:p>
    <w:tbl>
      <w:tblPr>
        <w:tblW w:w="144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1783"/>
        <w:gridCol w:w="1800"/>
        <w:gridCol w:w="1940"/>
        <w:gridCol w:w="1790"/>
        <w:gridCol w:w="1843"/>
        <w:gridCol w:w="1985"/>
        <w:gridCol w:w="2692"/>
      </w:tblGrid>
      <w:tr w:rsidR="00852E11" w:rsidRPr="000F2877" w:rsidTr="00446E57">
        <w:trPr>
          <w:trHeight w:val="1823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11" w:rsidRPr="000F2877" w:rsidRDefault="00852E11" w:rsidP="00446E57">
            <w:pPr>
              <w:jc w:val="both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 xml:space="preserve">№ </w:t>
            </w:r>
            <w:proofErr w:type="gramStart"/>
            <w:r w:rsidRPr="000F2877">
              <w:rPr>
                <w:sz w:val="28"/>
                <w:szCs w:val="28"/>
              </w:rPr>
              <w:t>п</w:t>
            </w:r>
            <w:proofErr w:type="gramEnd"/>
            <w:r w:rsidRPr="000F2877">
              <w:rPr>
                <w:sz w:val="28"/>
                <w:szCs w:val="28"/>
              </w:rPr>
              <w:t>/п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11" w:rsidRPr="000F2877" w:rsidRDefault="00852E11" w:rsidP="00446E57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Поступление налога</w:t>
            </w:r>
            <w:r w:rsidRPr="000F2877">
              <w:rPr>
                <w:sz w:val="28"/>
                <w:szCs w:val="28"/>
              </w:rPr>
              <w:br/>
              <w:t xml:space="preserve">2013 г., факт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11" w:rsidRPr="000F2877" w:rsidRDefault="00852E11" w:rsidP="00446E57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Поступление налога</w:t>
            </w:r>
            <w:r w:rsidRPr="000F2877">
              <w:rPr>
                <w:sz w:val="28"/>
                <w:szCs w:val="28"/>
              </w:rPr>
              <w:br/>
              <w:t xml:space="preserve">2014 г., факт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11" w:rsidRPr="000F2877" w:rsidRDefault="00852E11" w:rsidP="00446E57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Прирост (снижение) поступлений налога в краевой бюджет 2013г./2014г.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11" w:rsidRPr="000F2877" w:rsidRDefault="00852E11" w:rsidP="00446E57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Поступление налога</w:t>
            </w:r>
          </w:p>
          <w:p w:rsidR="00852E11" w:rsidRPr="000F2877" w:rsidRDefault="00852E11" w:rsidP="00446E57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2015 г., факт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11" w:rsidRPr="000F2877" w:rsidRDefault="00852E11" w:rsidP="00446E57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Прирост (снижение) поступлений налога в краевой бюджет 2014г./2015г.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E11" w:rsidRPr="000F2877" w:rsidRDefault="00852E11" w:rsidP="00446E57">
            <w:pPr>
              <w:jc w:val="center"/>
              <w:rPr>
                <w:sz w:val="28"/>
                <w:szCs w:val="28"/>
              </w:rPr>
            </w:pPr>
          </w:p>
          <w:p w:rsidR="00852E11" w:rsidRPr="000F2877" w:rsidRDefault="00852E11" w:rsidP="00446E57">
            <w:pPr>
              <w:jc w:val="center"/>
              <w:rPr>
                <w:sz w:val="28"/>
                <w:szCs w:val="28"/>
              </w:rPr>
            </w:pPr>
          </w:p>
          <w:p w:rsidR="00852E11" w:rsidRPr="000F2877" w:rsidRDefault="00852E11" w:rsidP="00446E57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 xml:space="preserve">Сумма льготы за 2015 год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E11" w:rsidRPr="000F2877" w:rsidRDefault="00852E11" w:rsidP="00446E57">
            <w:pPr>
              <w:jc w:val="center"/>
              <w:rPr>
                <w:sz w:val="28"/>
                <w:szCs w:val="28"/>
              </w:rPr>
            </w:pPr>
          </w:p>
          <w:p w:rsidR="00852E11" w:rsidRPr="000F2877" w:rsidRDefault="00852E11" w:rsidP="00446E57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Коэффициент бюджетной эффективности налоговых льгот (К</w:t>
            </w:r>
            <w:r w:rsidRPr="000F2877">
              <w:rPr>
                <w:sz w:val="28"/>
                <w:szCs w:val="28"/>
                <w:vertAlign w:val="subscript"/>
              </w:rPr>
              <w:t>б</w:t>
            </w:r>
            <w:r w:rsidRPr="000F2877">
              <w:rPr>
                <w:sz w:val="28"/>
                <w:szCs w:val="28"/>
              </w:rPr>
              <w:t>)</w:t>
            </w:r>
          </w:p>
        </w:tc>
      </w:tr>
      <w:tr w:rsidR="00852E11" w:rsidRPr="000F2877" w:rsidTr="00446E5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11" w:rsidRPr="000F2877" w:rsidRDefault="00852E11" w:rsidP="00446E57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11" w:rsidRPr="000F2877" w:rsidRDefault="00852E11" w:rsidP="00446E57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11" w:rsidRPr="000F2877" w:rsidRDefault="00852E11" w:rsidP="00446E57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11" w:rsidRPr="000F2877" w:rsidRDefault="00852E11" w:rsidP="00446E57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11" w:rsidRPr="000F2877" w:rsidRDefault="00852E11" w:rsidP="00446E57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11" w:rsidRPr="000F2877" w:rsidRDefault="00852E11" w:rsidP="00446E57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11" w:rsidRPr="000F2877" w:rsidRDefault="00852E11" w:rsidP="00446E57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11" w:rsidRPr="000F2877" w:rsidRDefault="00852E11" w:rsidP="00446E57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8</w:t>
            </w:r>
          </w:p>
        </w:tc>
      </w:tr>
      <w:tr w:rsidR="00852E11" w:rsidRPr="000F2877" w:rsidTr="00446E57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11" w:rsidRPr="000F2877" w:rsidRDefault="00852E11" w:rsidP="00446E57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1</w:t>
            </w:r>
          </w:p>
        </w:tc>
        <w:tc>
          <w:tcPr>
            <w:tcW w:w="9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E11" w:rsidRPr="000F2877" w:rsidRDefault="00852E11" w:rsidP="00446E5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0F2877">
              <w:rPr>
                <w:b/>
                <w:bCs/>
                <w:i/>
                <w:iCs/>
                <w:sz w:val="28"/>
                <w:szCs w:val="28"/>
              </w:rPr>
              <w:t>Всего по налогоплательщикам поселений: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52E11" w:rsidRPr="000F2877" w:rsidRDefault="00852E11" w:rsidP="00446E57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2E11" w:rsidRPr="000F2877" w:rsidRDefault="00852E11" w:rsidP="00446E57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52E11" w:rsidRPr="004F6403" w:rsidTr="00446E57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11" w:rsidRPr="000F2877" w:rsidRDefault="00852E11" w:rsidP="00446E57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11" w:rsidRPr="000F2877" w:rsidRDefault="00852E11" w:rsidP="00446E57">
            <w:pPr>
              <w:jc w:val="center"/>
            </w:pPr>
            <w:r>
              <w:t>44,9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11" w:rsidRPr="000F2877" w:rsidRDefault="00852E11" w:rsidP="00446E57">
            <w:pPr>
              <w:jc w:val="center"/>
            </w:pPr>
            <w:r>
              <w:t>172,4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11" w:rsidRPr="000F2877" w:rsidRDefault="00852E11" w:rsidP="00446E57">
            <w:pPr>
              <w:jc w:val="center"/>
            </w:pPr>
            <w:r>
              <w:t>127,5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11" w:rsidRPr="000F2877" w:rsidRDefault="00852E11" w:rsidP="00446E57">
            <w:pPr>
              <w:jc w:val="center"/>
            </w:pPr>
            <w:r>
              <w:t>118,2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11" w:rsidRPr="000F2877" w:rsidRDefault="00852E11" w:rsidP="00446E57">
            <w:pPr>
              <w:jc w:val="center"/>
            </w:pPr>
            <w:r>
              <w:t>-54,2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E11" w:rsidRPr="000F2877" w:rsidRDefault="00852E11" w:rsidP="00446E57">
            <w:pPr>
              <w:jc w:val="center"/>
            </w:pPr>
            <w:r w:rsidRPr="000F2877">
              <w:t>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2E11" w:rsidRPr="00861860" w:rsidRDefault="00852E11" w:rsidP="00446E57">
            <w:pPr>
              <w:jc w:val="center"/>
            </w:pPr>
            <w:r w:rsidRPr="000F2877">
              <w:t>0</w:t>
            </w:r>
          </w:p>
        </w:tc>
      </w:tr>
    </w:tbl>
    <w:p w:rsidR="00E63762" w:rsidRPr="00950661" w:rsidRDefault="00E63762" w:rsidP="00950661"/>
    <w:sectPr w:rsidR="00E63762" w:rsidRPr="00950661" w:rsidSect="00852E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AFA" w:rsidRDefault="00147AFA">
      <w:r>
        <w:separator/>
      </w:r>
    </w:p>
  </w:endnote>
  <w:endnote w:type="continuationSeparator" w:id="0">
    <w:p w:rsidR="00147AFA" w:rsidRDefault="0014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0F" w:rsidRDefault="00D1260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541E51">
      <w:rPr>
        <w:noProof/>
      </w:rPr>
      <w:t>2</w:t>
    </w:r>
    <w:r>
      <w:fldChar w:fldCharType="end"/>
    </w:r>
  </w:p>
  <w:p w:rsidR="00D1260F" w:rsidRDefault="00D1260F">
    <w:pPr>
      <w:pStyle w:val="a6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0F" w:rsidRDefault="00D1260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541E51">
      <w:rPr>
        <w:noProof/>
      </w:rPr>
      <w:t>1</w:t>
    </w:r>
    <w:r>
      <w:fldChar w:fldCharType="end"/>
    </w:r>
  </w:p>
  <w:p w:rsidR="00D1260F" w:rsidRDefault="00D1260F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AFA" w:rsidRDefault="00147AFA">
      <w:r>
        <w:separator/>
      </w:r>
    </w:p>
  </w:footnote>
  <w:footnote w:type="continuationSeparator" w:id="0">
    <w:p w:rsidR="00147AFA" w:rsidRDefault="00147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0F" w:rsidRDefault="00D1260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D1260F" w:rsidRDefault="00D1260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0F" w:rsidRDefault="00D1260F">
    <w:pPr>
      <w:pStyle w:val="a4"/>
      <w:framePr w:wrap="around" w:vAnchor="text" w:hAnchor="margin" w:xAlign="center" w:y="1"/>
      <w:rPr>
        <w:rStyle w:val="a8"/>
      </w:rPr>
    </w:pPr>
  </w:p>
  <w:p w:rsidR="00D1260F" w:rsidRDefault="00D1260F" w:rsidP="00E63762">
    <w:pPr>
      <w:pStyle w:val="a4"/>
      <w:tabs>
        <w:tab w:val="left" w:pos="3180"/>
        <w:tab w:val="left" w:pos="6525"/>
        <w:tab w:val="left" w:pos="13335"/>
      </w:tabs>
      <w:jc w:val="lef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C2F0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D541C"/>
    <w:multiLevelType w:val="hybridMultilevel"/>
    <w:tmpl w:val="910AB44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CB41EE"/>
    <w:multiLevelType w:val="hybridMultilevel"/>
    <w:tmpl w:val="364EDED6"/>
    <w:lvl w:ilvl="0" w:tplc="FFFFFFFF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55572"/>
    <w:multiLevelType w:val="hybridMultilevel"/>
    <w:tmpl w:val="8EF26752"/>
    <w:lvl w:ilvl="0" w:tplc="FFFFFFFF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i/>
      </w:rPr>
    </w:lvl>
    <w:lvl w:ilvl="1" w:tplc="FFFFFFFF" w:tentative="1">
      <w:start w:val="1"/>
      <w:numFmt w:val="lowerLetter"/>
      <w:lvlText w:val="%2."/>
      <w:lvlJc w:val="left"/>
      <w:pPr>
        <w:ind w:left="4625" w:hanging="360"/>
      </w:pPr>
    </w:lvl>
    <w:lvl w:ilvl="2" w:tplc="FFFFFFFF" w:tentative="1">
      <w:start w:val="1"/>
      <w:numFmt w:val="lowerRoman"/>
      <w:lvlText w:val="%3."/>
      <w:lvlJc w:val="right"/>
      <w:pPr>
        <w:ind w:left="5345" w:hanging="180"/>
      </w:pPr>
    </w:lvl>
    <w:lvl w:ilvl="3" w:tplc="FFFFFFFF" w:tentative="1">
      <w:start w:val="1"/>
      <w:numFmt w:val="decimal"/>
      <w:lvlText w:val="%4."/>
      <w:lvlJc w:val="left"/>
      <w:pPr>
        <w:ind w:left="6065" w:hanging="360"/>
      </w:pPr>
    </w:lvl>
    <w:lvl w:ilvl="4" w:tplc="FFFFFFFF" w:tentative="1">
      <w:start w:val="1"/>
      <w:numFmt w:val="lowerLetter"/>
      <w:lvlText w:val="%5."/>
      <w:lvlJc w:val="left"/>
      <w:pPr>
        <w:ind w:left="6785" w:hanging="360"/>
      </w:pPr>
    </w:lvl>
    <w:lvl w:ilvl="5" w:tplc="FFFFFFFF" w:tentative="1">
      <w:start w:val="1"/>
      <w:numFmt w:val="lowerRoman"/>
      <w:lvlText w:val="%6."/>
      <w:lvlJc w:val="right"/>
      <w:pPr>
        <w:ind w:left="7505" w:hanging="180"/>
      </w:pPr>
    </w:lvl>
    <w:lvl w:ilvl="6" w:tplc="FFFFFFFF" w:tentative="1">
      <w:start w:val="1"/>
      <w:numFmt w:val="decimal"/>
      <w:lvlText w:val="%7."/>
      <w:lvlJc w:val="left"/>
      <w:pPr>
        <w:ind w:left="8225" w:hanging="360"/>
      </w:pPr>
    </w:lvl>
    <w:lvl w:ilvl="7" w:tplc="FFFFFFFF" w:tentative="1">
      <w:start w:val="1"/>
      <w:numFmt w:val="lowerLetter"/>
      <w:lvlText w:val="%8."/>
      <w:lvlJc w:val="left"/>
      <w:pPr>
        <w:ind w:left="8945" w:hanging="360"/>
      </w:pPr>
    </w:lvl>
    <w:lvl w:ilvl="8" w:tplc="FFFFFFFF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13F555FA"/>
    <w:multiLevelType w:val="hybridMultilevel"/>
    <w:tmpl w:val="286877DA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124DBB"/>
    <w:multiLevelType w:val="hybridMultilevel"/>
    <w:tmpl w:val="152EC4E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B462C3"/>
    <w:multiLevelType w:val="hybridMultilevel"/>
    <w:tmpl w:val="666E12D0"/>
    <w:lvl w:ilvl="0" w:tplc="FFFFFFFF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75C20"/>
    <w:multiLevelType w:val="hybridMultilevel"/>
    <w:tmpl w:val="D2E8B6A0"/>
    <w:lvl w:ilvl="0" w:tplc="FFFFFFFF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  <w:i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9E745F"/>
    <w:multiLevelType w:val="hybridMultilevel"/>
    <w:tmpl w:val="9ADEA132"/>
    <w:lvl w:ilvl="0" w:tplc="FFFFFFFF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B438C9"/>
    <w:multiLevelType w:val="hybridMultilevel"/>
    <w:tmpl w:val="7138DB3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753FD1"/>
    <w:multiLevelType w:val="hybridMultilevel"/>
    <w:tmpl w:val="8EF26752"/>
    <w:lvl w:ilvl="0" w:tplc="FFFFFFFF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  <w:i/>
      </w:rPr>
    </w:lvl>
    <w:lvl w:ilvl="1" w:tplc="FFFFFFFF" w:tentative="1">
      <w:start w:val="1"/>
      <w:numFmt w:val="lowerLetter"/>
      <w:lvlText w:val="%2."/>
      <w:lvlJc w:val="left"/>
      <w:pPr>
        <w:ind w:left="4625" w:hanging="360"/>
      </w:pPr>
    </w:lvl>
    <w:lvl w:ilvl="2" w:tplc="FFFFFFFF" w:tentative="1">
      <w:start w:val="1"/>
      <w:numFmt w:val="lowerRoman"/>
      <w:lvlText w:val="%3."/>
      <w:lvlJc w:val="right"/>
      <w:pPr>
        <w:ind w:left="5345" w:hanging="180"/>
      </w:pPr>
    </w:lvl>
    <w:lvl w:ilvl="3" w:tplc="FFFFFFFF" w:tentative="1">
      <w:start w:val="1"/>
      <w:numFmt w:val="decimal"/>
      <w:lvlText w:val="%4."/>
      <w:lvlJc w:val="left"/>
      <w:pPr>
        <w:ind w:left="6065" w:hanging="360"/>
      </w:pPr>
    </w:lvl>
    <w:lvl w:ilvl="4" w:tplc="FFFFFFFF" w:tentative="1">
      <w:start w:val="1"/>
      <w:numFmt w:val="lowerLetter"/>
      <w:lvlText w:val="%5."/>
      <w:lvlJc w:val="left"/>
      <w:pPr>
        <w:ind w:left="6785" w:hanging="360"/>
      </w:pPr>
    </w:lvl>
    <w:lvl w:ilvl="5" w:tplc="FFFFFFFF" w:tentative="1">
      <w:start w:val="1"/>
      <w:numFmt w:val="lowerRoman"/>
      <w:lvlText w:val="%6."/>
      <w:lvlJc w:val="right"/>
      <w:pPr>
        <w:ind w:left="7505" w:hanging="180"/>
      </w:pPr>
    </w:lvl>
    <w:lvl w:ilvl="6" w:tplc="FFFFFFFF" w:tentative="1">
      <w:start w:val="1"/>
      <w:numFmt w:val="decimal"/>
      <w:lvlText w:val="%7."/>
      <w:lvlJc w:val="left"/>
      <w:pPr>
        <w:ind w:left="8225" w:hanging="360"/>
      </w:pPr>
    </w:lvl>
    <w:lvl w:ilvl="7" w:tplc="FFFFFFFF" w:tentative="1">
      <w:start w:val="1"/>
      <w:numFmt w:val="lowerLetter"/>
      <w:lvlText w:val="%8."/>
      <w:lvlJc w:val="left"/>
      <w:pPr>
        <w:ind w:left="8945" w:hanging="360"/>
      </w:pPr>
    </w:lvl>
    <w:lvl w:ilvl="8" w:tplc="FFFFFFFF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1">
    <w:nsid w:val="35BC19C7"/>
    <w:multiLevelType w:val="hybridMultilevel"/>
    <w:tmpl w:val="39861F18"/>
    <w:lvl w:ilvl="0" w:tplc="FFFFFFFF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2">
    <w:nsid w:val="3877672E"/>
    <w:multiLevelType w:val="hybridMultilevel"/>
    <w:tmpl w:val="FF14342C"/>
    <w:lvl w:ilvl="0" w:tplc="FFFFFFFF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9F700CE"/>
    <w:multiLevelType w:val="hybridMultilevel"/>
    <w:tmpl w:val="1CCC36CC"/>
    <w:lvl w:ilvl="0" w:tplc="FFFFFFFF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3EC70703"/>
    <w:multiLevelType w:val="hybridMultilevel"/>
    <w:tmpl w:val="E2BCCEF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AFE46CE"/>
    <w:multiLevelType w:val="hybridMultilevel"/>
    <w:tmpl w:val="03309654"/>
    <w:lvl w:ilvl="0" w:tplc="FFFFFFFF">
      <w:start w:val="1"/>
      <w:numFmt w:val="lowerLetter"/>
      <w:lvlText w:val="%1)"/>
      <w:lvlJc w:val="left"/>
      <w:pPr>
        <w:ind w:left="2149" w:hanging="360"/>
      </w:pPr>
    </w:lvl>
    <w:lvl w:ilvl="1" w:tplc="FFFFFFFF" w:tentative="1">
      <w:start w:val="1"/>
      <w:numFmt w:val="lowerLetter"/>
      <w:lvlText w:val="%2."/>
      <w:lvlJc w:val="left"/>
      <w:pPr>
        <w:ind w:left="2869" w:hanging="360"/>
      </w:pPr>
    </w:lvl>
    <w:lvl w:ilvl="2" w:tplc="FFFFFFFF" w:tentative="1">
      <w:start w:val="1"/>
      <w:numFmt w:val="lowerRoman"/>
      <w:lvlText w:val="%3."/>
      <w:lvlJc w:val="right"/>
      <w:pPr>
        <w:ind w:left="3589" w:hanging="180"/>
      </w:pPr>
    </w:lvl>
    <w:lvl w:ilvl="3" w:tplc="FFFFFFFF" w:tentative="1">
      <w:start w:val="1"/>
      <w:numFmt w:val="decimal"/>
      <w:lvlText w:val="%4."/>
      <w:lvlJc w:val="left"/>
      <w:pPr>
        <w:ind w:left="4309" w:hanging="360"/>
      </w:pPr>
    </w:lvl>
    <w:lvl w:ilvl="4" w:tplc="FFFFFFFF" w:tentative="1">
      <w:start w:val="1"/>
      <w:numFmt w:val="lowerLetter"/>
      <w:lvlText w:val="%5."/>
      <w:lvlJc w:val="left"/>
      <w:pPr>
        <w:ind w:left="5029" w:hanging="360"/>
      </w:pPr>
    </w:lvl>
    <w:lvl w:ilvl="5" w:tplc="FFFFFFFF" w:tentative="1">
      <w:start w:val="1"/>
      <w:numFmt w:val="lowerRoman"/>
      <w:lvlText w:val="%6."/>
      <w:lvlJc w:val="right"/>
      <w:pPr>
        <w:ind w:left="5749" w:hanging="180"/>
      </w:pPr>
    </w:lvl>
    <w:lvl w:ilvl="6" w:tplc="FFFFFFFF" w:tentative="1">
      <w:start w:val="1"/>
      <w:numFmt w:val="decimal"/>
      <w:lvlText w:val="%7."/>
      <w:lvlJc w:val="left"/>
      <w:pPr>
        <w:ind w:left="6469" w:hanging="360"/>
      </w:pPr>
    </w:lvl>
    <w:lvl w:ilvl="7" w:tplc="FFFFFFFF" w:tentative="1">
      <w:start w:val="1"/>
      <w:numFmt w:val="lowerLetter"/>
      <w:lvlText w:val="%8."/>
      <w:lvlJc w:val="left"/>
      <w:pPr>
        <w:ind w:left="7189" w:hanging="360"/>
      </w:pPr>
    </w:lvl>
    <w:lvl w:ilvl="8" w:tplc="FFFFFFFF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4C4B1CFA"/>
    <w:multiLevelType w:val="hybridMultilevel"/>
    <w:tmpl w:val="F492507A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6BA3DA3"/>
    <w:multiLevelType w:val="hybridMultilevel"/>
    <w:tmpl w:val="5EBA5BC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9615F7"/>
    <w:multiLevelType w:val="hybridMultilevel"/>
    <w:tmpl w:val="F9164D0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13"/>
  </w:num>
  <w:num w:numId="5">
    <w:abstractNumId w:val="0"/>
  </w:num>
  <w:num w:numId="6">
    <w:abstractNumId w:val="11"/>
  </w:num>
  <w:num w:numId="7">
    <w:abstractNumId w:val="18"/>
  </w:num>
  <w:num w:numId="8">
    <w:abstractNumId w:val="4"/>
  </w:num>
  <w:num w:numId="9">
    <w:abstractNumId w:val="15"/>
  </w:num>
  <w:num w:numId="10">
    <w:abstractNumId w:val="3"/>
  </w:num>
  <w:num w:numId="11">
    <w:abstractNumId w:val="7"/>
  </w:num>
  <w:num w:numId="12">
    <w:abstractNumId w:val="8"/>
  </w:num>
  <w:num w:numId="13">
    <w:abstractNumId w:val="10"/>
  </w:num>
  <w:num w:numId="14">
    <w:abstractNumId w:val="2"/>
  </w:num>
  <w:num w:numId="15">
    <w:abstractNumId w:val="1"/>
  </w:num>
  <w:num w:numId="16">
    <w:abstractNumId w:val="14"/>
  </w:num>
  <w:num w:numId="17">
    <w:abstractNumId w:val="5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88"/>
    <w:rsid w:val="000171D3"/>
    <w:rsid w:val="00033370"/>
    <w:rsid w:val="00035C36"/>
    <w:rsid w:val="00043FF7"/>
    <w:rsid w:val="00045847"/>
    <w:rsid w:val="00051772"/>
    <w:rsid w:val="00052B4A"/>
    <w:rsid w:val="00085FD7"/>
    <w:rsid w:val="00097156"/>
    <w:rsid w:val="000A1644"/>
    <w:rsid w:val="000A263E"/>
    <w:rsid w:val="000A4F2E"/>
    <w:rsid w:val="000B1934"/>
    <w:rsid w:val="000B1B40"/>
    <w:rsid w:val="000C2CB9"/>
    <w:rsid w:val="000C6DA8"/>
    <w:rsid w:val="000D3929"/>
    <w:rsid w:val="000D6322"/>
    <w:rsid w:val="000F2877"/>
    <w:rsid w:val="00116BB6"/>
    <w:rsid w:val="00125203"/>
    <w:rsid w:val="00125F88"/>
    <w:rsid w:val="00147AFA"/>
    <w:rsid w:val="001553D4"/>
    <w:rsid w:val="00171DE5"/>
    <w:rsid w:val="00183824"/>
    <w:rsid w:val="00192287"/>
    <w:rsid w:val="001A2C9B"/>
    <w:rsid w:val="001A46A1"/>
    <w:rsid w:val="001B19A4"/>
    <w:rsid w:val="001B274F"/>
    <w:rsid w:val="001D2707"/>
    <w:rsid w:val="001D2785"/>
    <w:rsid w:val="001F37AB"/>
    <w:rsid w:val="001F6E63"/>
    <w:rsid w:val="001F784F"/>
    <w:rsid w:val="00210192"/>
    <w:rsid w:val="00221F08"/>
    <w:rsid w:val="002220F2"/>
    <w:rsid w:val="00223DD8"/>
    <w:rsid w:val="002318A4"/>
    <w:rsid w:val="002436FE"/>
    <w:rsid w:val="0027289E"/>
    <w:rsid w:val="002A73A3"/>
    <w:rsid w:val="002D5CD1"/>
    <w:rsid w:val="00322D1D"/>
    <w:rsid w:val="0034065E"/>
    <w:rsid w:val="003642B4"/>
    <w:rsid w:val="00375023"/>
    <w:rsid w:val="00380DCB"/>
    <w:rsid w:val="00392C65"/>
    <w:rsid w:val="003A686D"/>
    <w:rsid w:val="003B2632"/>
    <w:rsid w:val="003C1F9A"/>
    <w:rsid w:val="003C5DB2"/>
    <w:rsid w:val="00403727"/>
    <w:rsid w:val="004122EF"/>
    <w:rsid w:val="00432624"/>
    <w:rsid w:val="00435776"/>
    <w:rsid w:val="0044334A"/>
    <w:rsid w:val="0044639D"/>
    <w:rsid w:val="00462C2C"/>
    <w:rsid w:val="00467BDF"/>
    <w:rsid w:val="00472DF4"/>
    <w:rsid w:val="0049000F"/>
    <w:rsid w:val="00490BD5"/>
    <w:rsid w:val="004B1441"/>
    <w:rsid w:val="004B4478"/>
    <w:rsid w:val="004B505D"/>
    <w:rsid w:val="004B52D2"/>
    <w:rsid w:val="004C2828"/>
    <w:rsid w:val="00522F1C"/>
    <w:rsid w:val="00526FD6"/>
    <w:rsid w:val="00541E51"/>
    <w:rsid w:val="00544AC5"/>
    <w:rsid w:val="005470DD"/>
    <w:rsid w:val="005503C0"/>
    <w:rsid w:val="00572953"/>
    <w:rsid w:val="00582AFF"/>
    <w:rsid w:val="005960E5"/>
    <w:rsid w:val="005C4F02"/>
    <w:rsid w:val="005D59B6"/>
    <w:rsid w:val="005E070A"/>
    <w:rsid w:val="005F407C"/>
    <w:rsid w:val="005F7047"/>
    <w:rsid w:val="00605DD2"/>
    <w:rsid w:val="006203B4"/>
    <w:rsid w:val="00620589"/>
    <w:rsid w:val="006277CD"/>
    <w:rsid w:val="006572BC"/>
    <w:rsid w:val="00672823"/>
    <w:rsid w:val="006763E9"/>
    <w:rsid w:val="00685306"/>
    <w:rsid w:val="0069239C"/>
    <w:rsid w:val="006B3944"/>
    <w:rsid w:val="006B431C"/>
    <w:rsid w:val="006B7DFC"/>
    <w:rsid w:val="006E21FE"/>
    <w:rsid w:val="006F60D1"/>
    <w:rsid w:val="006F68E5"/>
    <w:rsid w:val="00712636"/>
    <w:rsid w:val="007160B4"/>
    <w:rsid w:val="00723D17"/>
    <w:rsid w:val="007259BF"/>
    <w:rsid w:val="007352BA"/>
    <w:rsid w:val="007403DF"/>
    <w:rsid w:val="007A506E"/>
    <w:rsid w:val="007A543F"/>
    <w:rsid w:val="007B13DB"/>
    <w:rsid w:val="007B69FF"/>
    <w:rsid w:val="007B7177"/>
    <w:rsid w:val="007C0522"/>
    <w:rsid w:val="007D0EA8"/>
    <w:rsid w:val="00800EBD"/>
    <w:rsid w:val="00801787"/>
    <w:rsid w:val="00813584"/>
    <w:rsid w:val="008214A2"/>
    <w:rsid w:val="0083540E"/>
    <w:rsid w:val="00835B9F"/>
    <w:rsid w:val="00852E11"/>
    <w:rsid w:val="00856F15"/>
    <w:rsid w:val="00861860"/>
    <w:rsid w:val="00861A98"/>
    <w:rsid w:val="0086303A"/>
    <w:rsid w:val="008645C0"/>
    <w:rsid w:val="00871CE7"/>
    <w:rsid w:val="008763FC"/>
    <w:rsid w:val="00881A70"/>
    <w:rsid w:val="0089483A"/>
    <w:rsid w:val="008A491B"/>
    <w:rsid w:val="008A4F8B"/>
    <w:rsid w:val="008B2377"/>
    <w:rsid w:val="008B6A18"/>
    <w:rsid w:val="008C5B7C"/>
    <w:rsid w:val="008F52D2"/>
    <w:rsid w:val="00913829"/>
    <w:rsid w:val="009160EC"/>
    <w:rsid w:val="00916154"/>
    <w:rsid w:val="00945D78"/>
    <w:rsid w:val="00950386"/>
    <w:rsid w:val="00950661"/>
    <w:rsid w:val="00956EB1"/>
    <w:rsid w:val="00963875"/>
    <w:rsid w:val="00966377"/>
    <w:rsid w:val="009663F2"/>
    <w:rsid w:val="0097131A"/>
    <w:rsid w:val="009746B6"/>
    <w:rsid w:val="009A0AD8"/>
    <w:rsid w:val="009D2C5F"/>
    <w:rsid w:val="009D4F29"/>
    <w:rsid w:val="009D7FF4"/>
    <w:rsid w:val="009E1CB0"/>
    <w:rsid w:val="00A26316"/>
    <w:rsid w:val="00A27A4D"/>
    <w:rsid w:val="00A34406"/>
    <w:rsid w:val="00A656EF"/>
    <w:rsid w:val="00A72FC5"/>
    <w:rsid w:val="00A85A57"/>
    <w:rsid w:val="00A87374"/>
    <w:rsid w:val="00A877EF"/>
    <w:rsid w:val="00AA19AF"/>
    <w:rsid w:val="00AA7E88"/>
    <w:rsid w:val="00AC7BA6"/>
    <w:rsid w:val="00AD6E6B"/>
    <w:rsid w:val="00AF0F30"/>
    <w:rsid w:val="00B14660"/>
    <w:rsid w:val="00B20943"/>
    <w:rsid w:val="00B50A79"/>
    <w:rsid w:val="00B65069"/>
    <w:rsid w:val="00B8231E"/>
    <w:rsid w:val="00B9311C"/>
    <w:rsid w:val="00BA1291"/>
    <w:rsid w:val="00BA3DB5"/>
    <w:rsid w:val="00BB0E51"/>
    <w:rsid w:val="00BB1EED"/>
    <w:rsid w:val="00C10440"/>
    <w:rsid w:val="00C17D57"/>
    <w:rsid w:val="00C41773"/>
    <w:rsid w:val="00C461F7"/>
    <w:rsid w:val="00C51E5A"/>
    <w:rsid w:val="00C56DAE"/>
    <w:rsid w:val="00C65C67"/>
    <w:rsid w:val="00C905D2"/>
    <w:rsid w:val="00C93199"/>
    <w:rsid w:val="00C94F3B"/>
    <w:rsid w:val="00CC76D1"/>
    <w:rsid w:val="00CE1D4B"/>
    <w:rsid w:val="00CE308A"/>
    <w:rsid w:val="00D1260F"/>
    <w:rsid w:val="00D215F6"/>
    <w:rsid w:val="00D26F47"/>
    <w:rsid w:val="00D40D94"/>
    <w:rsid w:val="00D4198C"/>
    <w:rsid w:val="00D645F3"/>
    <w:rsid w:val="00D714FA"/>
    <w:rsid w:val="00D7619B"/>
    <w:rsid w:val="00DC16A3"/>
    <w:rsid w:val="00DF2582"/>
    <w:rsid w:val="00DF7515"/>
    <w:rsid w:val="00E046C1"/>
    <w:rsid w:val="00E2037F"/>
    <w:rsid w:val="00E206C0"/>
    <w:rsid w:val="00E63762"/>
    <w:rsid w:val="00E753B5"/>
    <w:rsid w:val="00E75987"/>
    <w:rsid w:val="00E86B8B"/>
    <w:rsid w:val="00EA0979"/>
    <w:rsid w:val="00EA23F8"/>
    <w:rsid w:val="00EC07A1"/>
    <w:rsid w:val="00EC3460"/>
    <w:rsid w:val="00ED1E36"/>
    <w:rsid w:val="00EE0DCA"/>
    <w:rsid w:val="00EE4E6C"/>
    <w:rsid w:val="00F12B8B"/>
    <w:rsid w:val="00F3075F"/>
    <w:rsid w:val="00F530BD"/>
    <w:rsid w:val="00FD35CE"/>
    <w:rsid w:val="00FF15E9"/>
    <w:rsid w:val="00FF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3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E63762"/>
    <w:pPr>
      <w:suppressAutoHyphens/>
      <w:jc w:val="center"/>
    </w:pPr>
    <w:rPr>
      <w:sz w:val="28"/>
      <w:szCs w:val="20"/>
    </w:rPr>
  </w:style>
  <w:style w:type="character" w:customStyle="1" w:styleId="a5">
    <w:name w:val="Верхний колонтитул Знак"/>
    <w:basedOn w:val="a1"/>
    <w:link w:val="a4"/>
    <w:rsid w:val="00E63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0"/>
    <w:link w:val="a7"/>
    <w:uiPriority w:val="99"/>
    <w:rsid w:val="00E63762"/>
    <w:pPr>
      <w:suppressAutoHyphens/>
    </w:pPr>
    <w:rPr>
      <w:sz w:val="20"/>
      <w:szCs w:val="20"/>
    </w:rPr>
  </w:style>
  <w:style w:type="character" w:customStyle="1" w:styleId="a7">
    <w:name w:val="Нижний колонтитул Знак"/>
    <w:basedOn w:val="a1"/>
    <w:link w:val="a6"/>
    <w:uiPriority w:val="99"/>
    <w:rsid w:val="00E637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E63762"/>
  </w:style>
  <w:style w:type="paragraph" w:styleId="a9">
    <w:name w:val="Balloon Text"/>
    <w:basedOn w:val="a0"/>
    <w:link w:val="aa"/>
    <w:unhideWhenUsed/>
    <w:rsid w:val="00E637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E637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Адресат"/>
    <w:basedOn w:val="a0"/>
    <w:rsid w:val="00E63762"/>
    <w:pPr>
      <w:suppressAutoHyphens/>
      <w:spacing w:line="240" w:lineRule="exact"/>
    </w:pPr>
    <w:rPr>
      <w:sz w:val="28"/>
      <w:szCs w:val="20"/>
    </w:rPr>
  </w:style>
  <w:style w:type="paragraph" w:customStyle="1" w:styleId="ac">
    <w:name w:val="Заголовок к тексту"/>
    <w:basedOn w:val="a0"/>
    <w:next w:val="ad"/>
    <w:rsid w:val="00E63762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e">
    <w:name w:val="Исполнитель"/>
    <w:basedOn w:val="ad"/>
    <w:rsid w:val="00E63762"/>
    <w:pPr>
      <w:suppressAutoHyphens/>
      <w:spacing w:line="240" w:lineRule="exact"/>
    </w:pPr>
    <w:rPr>
      <w:szCs w:val="20"/>
    </w:rPr>
  </w:style>
  <w:style w:type="paragraph" w:customStyle="1" w:styleId="af">
    <w:name w:val="Подразделение"/>
    <w:basedOn w:val="a0"/>
    <w:rsid w:val="00E63762"/>
    <w:pPr>
      <w:jc w:val="center"/>
    </w:pPr>
    <w:rPr>
      <w:b/>
      <w:szCs w:val="20"/>
    </w:rPr>
  </w:style>
  <w:style w:type="paragraph" w:styleId="ad">
    <w:name w:val="Body Text"/>
    <w:basedOn w:val="a0"/>
    <w:link w:val="af0"/>
    <w:rsid w:val="00E63762"/>
    <w:pPr>
      <w:spacing w:line="360" w:lineRule="exact"/>
      <w:ind w:firstLine="709"/>
      <w:jc w:val="both"/>
    </w:pPr>
    <w:rPr>
      <w:sz w:val="28"/>
    </w:rPr>
  </w:style>
  <w:style w:type="character" w:customStyle="1" w:styleId="af0">
    <w:name w:val="Основной текст Знак"/>
    <w:basedOn w:val="a1"/>
    <w:link w:val="ad"/>
    <w:rsid w:val="00E637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1">
    <w:name w:val="Подпись на  бланке должностного лица"/>
    <w:basedOn w:val="a0"/>
    <w:next w:val="ad"/>
    <w:rsid w:val="00E63762"/>
    <w:pPr>
      <w:spacing w:before="480" w:line="240" w:lineRule="exact"/>
      <w:ind w:left="7088"/>
    </w:pPr>
    <w:rPr>
      <w:sz w:val="28"/>
      <w:szCs w:val="20"/>
    </w:rPr>
  </w:style>
  <w:style w:type="paragraph" w:styleId="af2">
    <w:name w:val="Signature"/>
    <w:basedOn w:val="a0"/>
    <w:next w:val="ad"/>
    <w:link w:val="af3"/>
    <w:rsid w:val="00E63762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3">
    <w:name w:val="Подпись Знак"/>
    <w:basedOn w:val="a1"/>
    <w:link w:val="af2"/>
    <w:rsid w:val="00E63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риложение"/>
    <w:basedOn w:val="ad"/>
    <w:rsid w:val="00E63762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table" w:styleId="af5">
    <w:name w:val="Table Grid"/>
    <w:basedOn w:val="a2"/>
    <w:uiPriority w:val="59"/>
    <w:rsid w:val="00E63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3"/>
    <w:uiPriority w:val="99"/>
    <w:semiHidden/>
    <w:unhideWhenUsed/>
    <w:rsid w:val="00E63762"/>
  </w:style>
  <w:style w:type="paragraph" w:customStyle="1" w:styleId="af6">
    <w:name w:val="Подпись на общем бланке"/>
    <w:basedOn w:val="a0"/>
    <w:next w:val="ad"/>
    <w:rsid w:val="00E63762"/>
    <w:pPr>
      <w:tabs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paragraph" w:styleId="af7">
    <w:name w:val="List Paragraph"/>
    <w:basedOn w:val="a0"/>
    <w:uiPriority w:val="34"/>
    <w:qFormat/>
    <w:rsid w:val="00E63762"/>
    <w:pPr>
      <w:ind w:left="720"/>
      <w:contextualSpacing/>
    </w:pPr>
    <w:rPr>
      <w:sz w:val="28"/>
      <w:szCs w:val="20"/>
    </w:rPr>
  </w:style>
  <w:style w:type="character" w:styleId="af8">
    <w:name w:val="Hyperlink"/>
    <w:uiPriority w:val="99"/>
    <w:rsid w:val="00E63762"/>
    <w:rPr>
      <w:color w:val="0000FF"/>
      <w:u w:val="single"/>
    </w:rPr>
  </w:style>
  <w:style w:type="paragraph" w:customStyle="1" w:styleId="Default">
    <w:name w:val="Default"/>
    <w:rsid w:val="00E637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ubst">
    <w:name w:val="Subst"/>
    <w:uiPriority w:val="99"/>
    <w:rsid w:val="00E63762"/>
    <w:rPr>
      <w:b/>
      <w:bCs/>
      <w:i/>
      <w:iCs/>
    </w:rPr>
  </w:style>
  <w:style w:type="paragraph" w:styleId="a">
    <w:name w:val="List Bullet"/>
    <w:basedOn w:val="a0"/>
    <w:rsid w:val="00E63762"/>
    <w:pPr>
      <w:numPr>
        <w:numId w:val="5"/>
      </w:numPr>
      <w:contextualSpacing/>
    </w:pPr>
    <w:rPr>
      <w:sz w:val="28"/>
      <w:szCs w:val="20"/>
    </w:rPr>
  </w:style>
  <w:style w:type="character" w:styleId="af9">
    <w:name w:val="annotation reference"/>
    <w:uiPriority w:val="99"/>
    <w:unhideWhenUsed/>
    <w:rsid w:val="00E63762"/>
    <w:rPr>
      <w:sz w:val="16"/>
      <w:szCs w:val="16"/>
    </w:rPr>
  </w:style>
  <w:style w:type="paragraph" w:styleId="afa">
    <w:name w:val="annotation text"/>
    <w:basedOn w:val="a0"/>
    <w:link w:val="afb"/>
    <w:uiPriority w:val="99"/>
    <w:unhideWhenUsed/>
    <w:rsid w:val="00E6376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1"/>
    <w:link w:val="afa"/>
    <w:uiPriority w:val="99"/>
    <w:rsid w:val="00E63762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E6376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E63762"/>
    <w:rPr>
      <w:rFonts w:ascii="Calibri" w:eastAsia="Calibri" w:hAnsi="Calibri" w:cs="Times New Roman"/>
      <w:b/>
      <w:bCs/>
      <w:sz w:val="20"/>
      <w:szCs w:val="20"/>
    </w:rPr>
  </w:style>
  <w:style w:type="character" w:styleId="afe">
    <w:name w:val="FollowedHyperlink"/>
    <w:basedOn w:val="a1"/>
    <w:uiPriority w:val="99"/>
    <w:semiHidden/>
    <w:unhideWhenUsed/>
    <w:rsid w:val="00E63762"/>
    <w:rPr>
      <w:color w:val="800080" w:themeColor="followedHyperlink"/>
      <w:u w:val="single"/>
    </w:rPr>
  </w:style>
  <w:style w:type="paragraph" w:styleId="3">
    <w:name w:val="Body Text Indent 3"/>
    <w:basedOn w:val="a0"/>
    <w:link w:val="30"/>
    <w:rsid w:val="00D761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D7619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3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E63762"/>
    <w:pPr>
      <w:suppressAutoHyphens/>
      <w:jc w:val="center"/>
    </w:pPr>
    <w:rPr>
      <w:sz w:val="28"/>
      <w:szCs w:val="20"/>
    </w:rPr>
  </w:style>
  <w:style w:type="character" w:customStyle="1" w:styleId="a5">
    <w:name w:val="Верхний колонтитул Знак"/>
    <w:basedOn w:val="a1"/>
    <w:link w:val="a4"/>
    <w:rsid w:val="00E63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0"/>
    <w:link w:val="a7"/>
    <w:uiPriority w:val="99"/>
    <w:rsid w:val="00E63762"/>
    <w:pPr>
      <w:suppressAutoHyphens/>
    </w:pPr>
    <w:rPr>
      <w:sz w:val="20"/>
      <w:szCs w:val="20"/>
    </w:rPr>
  </w:style>
  <w:style w:type="character" w:customStyle="1" w:styleId="a7">
    <w:name w:val="Нижний колонтитул Знак"/>
    <w:basedOn w:val="a1"/>
    <w:link w:val="a6"/>
    <w:uiPriority w:val="99"/>
    <w:rsid w:val="00E637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E63762"/>
  </w:style>
  <w:style w:type="paragraph" w:styleId="a9">
    <w:name w:val="Balloon Text"/>
    <w:basedOn w:val="a0"/>
    <w:link w:val="aa"/>
    <w:unhideWhenUsed/>
    <w:rsid w:val="00E637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E637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Адресат"/>
    <w:basedOn w:val="a0"/>
    <w:rsid w:val="00E63762"/>
    <w:pPr>
      <w:suppressAutoHyphens/>
      <w:spacing w:line="240" w:lineRule="exact"/>
    </w:pPr>
    <w:rPr>
      <w:sz w:val="28"/>
      <w:szCs w:val="20"/>
    </w:rPr>
  </w:style>
  <w:style w:type="paragraph" w:customStyle="1" w:styleId="ac">
    <w:name w:val="Заголовок к тексту"/>
    <w:basedOn w:val="a0"/>
    <w:next w:val="ad"/>
    <w:rsid w:val="00E63762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e">
    <w:name w:val="Исполнитель"/>
    <w:basedOn w:val="ad"/>
    <w:rsid w:val="00E63762"/>
    <w:pPr>
      <w:suppressAutoHyphens/>
      <w:spacing w:line="240" w:lineRule="exact"/>
    </w:pPr>
    <w:rPr>
      <w:szCs w:val="20"/>
    </w:rPr>
  </w:style>
  <w:style w:type="paragraph" w:customStyle="1" w:styleId="af">
    <w:name w:val="Подразделение"/>
    <w:basedOn w:val="a0"/>
    <w:rsid w:val="00E63762"/>
    <w:pPr>
      <w:jc w:val="center"/>
    </w:pPr>
    <w:rPr>
      <w:b/>
      <w:szCs w:val="20"/>
    </w:rPr>
  </w:style>
  <w:style w:type="paragraph" w:styleId="ad">
    <w:name w:val="Body Text"/>
    <w:basedOn w:val="a0"/>
    <w:link w:val="af0"/>
    <w:rsid w:val="00E63762"/>
    <w:pPr>
      <w:spacing w:line="360" w:lineRule="exact"/>
      <w:ind w:firstLine="709"/>
      <w:jc w:val="both"/>
    </w:pPr>
    <w:rPr>
      <w:sz w:val="28"/>
    </w:rPr>
  </w:style>
  <w:style w:type="character" w:customStyle="1" w:styleId="af0">
    <w:name w:val="Основной текст Знак"/>
    <w:basedOn w:val="a1"/>
    <w:link w:val="ad"/>
    <w:rsid w:val="00E637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1">
    <w:name w:val="Подпись на  бланке должностного лица"/>
    <w:basedOn w:val="a0"/>
    <w:next w:val="ad"/>
    <w:rsid w:val="00E63762"/>
    <w:pPr>
      <w:spacing w:before="480" w:line="240" w:lineRule="exact"/>
      <w:ind w:left="7088"/>
    </w:pPr>
    <w:rPr>
      <w:sz w:val="28"/>
      <w:szCs w:val="20"/>
    </w:rPr>
  </w:style>
  <w:style w:type="paragraph" w:styleId="af2">
    <w:name w:val="Signature"/>
    <w:basedOn w:val="a0"/>
    <w:next w:val="ad"/>
    <w:link w:val="af3"/>
    <w:rsid w:val="00E63762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3">
    <w:name w:val="Подпись Знак"/>
    <w:basedOn w:val="a1"/>
    <w:link w:val="af2"/>
    <w:rsid w:val="00E63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риложение"/>
    <w:basedOn w:val="ad"/>
    <w:rsid w:val="00E63762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table" w:styleId="af5">
    <w:name w:val="Table Grid"/>
    <w:basedOn w:val="a2"/>
    <w:uiPriority w:val="59"/>
    <w:rsid w:val="00E63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3"/>
    <w:uiPriority w:val="99"/>
    <w:semiHidden/>
    <w:unhideWhenUsed/>
    <w:rsid w:val="00E63762"/>
  </w:style>
  <w:style w:type="paragraph" w:customStyle="1" w:styleId="af6">
    <w:name w:val="Подпись на общем бланке"/>
    <w:basedOn w:val="a0"/>
    <w:next w:val="ad"/>
    <w:rsid w:val="00E63762"/>
    <w:pPr>
      <w:tabs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paragraph" w:styleId="af7">
    <w:name w:val="List Paragraph"/>
    <w:basedOn w:val="a0"/>
    <w:uiPriority w:val="34"/>
    <w:qFormat/>
    <w:rsid w:val="00E63762"/>
    <w:pPr>
      <w:ind w:left="720"/>
      <w:contextualSpacing/>
    </w:pPr>
    <w:rPr>
      <w:sz w:val="28"/>
      <w:szCs w:val="20"/>
    </w:rPr>
  </w:style>
  <w:style w:type="character" w:styleId="af8">
    <w:name w:val="Hyperlink"/>
    <w:uiPriority w:val="99"/>
    <w:rsid w:val="00E63762"/>
    <w:rPr>
      <w:color w:val="0000FF"/>
      <w:u w:val="single"/>
    </w:rPr>
  </w:style>
  <w:style w:type="paragraph" w:customStyle="1" w:styleId="Default">
    <w:name w:val="Default"/>
    <w:rsid w:val="00E637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ubst">
    <w:name w:val="Subst"/>
    <w:uiPriority w:val="99"/>
    <w:rsid w:val="00E63762"/>
    <w:rPr>
      <w:b/>
      <w:bCs/>
      <w:i/>
      <w:iCs/>
    </w:rPr>
  </w:style>
  <w:style w:type="paragraph" w:styleId="a">
    <w:name w:val="List Bullet"/>
    <w:basedOn w:val="a0"/>
    <w:rsid w:val="00E63762"/>
    <w:pPr>
      <w:numPr>
        <w:numId w:val="5"/>
      </w:numPr>
      <w:contextualSpacing/>
    </w:pPr>
    <w:rPr>
      <w:sz w:val="28"/>
      <w:szCs w:val="20"/>
    </w:rPr>
  </w:style>
  <w:style w:type="character" w:styleId="af9">
    <w:name w:val="annotation reference"/>
    <w:uiPriority w:val="99"/>
    <w:unhideWhenUsed/>
    <w:rsid w:val="00E63762"/>
    <w:rPr>
      <w:sz w:val="16"/>
      <w:szCs w:val="16"/>
    </w:rPr>
  </w:style>
  <w:style w:type="paragraph" w:styleId="afa">
    <w:name w:val="annotation text"/>
    <w:basedOn w:val="a0"/>
    <w:link w:val="afb"/>
    <w:uiPriority w:val="99"/>
    <w:unhideWhenUsed/>
    <w:rsid w:val="00E6376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1"/>
    <w:link w:val="afa"/>
    <w:uiPriority w:val="99"/>
    <w:rsid w:val="00E63762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E6376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E63762"/>
    <w:rPr>
      <w:rFonts w:ascii="Calibri" w:eastAsia="Calibri" w:hAnsi="Calibri" w:cs="Times New Roman"/>
      <w:b/>
      <w:bCs/>
      <w:sz w:val="20"/>
      <w:szCs w:val="20"/>
    </w:rPr>
  </w:style>
  <w:style w:type="character" w:styleId="afe">
    <w:name w:val="FollowedHyperlink"/>
    <w:basedOn w:val="a1"/>
    <w:uiPriority w:val="99"/>
    <w:semiHidden/>
    <w:unhideWhenUsed/>
    <w:rsid w:val="00E63762"/>
    <w:rPr>
      <w:color w:val="800080" w:themeColor="followedHyperlink"/>
      <w:u w:val="single"/>
    </w:rPr>
  </w:style>
  <w:style w:type="paragraph" w:styleId="3">
    <w:name w:val="Body Text Indent 3"/>
    <w:basedOn w:val="a0"/>
    <w:link w:val="30"/>
    <w:rsid w:val="00D761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D7619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3CFDA-4D5D-4F23-8C02-E74AEED3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Сыромятникова Светлана Владимировна</dc:creator>
  <cp:lastModifiedBy>user</cp:lastModifiedBy>
  <cp:revision>8</cp:revision>
  <cp:lastPrinted>2017-06-22T03:36:00Z</cp:lastPrinted>
  <dcterms:created xsi:type="dcterms:W3CDTF">2017-06-21T13:35:00Z</dcterms:created>
  <dcterms:modified xsi:type="dcterms:W3CDTF">2017-06-23T10:52:00Z</dcterms:modified>
</cp:coreProperties>
</file>