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9C" w:rsidRPr="00FE649C" w:rsidRDefault="00FE649C" w:rsidP="00FE649C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4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25772F" wp14:editId="5A5A077C">
            <wp:extent cx="609600" cy="952500"/>
            <wp:effectExtent l="0" t="0" r="0" b="0"/>
            <wp:docPr id="1" name="Рисунок 3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FE649C" w:rsidRPr="00FE649C" w:rsidRDefault="00FE649C" w:rsidP="00FE649C">
      <w:pPr>
        <w:tabs>
          <w:tab w:val="left" w:pos="6270"/>
        </w:tabs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E64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 СОБРАНИЯ ОКТЯБРЬСКОГО МУНИЦИПАЛЬНОГО РАЙОНА ПЕРМСКОГО КРАЯ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E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обеспечения планирования</w:t>
      </w:r>
      <w:bookmarkEnd w:id="0"/>
      <w:r w:rsidRPr="00FE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осуществления, мониторинга закупок, контроля и аудита в сфере закупок Октябрьского муниципального района 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ind w:left="4956" w:firstLine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Земским Собранием</w:t>
      </w:r>
    </w:p>
    <w:p w:rsidR="00FE649C" w:rsidRPr="00FE649C" w:rsidRDefault="00FE649C" w:rsidP="00FE649C">
      <w:pPr>
        <w:spacing w:after="0" w:line="240" w:lineRule="exact"/>
        <w:ind w:left="4956" w:firstLine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</w:p>
    <w:p w:rsidR="00FE649C" w:rsidRPr="00FE649C" w:rsidRDefault="00FE649C" w:rsidP="00FE649C">
      <w:pPr>
        <w:spacing w:after="0" w:line="240" w:lineRule="exact"/>
        <w:ind w:left="4956" w:firstLine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 17 декабря 2013 года</w:t>
      </w:r>
    </w:p>
    <w:p w:rsidR="00FE649C" w:rsidRPr="00FE649C" w:rsidRDefault="00FE649C" w:rsidP="00FE649C">
      <w:pPr>
        <w:spacing w:after="0" w:line="240" w:lineRule="exact"/>
        <w:ind w:left="4956" w:firstLine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C" w:rsidRPr="00FE649C" w:rsidRDefault="00FE649C" w:rsidP="00FE649C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E649C" w:rsidRPr="00FE649C" w:rsidRDefault="00FE649C" w:rsidP="00FE649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E6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 ст. 54 Федерального закона от 06 октября 2003 №131-ФЗ «Об общих принципах организации местного самоуправления в Российской Федерации», руководствуясь Федеральным законом от 05 апреля 2013 № 44-ФЗ «О контрактной системе в сфере закупок товаров, работ, услуг для обеспечения государственных и муниципальных нужд», п. 3 ст. 70 Устава Октябрьского муниципального района, ч. 2 ст. 33 Регламента Земского Собрания Октябрьского муниципального района, утвержденного решением Земского Собрания Октябрьского муниципального района от 25 января 2007 № 48 «О Регламенте Земского Собрания Октябрьского муниципального района»,</w:t>
      </w:r>
      <w:r w:rsidRPr="00FE64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FE649C" w:rsidRPr="00FE649C" w:rsidRDefault="00FE649C" w:rsidP="00FE649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E64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Земское Собрание РЕШАЕТ:</w:t>
      </w:r>
    </w:p>
    <w:p w:rsidR="00FE649C" w:rsidRPr="00FE649C" w:rsidRDefault="00FE649C" w:rsidP="00FE649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E64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1. Утвердить прилагаемый Порядок обеспечения планирования, осуществления, мониторинга закупок, контроля и аудита в сфере закупок Октябрьского муниципального района. </w:t>
      </w:r>
    </w:p>
    <w:p w:rsidR="00FE649C" w:rsidRPr="00FE649C" w:rsidRDefault="00FE649C" w:rsidP="00FE649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E649C">
        <w:rPr>
          <w:rFonts w:ascii="Times New Roman" w:eastAsia="Times New Roman" w:hAnsi="Times New Roman" w:cs="Calibri"/>
          <w:sz w:val="28"/>
          <w:szCs w:val="28"/>
          <w:lang w:eastAsia="ru-RU"/>
        </w:rPr>
        <w:t>2. Признать утратившими силу решения Земского Собрания Октябрьского муниципального района:</w:t>
      </w:r>
    </w:p>
    <w:p w:rsidR="00FE649C" w:rsidRPr="00FE649C" w:rsidRDefault="00FE649C" w:rsidP="00FE649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E649C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от 05 июня 2008 № 305 «О порядке формирования, обеспечения размещения, исполнения и контроля за размещением и исполнением муниципального заказа Октябрьского муниципального района»;</w:t>
      </w:r>
    </w:p>
    <w:p w:rsidR="00FE649C" w:rsidRPr="00FE649C" w:rsidRDefault="00FE649C" w:rsidP="00FE649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E649C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от 25 марта 2010 № 721 «О внесении изменений в решение Земского Собрания Октябрьского муниципального района Пермского края от 05 июня 2008 г. № 305 «О Порядке формирования, обеспечения размещения, исполнения и контроля за размещением и исполнением муниципального заказа Октябрьского муниципального района»;</w:t>
      </w:r>
    </w:p>
    <w:p w:rsidR="00FE649C" w:rsidRPr="00FE649C" w:rsidRDefault="00FE649C" w:rsidP="00FE649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E649C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от 22 декабря 2010 № 910 «О внесении изменений в решение Земского Собрания Октябрьского муниципального района Пермского края от 05 июня 2008 г. № 305 «О Порядке формирования, обеспечения размещения, исполнения и контроля за размещением и исполнением муниципального заказа Октябрьского муниципального района»;</w:t>
      </w:r>
    </w:p>
    <w:p w:rsidR="00FE649C" w:rsidRPr="00FE649C" w:rsidRDefault="00FE649C" w:rsidP="00FE649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E649C">
        <w:rPr>
          <w:rFonts w:ascii="Times New Roman" w:eastAsia="Times New Roman" w:hAnsi="Times New Roman" w:cs="Calibri"/>
          <w:sz w:val="28"/>
          <w:szCs w:val="28"/>
          <w:lang w:eastAsia="ru-RU"/>
        </w:rPr>
        <w:t>от 28 мая 2011 № 996 «О внесении изменений в решение Земского Собрания Октябрьского муниципального района Пермского края от 05 июня 2008 г. № 305 «О Порядке формирования, обеспечения размещения, исполнения и контроля за размещением и исполнением муниципального заказа Октябрьского муниципального района».</w:t>
      </w:r>
    </w:p>
    <w:p w:rsidR="00FE649C" w:rsidRPr="00E557F4" w:rsidRDefault="00FE649C" w:rsidP="00FE649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557F4">
        <w:rPr>
          <w:rFonts w:ascii="Times New Roman" w:eastAsia="Times New Roman" w:hAnsi="Times New Roman" w:cs="Calibri"/>
          <w:sz w:val="28"/>
          <w:szCs w:val="28"/>
          <w:lang w:eastAsia="ru-RU"/>
        </w:rPr>
        <w:t>3. Рекомендовать Администрации Октябрьского муниципального района до 31.12.2013 года:</w:t>
      </w:r>
    </w:p>
    <w:p w:rsidR="00FE649C" w:rsidRPr="00E557F4" w:rsidRDefault="00FE649C" w:rsidP="00FE649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557F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3.1. Издать постановление Администрации Октябрьского муниципального района о порядке взаимодействия участников </w:t>
      </w:r>
      <w:r w:rsidR="00DA69F9" w:rsidRPr="00E557F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контрактной </w:t>
      </w:r>
      <w:r w:rsidRPr="00E557F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системы закупок </w:t>
      </w:r>
      <w:r w:rsidRPr="00E557F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Октябрьского муниципального района;</w:t>
      </w:r>
    </w:p>
    <w:p w:rsidR="00FE649C" w:rsidRPr="00E557F4" w:rsidRDefault="00FE649C" w:rsidP="00FE649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557F4">
        <w:rPr>
          <w:rFonts w:ascii="Times New Roman" w:eastAsia="Times New Roman" w:hAnsi="Times New Roman" w:cs="Calibri"/>
          <w:sz w:val="28"/>
          <w:szCs w:val="28"/>
          <w:lang w:eastAsia="ru-RU"/>
        </w:rPr>
        <w:t>3.1. Привести нормативно – правовые акты Администрации Октябрьского муниципального района, в соответствии с утвержденным Порядком обеспечения планирования, осуществления, мониторинга закупок, контроля и аудита в сфере закупок Октябрьского муниципального района.</w:t>
      </w:r>
    </w:p>
    <w:p w:rsidR="00DA69F9" w:rsidRDefault="00FE649C" w:rsidP="00FE649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E64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 Настоящее решение вступает в силу со дня обнародования, </w:t>
      </w:r>
      <w:r w:rsidR="00314A3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но не ранее 01 января 2014 года, за исключением </w:t>
      </w:r>
      <w:proofErr w:type="spellStart"/>
      <w:r w:rsidR="00314A3A">
        <w:rPr>
          <w:rFonts w:ascii="Times New Roman" w:eastAsia="Times New Roman" w:hAnsi="Times New Roman" w:cs="Calibri"/>
          <w:sz w:val="28"/>
          <w:szCs w:val="28"/>
          <w:lang w:eastAsia="ru-RU"/>
        </w:rPr>
        <w:t>п.п</w:t>
      </w:r>
      <w:proofErr w:type="spellEnd"/>
      <w:r w:rsidR="00314A3A">
        <w:rPr>
          <w:rFonts w:ascii="Times New Roman" w:eastAsia="Times New Roman" w:hAnsi="Times New Roman" w:cs="Calibri"/>
          <w:sz w:val="28"/>
          <w:szCs w:val="28"/>
          <w:lang w:eastAsia="ru-RU"/>
        </w:rPr>
        <w:t>. 2.10 Порядка, который вступает в силу с 01 января 2016 го</w:t>
      </w:r>
      <w:r w:rsidR="00DA69F9">
        <w:rPr>
          <w:rFonts w:ascii="Times New Roman" w:eastAsia="Times New Roman" w:hAnsi="Times New Roman" w:cs="Calibri"/>
          <w:sz w:val="28"/>
          <w:szCs w:val="28"/>
          <w:lang w:eastAsia="ru-RU"/>
        </w:rPr>
        <w:t>да.</w:t>
      </w:r>
    </w:p>
    <w:p w:rsidR="00FE649C" w:rsidRPr="00FE649C" w:rsidRDefault="00DA69F9" w:rsidP="00FE649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5. Настоящее решение</w:t>
      </w:r>
      <w:r w:rsidR="00FE649C" w:rsidRPr="00FE64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подлежит размещению на официальном сайте Октябрьского муниципального района.</w:t>
      </w:r>
    </w:p>
    <w:p w:rsidR="00FE649C" w:rsidRPr="00FE649C" w:rsidRDefault="00DA69F9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</w:t>
      </w:r>
      <w:r w:rsidR="00FE649C" w:rsidRPr="00FE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решения возложить на первого заместителя главы Октябрьского муниципального района Ф.А. </w:t>
      </w:r>
      <w:proofErr w:type="spellStart"/>
      <w:r w:rsidR="00FE649C" w:rsidRPr="00FE6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Поповцева</w:t>
      </w:r>
      <w:proofErr w:type="spellEnd"/>
      <w:r w:rsidR="00FE649C" w:rsidRPr="00FE6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49C" w:rsidRPr="00FE649C" w:rsidRDefault="00FE649C" w:rsidP="00FE649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Земского Собрания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                                            В.А. Останин</w:t>
      </w:r>
      <w:r w:rsidRPr="00FE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–</w:t>
      </w: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Октябрьского </w:t>
      </w: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Г.В. </w:t>
      </w:r>
      <w:proofErr w:type="spellStart"/>
      <w:r w:rsidRPr="00FE6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Поезжаев</w:t>
      </w:r>
      <w:proofErr w:type="spellEnd"/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F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17.12. 2013 № 300</w:t>
      </w: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ind w:left="595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4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ind w:left="595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49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Земского Собрания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ind w:left="595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49C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Октябрьского муниципального района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ind w:left="595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4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Пермского края от </w:t>
      </w:r>
      <w:r w:rsidR="009F4B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</w:t>
      </w:r>
      <w:r w:rsidRPr="00FE64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.12.2013</w:t>
      </w:r>
      <w:r w:rsidRPr="00FE64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FE64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9F4B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300</w:t>
      </w:r>
    </w:p>
    <w:p w:rsidR="00FE649C" w:rsidRPr="00FE649C" w:rsidRDefault="00FE649C" w:rsidP="00FE64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ОБЕСПЕЧЕНИЯ ПЛАНИРОВАНИЯ, ОСУЩЕСТВЛЕНИЯ, МОНИТОРИНГА ЗАКУПОК, КОНТРОЛЯ И АУДИТА В СФЕРЕ ЗАКУПОК ОКТЯБРЬСКОГО МУНИЦИПАЛЬНОГО РАЙОНА  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обеспечения планирования, осуществления, мониторинга закупок, контроля и аудита в сфере закупок Октябрьского муниципального района (далее – Порядок) разработан в соответствии с Бюджетным кодексом Российской Федерации,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44-ФЗ).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Сфера применения настоящего Порядка.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применяется при осуществлении: 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планирования закупок товаров, работ, услуг,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закупок товаров, работ, услуг,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мониторинга закупок,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аудита в сфере закупок,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в сфере закупок.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понятия, используемые в настоящем Порядке.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осуществления закупок – совокупность участников системы осуществления закупок Октябрьского муниципального района и осуществляемых ими в соответствии с Федеральным законом № 44-ФЗ, иным законодательством Российской Федерации в сфере закупок, настоящим решением Земского Собрания Октябрьского муниципального района Пермского края и нормативно - правовыми актами Администрации Октябрьского муниципального района в сфере закупок действий, направленных на обеспечение муниципальных нужд.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план – график – документ, включающий в себя планы – графики всех заказчиков, утвержденный уполномоченным органом на определение поставщиков (подрядчиков, исполнителей) для заказчиков. Форма сводного плана – графика устанавливается уполномоченным органом на определение поставщиков (подрядчиков, исполнителей) для заказчиков. 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осуществлению централизованных закупок – конкурсные, аукционные комиссии, комиссии по рассмотрению заявок на участие в запросе предложений и окончательных предложений, созданные уполномоченным органом на определение поставщиков (подрядчиков, исполнителей) для заказчиков.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осуществлению закупок – котировочные комиссии, комиссии по рассмотрению заявок на участие в запросе предложений и окончательных предложений, созданные заказчиками.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термины и понятия, используемые в настоящем Порядке, применяются в значениях, определенных Федеральным законом № 44-ФЗ.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Участники системы осуществления закупок Октябрьского муниципального района.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системы осуществления закупок являются: 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заказчики, заказчики (далее – заказчики),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автономные учреждения, муниципальные унитарные предприятия,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уполномоченный орган на определение поставщиков (подрядчиков, исполнителей) для заказчиков (далее – уполномоченный орган на определение поставщиков),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уполномоченный орган на осуществление контроля в сфере закупок (далее – уполномоченный орган по контролю),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финансовый орган, 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 внутреннего муниципального финансового контроля,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счетный орган муниципального образования, 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комиссии по осуществлению централизованных закупок,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комиссии по осуществлению закупок, 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контрактные службы, контрактные управляющие,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специализированные организации,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закупок.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ПОЛНОМОЧИЯ И ФУНКЦИИ УЧАСТНИКОВ СИСТЕМЫ ОСУЩЕСТВЛЕНИЯ ЗАКУПОК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Заказчики: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осуществляют планирование закупок товаров, работ, услуг в том числе нормирование в сфере закупок;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 осуществляют закупки в соответствии с Федеральным законом № 44-ФЗ, в том числе заключают контракты;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формируют отчеты об осуществлении закупок товаров, работ, услуг;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 выполняют иные функции в соответствии с Федеральным законом № 44-ФЗ.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Уполномоченный орган по определению поставщиков (подрядчиков, исполнителей) определяется нормативно-правовым актом Администрации Октябрьского муниципального района. Порядок взаимодействия уполномоченного органа на определение поставщиков (подрядчиков, исполнителей) и заказчиков устанавливается указанным нормативно-правовым актом Администрации Октябрьского муниципального района.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Муниципальные автономные учреждения, муниципальные унитарные предприятия выполняют функции и полномочия заказчиков, предусмотренные Федеральным законом № 44-ФЗ, при осуществлении закупок в соответствии со статьей 15 Федерального закона № 44-ФЗ. 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Уполномоченный орган на определение поставщиков (подрядчиков, исполнителей):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осуществляет методологическое обеспечение системы осуществления закупок;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осуществляет мониторинг закупок;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2.4.3 формирует сводный план - график;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2.4.4 формирует комиссии по осуществлению централизованных закупок;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2.4.5 выполняет иные функции в соответствии с Федеральным законом № 44-ФЗ и нормативно-правовыми актами Администрации Октябрьского муниципального района.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Уполномоченный орган по контролю определяется нормативно-правовым актом Администрации Октябрьского муниципального района. Уполномоченный орган по контролю осуществляет контроль в сфере закупок в соответствии с Федеральным законом № 44-ФЗ. 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Комиссии по осуществлению централизованных закупок выполняют функции конкурсных, аукционных комиссий, комиссий по рассмотрению заявок на участие в запросе предложений в соответствии с Федеральным законом № 44-ФЗ с учетом особенностей, определенных нормативно-правовым актом Администрации Октябрьского муниципального района. Порядок формирования комиссий и состав комиссий по осуществлению централизованных закупок определяется нормативно-правовым актом Администрации Октябрьского муниципального района. Порядок работы комиссий по осуществлению централизованных закупок определяется уполномоченным органом на определение поставщиков. 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Комиссии по осуществлению закупок выполняют функции котировочных комиссий, комиссий по рассмотрению заявок на участие в запросе предложений и окончательных </w:t>
      </w: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предложений в соответствии с Федеральным законом № 44-ФЗ с учетом особенностей, определенных заказчиками. Порядок работы и состав комиссий по осуществлению закупок определяются заказчиками. 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Специализированная организация на основе контракта с заказчиком, уполномоченным органом на определение поставщиков (подрядчиков, исполнителей) осуществляет отдельные функции по осуществлению закупок в соответствии со статьей 40 Федерального закона № 44-ФЗ.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Контрактные службы (контрактные управляющие) осуществляют функции и полномочия в соответствии со статьей 38 Федерального закона № 44-ФЗ.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Финансовый орган осуществляет контроль в сфере закупок в соответствии с Федеральным законом № 44-ФЗ.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spellStart"/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счетный орган муниципального образования осуществляет аудит в сфере закупок в соответствии с Федеральным законом № 44-ФЗ.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ПЛАНИРОВАНИЕ ЗАКУПОК 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Результатом планирования закупок на финансовый год является сводный план - график.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Сводный план – график утверждается уполномоченным органом на определение поставщиков (подрядчиков, исполнителей) на основе утвержденных планов – графиков заказчиков.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формирования, утверждения и ведения планов закупок и планов – графиков для обеспечения муниципальных нужд определяется нормативно – правовым актом Администрации Окт</w:t>
      </w:r>
      <w:r w:rsidR="001A34F1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ябрьского муниципального района с учетом требований, установленных Правительством Российской Федерации.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C" w:rsidRPr="00FE649C" w:rsidRDefault="00FE649C" w:rsidP="00FE649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ОСУЩЕСТВЛЕНИЕ ЗАКУПОК</w:t>
      </w: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C" w:rsidRPr="00FE649C" w:rsidRDefault="00FE649C" w:rsidP="00FE6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Закупка товаров, работ, услуг осуществляется в соответствии с Федеральным законом № 44-ФЗ.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обеспечения осуществления закупок, включающий технологию, регламенты взаимодействия, определяется нормативно – правовым актом Администрации Октябрьского муниципального района.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C" w:rsidRPr="00FE649C" w:rsidRDefault="00FE649C" w:rsidP="00FE649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МОНИТОРИНГ ЗАКУПОК И АУДИТ В СФЕРЕ ЗАКУПОК</w:t>
      </w:r>
    </w:p>
    <w:p w:rsidR="00FE649C" w:rsidRPr="00FE649C" w:rsidRDefault="00FE649C" w:rsidP="00FE649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Результатом осуществления мониторинга закупок по итогам календарного года является отчет об осуществлении закупок, товаров, работ, услуг.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1A3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закупок осуществляется в порядке, установленном Правительством Российской Федерации и обеспечивается Администрацией</w:t>
      </w: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района.</w:t>
      </w:r>
    </w:p>
    <w:p w:rsidR="00FE649C" w:rsidRPr="00FE649C" w:rsidRDefault="00FE649C" w:rsidP="00FE64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Аудит в сфере закупок осуществляется </w:t>
      </w:r>
      <w:proofErr w:type="spellStart"/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комиссией Октябрьского муниципального района.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В СФЕРЕ ЗАКУПОК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Контроль в сфере закупок осуществляется органами контроля в пределах их полномочий в соответствии с Федеральным законом № 44-ФЗ.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9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Ведомственный контроль в сфере закупок осуществляется главными распорядителями бюджетных средств (органами, осуществляющими функции и полномочия учредителя) в порядке, установленном нормативно – правовым актом Администрации Октябрьского муниципального района.</w:t>
      </w:r>
    </w:p>
    <w:p w:rsidR="00FE649C" w:rsidRPr="00E557F4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Граждане и общественные объединения и объединения юридических лиц вправе осуществлять общественный контроль за соблюдением законодательства </w:t>
      </w:r>
      <w:proofErr w:type="gramStart"/>
      <w:r w:rsidRPr="00E557F4">
        <w:rPr>
          <w:rFonts w:ascii="Times New Roman" w:eastAsia="Times New Roman" w:hAnsi="Times New Roman" w:cs="Times New Roman"/>
          <w:sz w:val="24"/>
          <w:szCs w:val="24"/>
          <w:lang w:eastAsia="ru-RU"/>
        </w:rPr>
        <w:t>РФ  и</w:t>
      </w:r>
      <w:proofErr w:type="gramEnd"/>
      <w:r w:rsidRPr="00E5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нормативных правовых актов о контрактной системе в сфере закупок в соответствии с Федеральным законом № 44-ФЗ. Органы местного самоуправления Октябрьского муниципального района обязаны обеспечивать возможность осуществления такого контроля.</w:t>
      </w: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C" w:rsidRPr="00E557F4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F4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FE649C" w:rsidRPr="00E557F4" w:rsidRDefault="00FE649C" w:rsidP="00FE649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C" w:rsidRPr="00E557F4" w:rsidRDefault="00FE649C" w:rsidP="00FE6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Отношения по </w:t>
      </w:r>
      <w:r w:rsidRPr="00E55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планирования, осуществления, мониторинга закупок, контроля и аудита в сфере закупок</w:t>
      </w:r>
      <w:r w:rsidRPr="00E557F4">
        <w:rPr>
          <w:rFonts w:ascii="Times New Roman" w:eastAsia="Calibri" w:hAnsi="Times New Roman" w:cs="Times New Roman"/>
          <w:sz w:val="24"/>
          <w:szCs w:val="24"/>
          <w:lang w:eastAsia="ru-RU"/>
        </w:rPr>
        <w:t>, не урегулированные настоящим Порядком, регламентируются в соответствии с Федеральным законом № 44-ФЗ, законодательством Российской Федерации, Пермского края, нормативно-правовыми актами Администрации Октябрьского муниципального района.</w:t>
      </w:r>
    </w:p>
    <w:p w:rsidR="00FE649C" w:rsidRPr="00E557F4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49C" w:rsidRPr="00E557F4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49C" w:rsidRPr="00E557F4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49C" w:rsidRPr="00E557F4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49C" w:rsidRPr="00FE649C" w:rsidRDefault="00FE649C" w:rsidP="00FE64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E649C" w:rsidRPr="00FE649C" w:rsidSect="00771B23">
      <w:footerReference w:type="default" r:id="rId7"/>
      <w:pgSz w:w="11906" w:h="16838" w:code="9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71" w:rsidRDefault="00F50E71">
      <w:pPr>
        <w:spacing w:after="0" w:line="240" w:lineRule="auto"/>
      </w:pPr>
      <w:r>
        <w:separator/>
      </w:r>
    </w:p>
  </w:endnote>
  <w:endnote w:type="continuationSeparator" w:id="0">
    <w:p w:rsidR="00F50E71" w:rsidRDefault="00F5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EF" w:rsidRDefault="00FE649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B4D">
      <w:rPr>
        <w:noProof/>
      </w:rPr>
      <w:t>6</w:t>
    </w:r>
    <w:r>
      <w:rPr>
        <w:noProof/>
      </w:rPr>
      <w:fldChar w:fldCharType="end"/>
    </w:r>
  </w:p>
  <w:p w:rsidR="009D39EF" w:rsidRDefault="00277B4D" w:rsidP="008A61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71" w:rsidRDefault="00F50E71">
      <w:pPr>
        <w:spacing w:after="0" w:line="240" w:lineRule="auto"/>
      </w:pPr>
      <w:r>
        <w:separator/>
      </w:r>
    </w:p>
  </w:footnote>
  <w:footnote w:type="continuationSeparator" w:id="0">
    <w:p w:rsidR="00F50E71" w:rsidRDefault="00F50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82"/>
    <w:rsid w:val="001A34F1"/>
    <w:rsid w:val="00277B4D"/>
    <w:rsid w:val="00293EEF"/>
    <w:rsid w:val="002A5F69"/>
    <w:rsid w:val="00314A3A"/>
    <w:rsid w:val="009F4B74"/>
    <w:rsid w:val="00A02963"/>
    <w:rsid w:val="00C0072B"/>
    <w:rsid w:val="00CF38A0"/>
    <w:rsid w:val="00D93D88"/>
    <w:rsid w:val="00DA69F9"/>
    <w:rsid w:val="00E557F4"/>
    <w:rsid w:val="00F50E71"/>
    <w:rsid w:val="00F53C82"/>
    <w:rsid w:val="00FC369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87B99-2FEC-40F6-9755-2E85188C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6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Serg</cp:lastModifiedBy>
  <cp:revision>2</cp:revision>
  <cp:lastPrinted>2013-12-11T09:20:00Z</cp:lastPrinted>
  <dcterms:created xsi:type="dcterms:W3CDTF">2014-02-07T09:17:00Z</dcterms:created>
  <dcterms:modified xsi:type="dcterms:W3CDTF">2014-02-07T09:17:00Z</dcterms:modified>
</cp:coreProperties>
</file>