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166" w:rsidRPr="00E82C3F" w:rsidRDefault="00B47166" w:rsidP="00B471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E82C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 w:rsidRPr="00E82C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Л О Ж Е Н И Е</w:t>
      </w:r>
    </w:p>
    <w:p w:rsidR="00B47166" w:rsidRPr="00E82C3F" w:rsidRDefault="00B47166" w:rsidP="00B471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2C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отделе бюджетного планирования Финансового управления</w:t>
      </w:r>
    </w:p>
    <w:p w:rsidR="00B47166" w:rsidRPr="00E82C3F" w:rsidRDefault="00B47166" w:rsidP="00B471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2C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администрации Октябрьского городского округа Пермского края</w:t>
      </w:r>
    </w:p>
    <w:p w:rsidR="00B47166" w:rsidRPr="00E82C3F" w:rsidRDefault="00B47166" w:rsidP="00B471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7166" w:rsidRPr="00E82C3F" w:rsidRDefault="00B47166" w:rsidP="00B471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C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</w:p>
    <w:p w:rsidR="00B47166" w:rsidRPr="00E82C3F" w:rsidRDefault="00B47166" w:rsidP="00B47166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7166" w:rsidRPr="00E82C3F" w:rsidRDefault="00B47166" w:rsidP="00B4716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C3F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Отдел бюджетного планирования (далее – отдел) является структурным подразделением Финансового управления администрации Октябрьского городского округа Пермского края (далее – Финансовое управление), действует на основании Положения о Финансовом управлении администрации Октябрьского городского округа Пермского края, на основании настоящего Положения, подчиняется в своей деятельности начальнику Финансового управления.</w:t>
      </w:r>
    </w:p>
    <w:p w:rsidR="00B47166" w:rsidRPr="00E82C3F" w:rsidRDefault="00B47166" w:rsidP="00B471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7166" w:rsidRPr="00E82C3F" w:rsidRDefault="00B47166" w:rsidP="00B471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2C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Основные задачи</w:t>
      </w:r>
    </w:p>
    <w:p w:rsidR="00B47166" w:rsidRPr="00E82C3F" w:rsidRDefault="00B47166" w:rsidP="00B4716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7166" w:rsidRPr="00E82C3F" w:rsidRDefault="00B47166" w:rsidP="00B4716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C3F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Реализация основных направлений бюджетной политики в Октябрьском городском округе Пермского края;</w:t>
      </w:r>
    </w:p>
    <w:p w:rsidR="00B47166" w:rsidRPr="00E82C3F" w:rsidRDefault="00B47166" w:rsidP="00B4716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C3F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Организация работы и методическое руководство в области составления проекта бюджета Октябрьского городского округа на очередной финансовый год и плановый период;</w:t>
      </w:r>
    </w:p>
    <w:p w:rsidR="00B47166" w:rsidRPr="00E82C3F" w:rsidRDefault="00B47166" w:rsidP="00B4716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Обеспечение мобилизации доходов в бюджет Октябрьского городского округа, сбалансированности бюджета городского округа; </w:t>
      </w:r>
    </w:p>
    <w:p w:rsidR="00B47166" w:rsidRPr="00E82C3F" w:rsidRDefault="00B47166" w:rsidP="00B4716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C3F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Организация исполнения бюджета Октябрьского городского округа;</w:t>
      </w:r>
    </w:p>
    <w:p w:rsidR="00B47166" w:rsidRPr="00E82C3F" w:rsidRDefault="00B47166" w:rsidP="00B4716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C3F">
        <w:rPr>
          <w:rFonts w:ascii="Times New Roman" w:eastAsia="Times New Roman" w:hAnsi="Times New Roman" w:cs="Times New Roman"/>
          <w:sz w:val="24"/>
          <w:szCs w:val="24"/>
          <w:lang w:eastAsia="ru-RU"/>
        </w:rPr>
        <w:t>2.5. Составление отчетности об исполнении бюджета Октябрьского городского округа в соответствии с действующим законодательством и правовыми актами городского округа;</w:t>
      </w:r>
    </w:p>
    <w:p w:rsidR="00B47166" w:rsidRPr="00E82C3F" w:rsidRDefault="00B47166" w:rsidP="00B4716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 </w:t>
      </w:r>
      <w:bookmarkStart w:id="0" w:name="_Hlk62542355"/>
      <w:r w:rsidRPr="00E82C3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 совершенствование бюджетного процесса, методов бюджетного планирования в пределах полномочий, определенных федеральным законодательством, законами Пермского края</w:t>
      </w:r>
      <w:bookmarkEnd w:id="0"/>
      <w:r w:rsidRPr="00E82C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47166" w:rsidRPr="00E82C3F" w:rsidRDefault="00B47166" w:rsidP="00B471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7166" w:rsidRPr="00E82C3F" w:rsidRDefault="00B47166" w:rsidP="00B471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2C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Основные функции</w:t>
      </w:r>
    </w:p>
    <w:p w:rsidR="00B47166" w:rsidRPr="00E82C3F" w:rsidRDefault="00B47166" w:rsidP="00B471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7166" w:rsidRPr="00E82C3F" w:rsidRDefault="00B47166" w:rsidP="00B4716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C3F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Отдел при реализации задач, определенных пунктом 2 настоящего Положения, осуществляет следующие функции:</w:t>
      </w:r>
    </w:p>
    <w:p w:rsidR="00B47166" w:rsidRPr="00E82C3F" w:rsidRDefault="00B47166" w:rsidP="00B4716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C3F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 составляет проект бюджета Октябрьского городского округа на очередной финансовый год и плановый период;</w:t>
      </w:r>
    </w:p>
    <w:p w:rsidR="00B47166" w:rsidRPr="00E82C3F" w:rsidRDefault="00B47166" w:rsidP="00B4716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C3F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 осуществляет методологическое руководство в пределах своей компетенции, координирует деятельность участников бюджетного процесса по составлению проекта бюджета Октябрьского городского округа на очередной финансовый год и плановый период;</w:t>
      </w:r>
    </w:p>
    <w:p w:rsidR="00B47166" w:rsidRPr="00E82C3F" w:rsidRDefault="00B47166" w:rsidP="00B4716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C3F">
        <w:rPr>
          <w:rFonts w:ascii="Times New Roman" w:eastAsia="Times New Roman" w:hAnsi="Times New Roman" w:cs="Times New Roman"/>
          <w:sz w:val="24"/>
          <w:szCs w:val="24"/>
          <w:lang w:eastAsia="ru-RU"/>
        </w:rPr>
        <w:t>3.1.3. реализует основные направления бюджетной политики Октябрьского городского округа Пермского края на очередной финансовый год и плановый период;</w:t>
      </w:r>
    </w:p>
    <w:p w:rsidR="00B47166" w:rsidRPr="00E82C3F" w:rsidRDefault="00B47166" w:rsidP="00B4716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C3F">
        <w:rPr>
          <w:rFonts w:ascii="Times New Roman" w:eastAsia="Times New Roman" w:hAnsi="Times New Roman" w:cs="Times New Roman"/>
          <w:sz w:val="24"/>
          <w:szCs w:val="24"/>
          <w:lang w:eastAsia="ru-RU"/>
        </w:rPr>
        <w:t>3.1.4. разрабатывает проекты муниципальных правовых актов, регламентирующих бюджетный процесс в Октябрьском городском округе Пермского края и отнесенных к полномочиям отдела;</w:t>
      </w:r>
    </w:p>
    <w:p w:rsidR="00B47166" w:rsidRPr="00E82C3F" w:rsidRDefault="00B47166" w:rsidP="00B4716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C3F">
        <w:rPr>
          <w:rFonts w:ascii="Times New Roman" w:eastAsia="Times New Roman" w:hAnsi="Times New Roman" w:cs="Times New Roman"/>
          <w:sz w:val="24"/>
          <w:szCs w:val="24"/>
          <w:lang w:eastAsia="ru-RU"/>
        </w:rPr>
        <w:t>3.1.5. ведет реестр расходных обязательств Октябрьского городского округа Пермского края;</w:t>
      </w:r>
    </w:p>
    <w:p w:rsidR="00B47166" w:rsidRPr="00E82C3F" w:rsidRDefault="00B47166" w:rsidP="00B4716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C3F">
        <w:rPr>
          <w:rFonts w:ascii="Times New Roman" w:eastAsia="Times New Roman" w:hAnsi="Times New Roman" w:cs="Times New Roman"/>
          <w:sz w:val="24"/>
          <w:szCs w:val="24"/>
          <w:lang w:eastAsia="ru-RU"/>
        </w:rPr>
        <w:t>3.1.6. согласовывает программы, нормативные правовые акты, иные документы, предоставляемые другими отраслевыми органами администрации и администрацией Октябрьского городского округа по компетенции;</w:t>
      </w:r>
    </w:p>
    <w:p w:rsidR="00B47166" w:rsidRPr="00E82C3F" w:rsidRDefault="00B47166" w:rsidP="00B4716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C3F">
        <w:rPr>
          <w:rFonts w:ascii="Times New Roman" w:eastAsia="Times New Roman" w:hAnsi="Times New Roman" w:cs="Times New Roman"/>
          <w:sz w:val="24"/>
          <w:szCs w:val="24"/>
          <w:lang w:eastAsia="ru-RU"/>
        </w:rPr>
        <w:t>3.1.7. утверждает по компетенции коды отдельных составных частей бюджетной классификации;</w:t>
      </w:r>
    </w:p>
    <w:p w:rsidR="00B47166" w:rsidRPr="00E82C3F" w:rsidRDefault="00B47166" w:rsidP="00B4716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C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3.1.8. разрабатывает и утверждает методику планирования доходов и бюджетных ассигнований бюджета Октябрьского городского округа;</w:t>
      </w:r>
    </w:p>
    <w:p w:rsidR="00B47166" w:rsidRPr="00E82C3F" w:rsidRDefault="00B47166" w:rsidP="00B4716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3.1.9. координирует работу по разработке главными администраторами </w:t>
      </w:r>
      <w:proofErr w:type="gramStart"/>
      <w:r w:rsidRPr="00E82C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доходов бюджета методик прогнозирования доходов бюджета Октябрьского городского округа</w:t>
      </w:r>
      <w:proofErr w:type="gramEnd"/>
      <w:r w:rsidRPr="00E82C3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47166" w:rsidRPr="00E82C3F" w:rsidRDefault="00B47166" w:rsidP="00B4716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C3F">
        <w:rPr>
          <w:rFonts w:ascii="Times New Roman" w:eastAsia="Times New Roman" w:hAnsi="Times New Roman" w:cs="Times New Roman"/>
          <w:sz w:val="24"/>
          <w:szCs w:val="24"/>
          <w:lang w:eastAsia="ru-RU"/>
        </w:rPr>
        <w:t>3.1.10. готовит проекты решений о внесении изменений в решение о бюджете Октябрьского городского округа на очередной финансовый год и плановый период;</w:t>
      </w:r>
    </w:p>
    <w:p w:rsidR="00B47166" w:rsidRPr="00E82C3F" w:rsidRDefault="00B47166" w:rsidP="00B4716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C3F">
        <w:rPr>
          <w:rFonts w:ascii="Times New Roman" w:eastAsia="Times New Roman" w:hAnsi="Times New Roman" w:cs="Times New Roman"/>
          <w:sz w:val="24"/>
          <w:szCs w:val="24"/>
          <w:lang w:eastAsia="ru-RU"/>
        </w:rPr>
        <w:t>3.1.11. устанавливает порядок составления и ведения сводной бюджетной росписи бюджета Октябрьского городского округа, бюджетных росписей главных распорядителей бюджетных средств Октябрьского городского округа и кассового плана исполнения бюджета;</w:t>
      </w:r>
    </w:p>
    <w:p w:rsidR="00B47166" w:rsidRPr="00E82C3F" w:rsidRDefault="00B47166" w:rsidP="00B4716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C3F">
        <w:rPr>
          <w:rFonts w:ascii="Times New Roman" w:eastAsia="Times New Roman" w:hAnsi="Times New Roman" w:cs="Times New Roman"/>
          <w:sz w:val="24"/>
          <w:szCs w:val="24"/>
          <w:lang w:eastAsia="ru-RU"/>
        </w:rPr>
        <w:t>3.1.12. составляет и ведет сводную бюджетную роспись бюджета Октябрьского городского округа;</w:t>
      </w:r>
    </w:p>
    <w:p w:rsidR="00B47166" w:rsidRPr="00E82C3F" w:rsidRDefault="00B47166" w:rsidP="00B4716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C3F">
        <w:rPr>
          <w:rFonts w:ascii="Times New Roman" w:eastAsia="Times New Roman" w:hAnsi="Times New Roman" w:cs="Times New Roman"/>
          <w:sz w:val="24"/>
          <w:szCs w:val="24"/>
          <w:lang w:eastAsia="ru-RU"/>
        </w:rPr>
        <w:t>3.1.13. доводит до главных распорядителей средств бюджета Октябрьского городского округа лимиты бюджетных обязательств, изменение лимитов бюджетных обязательств;</w:t>
      </w:r>
    </w:p>
    <w:p w:rsidR="00B47166" w:rsidRPr="00E82C3F" w:rsidRDefault="00B47166" w:rsidP="00B4716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C3F">
        <w:rPr>
          <w:rFonts w:ascii="Times New Roman" w:eastAsia="Times New Roman" w:hAnsi="Times New Roman" w:cs="Times New Roman"/>
          <w:sz w:val="24"/>
          <w:szCs w:val="24"/>
          <w:lang w:eastAsia="ru-RU"/>
        </w:rPr>
        <w:t>3.1.14. организует работу межведомственной комиссии по предотвращению социальной напряженности и укреплению платежной дисциплины организаций, индивидуальных предпринимателей и физических лиц в Октябрьском городском округе Пермского края;</w:t>
      </w:r>
    </w:p>
    <w:p w:rsidR="00B47166" w:rsidRPr="00E82C3F" w:rsidRDefault="00B47166" w:rsidP="00B4716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C3F">
        <w:rPr>
          <w:rFonts w:ascii="Times New Roman" w:eastAsia="Times New Roman" w:hAnsi="Times New Roman" w:cs="Times New Roman"/>
          <w:sz w:val="24"/>
          <w:szCs w:val="24"/>
          <w:lang w:eastAsia="ru-RU"/>
        </w:rPr>
        <w:t>3.1.15. осуществляет учет доходов в разрезе источников и администраторов поступлений, ведет реестр источников доходов;</w:t>
      </w:r>
    </w:p>
    <w:p w:rsidR="00B47166" w:rsidRPr="00E82C3F" w:rsidRDefault="00B47166" w:rsidP="00B4716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C3F">
        <w:rPr>
          <w:rFonts w:ascii="Times New Roman" w:eastAsia="Times New Roman" w:hAnsi="Times New Roman" w:cs="Times New Roman"/>
          <w:sz w:val="24"/>
          <w:szCs w:val="24"/>
          <w:lang w:eastAsia="ru-RU"/>
        </w:rPr>
        <w:t>3.1.16. организует ведение справочников кодов бюджетной классификации в системе удаленного финансового документооборота;</w:t>
      </w:r>
    </w:p>
    <w:p w:rsidR="00B47166" w:rsidRPr="00E82C3F" w:rsidRDefault="00B47166" w:rsidP="00B4716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C3F">
        <w:rPr>
          <w:rFonts w:ascii="Times New Roman" w:eastAsia="Times New Roman" w:hAnsi="Times New Roman" w:cs="Times New Roman"/>
          <w:sz w:val="24"/>
          <w:szCs w:val="24"/>
          <w:lang w:eastAsia="ru-RU"/>
        </w:rPr>
        <w:t>3.1.17. организует публикацию нормативно-правовых актов о бюджетном процессе, ведение справочников кодов бюджетной классификации в Государственной интегрированной информационной системе управления общественными финансами "Электронный бюджет" (далее - ГИИС "Электронный бюджет");</w:t>
      </w:r>
    </w:p>
    <w:p w:rsidR="00B47166" w:rsidRPr="00E82C3F" w:rsidRDefault="00B47166" w:rsidP="00B4716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C3F">
        <w:rPr>
          <w:rFonts w:ascii="Times New Roman" w:eastAsia="Times New Roman" w:hAnsi="Times New Roman" w:cs="Times New Roman"/>
          <w:sz w:val="24"/>
          <w:szCs w:val="24"/>
          <w:lang w:eastAsia="ru-RU"/>
        </w:rPr>
        <w:t>3.1.18. организует работу по размещению информации об исполнении бюджета Октябрьского городского округа Пермского края в системе ГИИС "Электронный бюджет";</w:t>
      </w:r>
    </w:p>
    <w:p w:rsidR="00B47166" w:rsidRPr="00E82C3F" w:rsidRDefault="00B47166" w:rsidP="00B4716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C3F">
        <w:rPr>
          <w:rFonts w:ascii="Times New Roman" w:eastAsia="Times New Roman" w:hAnsi="Times New Roman" w:cs="Times New Roman"/>
          <w:sz w:val="24"/>
          <w:szCs w:val="24"/>
          <w:lang w:eastAsia="ru-RU"/>
        </w:rPr>
        <w:t>3.1.19. согласовывает исходные данные для распределения межбюджетных трансфертов;</w:t>
      </w:r>
    </w:p>
    <w:p w:rsidR="00B47166" w:rsidRPr="00E82C3F" w:rsidRDefault="00B47166" w:rsidP="00B4716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C3F">
        <w:rPr>
          <w:rFonts w:ascii="Times New Roman" w:eastAsia="Times New Roman" w:hAnsi="Times New Roman" w:cs="Times New Roman"/>
          <w:sz w:val="24"/>
          <w:szCs w:val="24"/>
          <w:lang w:eastAsia="ru-RU"/>
        </w:rPr>
        <w:t>3.1.20. осуществляет в пределах компетенции сбор, обработку статистических данных, анализ информации, отчетов о деятельности главных распорядителей бюджетных средств, главных администраторов доходов бюджета городского округа, органов местного самоуправления с последующим предоставлением их в органы государственной власти Пермского края, Министерство финансов Пермского края, в отраслевые органы администрации Октябрьского городского округа;</w:t>
      </w:r>
    </w:p>
    <w:p w:rsidR="00B47166" w:rsidRPr="00E82C3F" w:rsidRDefault="00B47166" w:rsidP="00B4716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C3F">
        <w:rPr>
          <w:rFonts w:ascii="Times New Roman" w:eastAsia="Times New Roman" w:hAnsi="Times New Roman" w:cs="Times New Roman"/>
          <w:sz w:val="24"/>
          <w:szCs w:val="24"/>
          <w:lang w:eastAsia="ru-RU"/>
        </w:rPr>
        <w:t>3.1.21. обеспечивает открытость и доступность информации о бюджете Октябрьского городского округа;</w:t>
      </w:r>
    </w:p>
    <w:p w:rsidR="00B47166" w:rsidRPr="00E82C3F" w:rsidRDefault="00B47166" w:rsidP="00B4716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C3F">
        <w:rPr>
          <w:rFonts w:ascii="Times New Roman" w:eastAsia="Times New Roman" w:hAnsi="Times New Roman" w:cs="Times New Roman"/>
          <w:sz w:val="24"/>
          <w:szCs w:val="24"/>
          <w:lang w:eastAsia="ru-RU"/>
        </w:rPr>
        <w:t>3.1.22. участвует в деятельности по достижению целевых показателей, установленных в соглашении о взаимодействии между Правительством Пермского края и Октябрьским городским округом Пермского края, контролирует исполнение условий соглашения с Министерством финансов Пермского края о предоставлении дотации на выравнивание бюджетной обеспеченности;</w:t>
      </w:r>
    </w:p>
    <w:p w:rsidR="00B47166" w:rsidRPr="00E82C3F" w:rsidRDefault="00B47166" w:rsidP="00B4716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C3F">
        <w:rPr>
          <w:rFonts w:ascii="Times New Roman" w:eastAsia="Times New Roman" w:hAnsi="Times New Roman" w:cs="Times New Roman"/>
          <w:sz w:val="24"/>
          <w:szCs w:val="24"/>
          <w:lang w:eastAsia="ru-RU"/>
        </w:rPr>
        <w:t>3.1.23. разрабатывает предложения по совершенствованию нормативных правовых актов о местных налогах городского округа, введению и отмене налогов и сборов на территории городского округа, установлению и отмене льгот по налогам в соответствии с действующим законодательством;</w:t>
      </w:r>
    </w:p>
    <w:p w:rsidR="00B47166" w:rsidRPr="00E82C3F" w:rsidRDefault="00B47166" w:rsidP="00B4716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C3F">
        <w:rPr>
          <w:rFonts w:ascii="Times New Roman" w:eastAsia="Times New Roman" w:hAnsi="Times New Roman" w:cs="Times New Roman"/>
          <w:sz w:val="24"/>
          <w:szCs w:val="24"/>
          <w:lang w:eastAsia="ru-RU"/>
        </w:rPr>
        <w:t>3.1.24. составляет годовую, квартальную и месячную бюджетную отчетность об исполнении бюджета Октябрьского городского округа, представляет ее в Министерство Финансов Пермского края;</w:t>
      </w:r>
    </w:p>
    <w:p w:rsidR="00B47166" w:rsidRPr="00E82C3F" w:rsidRDefault="00B47166" w:rsidP="00B4716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C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3.1.25. составляет отчеты об исполнении бюджета Октябрьского городского округа за 1 квартал, 1 полугодие и 9 месяцев, утверждаемые распоряжением Администрации Октябрьского городского округа, и за год, утверждаемый решением Думы Октябрьского городского округа Пермского края;</w:t>
      </w:r>
    </w:p>
    <w:p w:rsidR="00B47166" w:rsidRPr="00E82C3F" w:rsidRDefault="00B47166" w:rsidP="00B4716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C3F">
        <w:rPr>
          <w:rFonts w:ascii="Times New Roman" w:eastAsia="Times New Roman" w:hAnsi="Times New Roman" w:cs="Times New Roman"/>
          <w:sz w:val="24"/>
          <w:szCs w:val="24"/>
          <w:lang w:eastAsia="ru-RU"/>
        </w:rPr>
        <w:t>3.1.26. принимает участие в работе различных комиссий, созданных при Администрации Октябрьского городского округа, в рамках своих полномочий;</w:t>
      </w:r>
    </w:p>
    <w:p w:rsidR="00B47166" w:rsidRPr="00E82C3F" w:rsidRDefault="00B47166" w:rsidP="00B4716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3.1.27. ведет учет </w:t>
      </w:r>
      <w:proofErr w:type="gramStart"/>
      <w:r w:rsidRPr="00E82C3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 резервного фонда Администрации Октябрьского городского округа Пермского края</w:t>
      </w:r>
      <w:proofErr w:type="gramEnd"/>
      <w:r w:rsidRPr="00E82C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47166" w:rsidRPr="00E82C3F" w:rsidRDefault="00B47166" w:rsidP="00B4716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7166" w:rsidRPr="00E82C3F" w:rsidRDefault="00B47166" w:rsidP="00B471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2C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Права и обязанности</w:t>
      </w:r>
    </w:p>
    <w:p w:rsidR="00B47166" w:rsidRPr="00E82C3F" w:rsidRDefault="00B47166" w:rsidP="00B471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7166" w:rsidRPr="00E82C3F" w:rsidRDefault="00B47166" w:rsidP="00B4716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C3F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В целях реализации возложенных задач отдел имеет право:</w:t>
      </w:r>
    </w:p>
    <w:p w:rsidR="00B47166" w:rsidRPr="00E82C3F" w:rsidRDefault="00B47166" w:rsidP="00B4716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C3F">
        <w:rPr>
          <w:rFonts w:ascii="Times New Roman" w:eastAsia="Times New Roman" w:hAnsi="Times New Roman" w:cs="Times New Roman"/>
          <w:sz w:val="24"/>
          <w:szCs w:val="24"/>
          <w:lang w:eastAsia="ru-RU"/>
        </w:rPr>
        <w:t>4.1.1. запрашивать и получать в установленном порядке от органов государственной власти, органов местного самоуправления, физических и юридических лиц любой организационно-правовой формы, индивидуальных предпринимателей, осуществляющих свою деятельность на территории Октябрьского городского округа, сведения, документы и иные материалы, необходимые для осуществления возложенных на отдел функций;</w:t>
      </w:r>
    </w:p>
    <w:p w:rsidR="00B47166" w:rsidRPr="00E82C3F" w:rsidRDefault="00B47166" w:rsidP="00B4716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C3F">
        <w:rPr>
          <w:rFonts w:ascii="Times New Roman" w:eastAsia="Times New Roman" w:hAnsi="Times New Roman" w:cs="Times New Roman"/>
          <w:sz w:val="24"/>
          <w:szCs w:val="24"/>
          <w:lang w:eastAsia="ru-RU"/>
        </w:rPr>
        <w:t>4.1.2. принимать участие в разработке проектов муниципальных правовых актов городского округа по вопросам, отнесенным к его компетенции;</w:t>
      </w:r>
    </w:p>
    <w:p w:rsidR="00B47166" w:rsidRPr="00E82C3F" w:rsidRDefault="00B47166" w:rsidP="00B4716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C3F">
        <w:rPr>
          <w:rFonts w:ascii="Times New Roman" w:eastAsia="Times New Roman" w:hAnsi="Times New Roman" w:cs="Times New Roman"/>
          <w:sz w:val="24"/>
          <w:szCs w:val="24"/>
          <w:lang w:eastAsia="ru-RU"/>
        </w:rPr>
        <w:t>4.1.3. привлекать для разработки проектов правовых актов округа, расчетов и других документов подведомственные учреждения, другие организации и учреждения;</w:t>
      </w:r>
    </w:p>
    <w:p w:rsidR="00B47166" w:rsidRPr="00E82C3F" w:rsidRDefault="00B47166" w:rsidP="00B4716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4.1.4. </w:t>
      </w:r>
      <w:bookmarkStart w:id="1" w:name="_Hlk62542751"/>
      <w:r w:rsidRPr="00E82C3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иные права, предусмотренные действующим законодательством.</w:t>
      </w:r>
    </w:p>
    <w:bookmarkEnd w:id="1"/>
    <w:p w:rsidR="00B47166" w:rsidRPr="00E82C3F" w:rsidRDefault="00B47166" w:rsidP="00B4716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C3F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При выполнении своих задач отдел обязан:</w:t>
      </w:r>
    </w:p>
    <w:p w:rsidR="00B47166" w:rsidRPr="00E82C3F" w:rsidRDefault="00B47166" w:rsidP="00B4716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C3F">
        <w:rPr>
          <w:rFonts w:ascii="Times New Roman" w:eastAsia="Times New Roman" w:hAnsi="Times New Roman" w:cs="Times New Roman"/>
          <w:sz w:val="24"/>
          <w:szCs w:val="24"/>
          <w:lang w:eastAsia="ru-RU"/>
        </w:rPr>
        <w:t>4.2.1. соблюдать требования законодательства;</w:t>
      </w:r>
    </w:p>
    <w:p w:rsidR="00B47166" w:rsidRPr="00E82C3F" w:rsidRDefault="00B47166" w:rsidP="00B4716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C3F">
        <w:rPr>
          <w:rFonts w:ascii="Times New Roman" w:eastAsia="Times New Roman" w:hAnsi="Times New Roman" w:cs="Times New Roman"/>
          <w:sz w:val="24"/>
          <w:szCs w:val="24"/>
          <w:lang w:eastAsia="ru-RU"/>
        </w:rPr>
        <w:t>4.2.2. обеспечивать решение задач и выполнение функций, установленных настоящим Положением;</w:t>
      </w:r>
    </w:p>
    <w:p w:rsidR="00B47166" w:rsidRPr="00E82C3F" w:rsidRDefault="00B47166" w:rsidP="00B4716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C3F">
        <w:rPr>
          <w:rFonts w:ascii="Times New Roman" w:eastAsia="Times New Roman" w:hAnsi="Times New Roman" w:cs="Times New Roman"/>
          <w:sz w:val="24"/>
          <w:szCs w:val="24"/>
          <w:lang w:eastAsia="ru-RU"/>
        </w:rPr>
        <w:t>4.2.3. действовать в интересах населения Октябрьского городского округа;</w:t>
      </w:r>
    </w:p>
    <w:p w:rsidR="00B47166" w:rsidRPr="00E82C3F" w:rsidRDefault="00B47166" w:rsidP="00B4716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C3F">
        <w:rPr>
          <w:rFonts w:ascii="Times New Roman" w:eastAsia="Times New Roman" w:hAnsi="Times New Roman" w:cs="Times New Roman"/>
          <w:sz w:val="24"/>
          <w:szCs w:val="24"/>
          <w:lang w:eastAsia="ru-RU"/>
        </w:rPr>
        <w:t>4.2.4. осуществлять свою деятельность на основе текущих и перспективных планов Финансового управления;</w:t>
      </w:r>
    </w:p>
    <w:p w:rsidR="00B47166" w:rsidRPr="00E82C3F" w:rsidRDefault="00B47166" w:rsidP="00B4716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C3F">
        <w:rPr>
          <w:rFonts w:ascii="Times New Roman" w:eastAsia="Times New Roman" w:hAnsi="Times New Roman" w:cs="Times New Roman"/>
          <w:sz w:val="24"/>
          <w:szCs w:val="24"/>
          <w:lang w:eastAsia="ru-RU"/>
        </w:rPr>
        <w:t>4.2.5. вести бюджетную отчетность, представлять в установленном порядке в органы государственной власти, органы местного самоуправления и иные</w:t>
      </w:r>
    </w:p>
    <w:p w:rsidR="00B47166" w:rsidRPr="00E82C3F" w:rsidRDefault="00B47166" w:rsidP="00B4716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органы необходимую информацию;</w:t>
      </w:r>
    </w:p>
    <w:p w:rsidR="00B47166" w:rsidRPr="00E82C3F" w:rsidRDefault="00B47166" w:rsidP="00B4716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C3F">
        <w:rPr>
          <w:rFonts w:ascii="Times New Roman" w:eastAsia="Times New Roman" w:hAnsi="Times New Roman" w:cs="Times New Roman"/>
          <w:sz w:val="24"/>
          <w:szCs w:val="24"/>
          <w:lang w:eastAsia="ru-RU"/>
        </w:rPr>
        <w:t>4.2.6. повышать профессиональный уровень работников отдела;</w:t>
      </w:r>
    </w:p>
    <w:p w:rsidR="00B47166" w:rsidRPr="00E82C3F" w:rsidRDefault="00B47166" w:rsidP="00B4716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4.2.7. </w:t>
      </w:r>
      <w:proofErr w:type="gramStart"/>
      <w:r w:rsidRPr="00E82C3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иные обязанности</w:t>
      </w:r>
      <w:proofErr w:type="gramEnd"/>
      <w:r w:rsidRPr="00E82C3F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предусмотренные действующим законодательством.</w:t>
      </w:r>
    </w:p>
    <w:p w:rsidR="00B47166" w:rsidRPr="00E82C3F" w:rsidRDefault="00B47166" w:rsidP="00B471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7166" w:rsidRPr="00E82C3F" w:rsidRDefault="00B47166" w:rsidP="00B471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2C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Организация работы</w:t>
      </w:r>
    </w:p>
    <w:p w:rsidR="00B47166" w:rsidRPr="00E82C3F" w:rsidRDefault="00B47166" w:rsidP="00B471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7166" w:rsidRPr="00E82C3F" w:rsidRDefault="00B47166" w:rsidP="00B4716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C3F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Отдел возглавляет заместитель начальника управления, начальник отдела (далее – начальник отдела), который назначается и освобождается от занимаемой должности главой городского округа - главой администрации Октябрьского городского округа с представления начальника Финансового управления, является муниципальным служащим.</w:t>
      </w:r>
    </w:p>
    <w:p w:rsidR="00B47166" w:rsidRPr="00E82C3F" w:rsidRDefault="00B47166" w:rsidP="00B4716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C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отдела подчинен непосредственно начальнику Финансового управления.</w:t>
      </w:r>
    </w:p>
    <w:p w:rsidR="00B47166" w:rsidRPr="00E82C3F" w:rsidRDefault="00B47166" w:rsidP="00B4716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C3F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Начальник отдела имеет консультанта и заместителя.</w:t>
      </w:r>
    </w:p>
    <w:p w:rsidR="00B47166" w:rsidRPr="00E82C3F" w:rsidRDefault="00B47166" w:rsidP="00B4716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C3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случаях временного отсутствия начальника отдела (командировки, отпуск, периоды временной нетрудоспособности и т.п.) его обязанности осуществляет консультант отдела, а в случае его временного отсутствия - заместитель начальника отдела.</w:t>
      </w:r>
    </w:p>
    <w:p w:rsidR="00B47166" w:rsidRPr="00E82C3F" w:rsidRDefault="00B47166" w:rsidP="00B4716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C3F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Должностные обязанности работников отдела определяются начальником отдела и утверждаются начальником Финансового управления.</w:t>
      </w:r>
    </w:p>
    <w:p w:rsidR="00B47166" w:rsidRPr="00E82C3F" w:rsidRDefault="00B47166" w:rsidP="00B47166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7166" w:rsidRPr="00E82C3F" w:rsidRDefault="00B47166" w:rsidP="00B47166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82C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Ответственность</w:t>
      </w:r>
    </w:p>
    <w:p w:rsidR="00B47166" w:rsidRPr="00E82C3F" w:rsidRDefault="00B47166" w:rsidP="00B47166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47166" w:rsidRPr="00E82C3F" w:rsidRDefault="00B47166" w:rsidP="00B4716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C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6.1. Начальник отдела несет персональную ответственность за руководство работой по выполнению возложенных на отдел задач и обязанностей.</w:t>
      </w:r>
    </w:p>
    <w:p w:rsidR="00B47166" w:rsidRPr="00E82C3F" w:rsidRDefault="00B47166" w:rsidP="00B4716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Начальник и работники отдела несут персональную ответственность за ненадлежащее исполнение или неисполнение своих должностных обязанностей, предусмотренных должностной инструкцией, а также за правонарушения, совершенные в процессе осуществления своей деятельности, в пределах, определенных действующим законодательством Российской Федерации. </w:t>
      </w:r>
    </w:p>
    <w:p w:rsidR="00B47166" w:rsidRPr="00E82C3F" w:rsidRDefault="00B47166" w:rsidP="00B4716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C3F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Начальник и работники отдела несут ответственность в соответствии с действующим трудовым законодательством и законодательством о муниципальной службе в пределах установленных должностных обязанностей, в том числе за нарушение запретов, несоблюдение ограничений, связанных с прохождением муниципальной службы.</w:t>
      </w:r>
    </w:p>
    <w:p w:rsidR="00B47166" w:rsidRPr="00E82C3F" w:rsidRDefault="00B47166" w:rsidP="00B4716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C3F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Начальник и работники отдела несут ответственность за неисполнение положений Федерального закона от 25 декабря 2008 г. N 273-ФЗ "О противодействии коррупции" по обязанности уведомления представителя нанимателя (работодателя), органов прокуратуры и других государственных органов обо всех случаях обращения к ним каких-либо лиц в целях склонения к совершению коррупционных правонарушений.</w:t>
      </w:r>
    </w:p>
    <w:p w:rsidR="00662470" w:rsidRDefault="00B47166" w:rsidP="00B47166">
      <w:r w:rsidRPr="00E82C3F">
        <w:rPr>
          <w:rFonts w:ascii="Times New Roman" w:eastAsia="Times New Roman" w:hAnsi="Times New Roman" w:cs="Times New Roman"/>
          <w:sz w:val="24"/>
          <w:szCs w:val="24"/>
          <w:lang w:eastAsia="ru-RU"/>
        </w:rPr>
        <w:t>6.5. Начальник и работники отдела несут ответственность за нарушение положений Кодекса этики и служебного поведения муниципальных служащих администрации Октябрьского городского округа.</w:t>
      </w:r>
    </w:p>
    <w:sectPr w:rsidR="00662470" w:rsidSect="006624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7166"/>
    <w:rsid w:val="00662470"/>
    <w:rsid w:val="00B471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16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1519</Words>
  <Characters>8663</Characters>
  <Application>Microsoft Office Word</Application>
  <DocSecurity>0</DocSecurity>
  <Lines>72</Lines>
  <Paragraphs>20</Paragraphs>
  <ScaleCrop>false</ScaleCrop>
  <Company/>
  <LinksUpToDate>false</LinksUpToDate>
  <CharactersWithSpaces>10162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2021-09-23T11:16:00Z</dcterms:created>
  <dcterms:modified xsi:type="dcterms:W3CDTF">2021-09-23T11:17:00Z</dcterms:modified>
</cp:coreProperties>
</file>