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7C" w:rsidRDefault="00712850" w:rsidP="00712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Комплексный план мероприятий Октябрьского городского округа на 2021 год, направленных на улучшение положения детей и семей с детьми</w:t>
      </w:r>
    </w:p>
    <w:p w:rsidR="00712850" w:rsidRDefault="00712850" w:rsidP="00712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678"/>
        <w:gridCol w:w="1559"/>
        <w:gridCol w:w="1984"/>
      </w:tblGrid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мероприятия, форма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«Он наш Герой – он наша слава»: цикл мероприятий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I-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Часы памяти,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информчасы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информлистки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«Герои земли Октябрьской»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-115 лет со дня рождения Сергея Дмитриевича Пономарева (1906–1991);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-100 лет со дня рождения Владимира Александровича Васильева (1921–1943)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кв. 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 июня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F12" w:rsidRPr="00694F12" w:rsidRDefault="00694F12" w:rsidP="000C74B0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июля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Б-ки 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«Пермские писатели»: кн. выставка, обзоры,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асы</w:t>
            </w:r>
            <w:proofErr w:type="spellEnd"/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кв. 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Б-ки 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Кн. выставки, обзоры, беседы,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информчасы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викторины, посвященные 90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летию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 дня выхода первого номера газеты «Вперед»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кв. 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Б-ки 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Кн. выставки, обзоры, беседы,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информчасы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викторины, посвященные  90-летию Октябрьского городского округа (Октябрьского района)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кв. 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Б-ки 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Литературная карта Октябрьского городского округа (онлайн)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в калейдоскопе времени»: виртуальные экскурсии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кв. 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акция «Наши истоки. Читаем фольклор»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кв. 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Б-ки 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«Терроризм - война против человечества»: книжные выставки, беседы, часы безопасности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кв. 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Б-ки 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Проведение экскурсий в военном зале в музее.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«Октябрьский районный музей»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Кн. выставки,  обзоры, беседы, викторины, уроки, часы мужества, акции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кв. 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Б-ки 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«Терроризм - война против человечества»: книжные выставки, беседы, часы безопасности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Б-ки 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Кн. выставки, уроки мужества, часы истории, патриотизма. Освобождения Ленинграда от блокады (1944)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Б-ки 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«Непокоренный город»: час патриотизма. 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Освобождения Ленинграда от блокады (1944)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«Бессмертие и сила Ленинграда»: урок мужества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 января 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Ишимовская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«Имя России – Александр Невский»: онлайн-площадка в рамках 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межмуниципальных Рождественских 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чтений </w:t>
            </w:r>
          </w:p>
          <w:p w:rsidR="00694F12" w:rsidRPr="00694F12" w:rsidRDefault="00694F12" w:rsidP="000C74B0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(800-летие со дня рождения князя Александра Невского)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14-15 января 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 совместно с Управлением образования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«Моя малая родина – часть большого Отечества»: обзор - размышление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«Мой край отеческий, моя глубинка»:</w:t>
            </w:r>
            <w:r w:rsidRPr="00694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краеведческая викторина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Адилевская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«Герои живут рядом»: виртуальная выставка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Участие в региональной спартакиаде допризывной молодежи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«Спортивный центр»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Вечер-реквием, посвященный Дню памяти воинов-интернационалистов «Это нужно живым»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«Октябрьская ЦБС»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Мероприятие, посвященное Дню защитника Отечества   «А память сердце бережёт…» в рамках празднования 90 -летия Октябрьского городского округа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19 февраля 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«КДЦ»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Военно-спортивная игра «Зарница»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ДО «ЦДО»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Конкурс патриотической песни «Я люблю тебя, Россия!» (до 14 лет)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ДО «ЦДО»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Книжные выставки, викторины, игры, часы, уроки  мужества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Б-ки 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«Есть такая профессия – Родину защищать» (Встреча с курсантом военного училища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Матыновым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 А)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  <w:p w:rsidR="00694F12" w:rsidRPr="00694F12" w:rsidRDefault="00694F12" w:rsidP="000C74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Атнягузинская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«Курс молодого бойца»: вечер отдыха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Бикбаевская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«Русский солдат не знает преград»: военно-историческая викторина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«России верные сыны»: книжная выставка+ обзор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Служат наши земляки»: стенд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В-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Шуртанская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 мужество, как знамя пронесли»: исторический коллаж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«Вечер настоящих мужчин»: вечер отдыха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В-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Тюшевская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«Возьми  пример с  героя»: час истории + выставка-инсталляция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«Армейский калейдоскоп»: игровая программа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Колтаевская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«Святое дело – Родине служить»: познавательная игра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Тюшевская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Дружно будем в армии служить»: конкурсная программа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Уразметьевская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 встр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еч с замечательными земляками: «Ваша биографи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я-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наша история»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февраль-октябрь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 чтецов стихов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М.Джалиля</w:t>
            </w:r>
            <w:proofErr w:type="spellEnd"/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Енапаевская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КВ, лит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асы к 115-летию со дня 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рождения татарского поэта героя Мусы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Джалиля</w:t>
            </w:r>
            <w:proofErr w:type="spellEnd"/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Б-ки 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акция «Читаем детям о войне»!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Б-ки 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Кн. выставки, часы, уроки  мужества,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информлистки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694F1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Б-ки 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«По долгу службы, по зову сердца»: урок мужества  (ветераны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Атнягузинского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поселения, проходившие службу  в Афганистане и Чечне).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Атнягузинская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«Это нужно живым»: вечер-реквием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«Эхо Афганистана»: кн. выставка 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Зуевская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«Остался в сердце вечный след войны» (встреча с тружеником тыла): час мужества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Бартымская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rPr>
          <w:trHeight w:val="387"/>
        </w:trPr>
        <w:tc>
          <w:tcPr>
            <w:tcW w:w="709" w:type="dxa"/>
          </w:tcPr>
          <w:p w:rsidR="00694F12" w:rsidRPr="00694F12" w:rsidRDefault="00694F12" w:rsidP="000C74B0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Турнир  по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лазертагу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«Спортивный центр»</w:t>
            </w:r>
          </w:p>
        </w:tc>
      </w:tr>
      <w:tr w:rsidR="00694F12" w:rsidRPr="00694F12" w:rsidTr="00076FF7">
        <w:trPr>
          <w:trHeight w:val="387"/>
        </w:trPr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Тюинские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поэтические чтения»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«Писатели, поэты-земляки»: презентация книг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«Читатель и библиотека»: слайд-шоу;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«Сказочный мир в библиотеке»: викторина-игра;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«Поздравь библиотеку!»: онлайн-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челлендж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«Дом, в котором живут книги»: экскурсии по библиотеке 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Цикл мероприятий, посвященный 100 -летию со дня открытия избы читальни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Тюинск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март-июнь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rPr>
          <w:trHeight w:val="387"/>
        </w:trPr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 в песнях, и в стихах поэтов, пусть расцветает край родной»:</w:t>
            </w:r>
            <w:r w:rsidRPr="00694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музыкально-поэтический вечер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Ишимовская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rPr>
          <w:trHeight w:val="387"/>
        </w:trPr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 книги «Клубок жизни» (Сборник стихов местных поэтов)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Ишимовская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rPr>
          <w:trHeight w:val="387"/>
        </w:trPr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«Час безопасности в сети интернет»: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информчас</w:t>
            </w:r>
            <w:proofErr w:type="spellEnd"/>
          </w:p>
        </w:tc>
        <w:tc>
          <w:tcPr>
            <w:tcW w:w="1559" w:type="dxa"/>
          </w:tcPr>
          <w:p w:rsidR="00694F12" w:rsidRPr="00694F12" w:rsidRDefault="00694F12" w:rsidP="000C74B0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Интеллектуальная игра «Помним сердцем…»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 апреля 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МКУ «Октябрьский районный музей» 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Квест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-игра «Познай свой край: к 90-летию со дня основания Октябрьского района» в рамках Всероссийской акции «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- 2021»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краевой исторической игре «Большая Георгиевская игра»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«КДЦ»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«Святое дело – Родине служить»: познавательная игра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Тюшевская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55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Творческая конференция «Творцы 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прекрасного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(талантливые земляки)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Русско-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«Подвигом славны твои земляки»: экскурс в историю села 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rPr>
          <w:trHeight w:val="543"/>
        </w:trPr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Книжные выставки, викторины, часы интересных фактов, уроки памяти. 60 лет со дня первого полета Ю.А. Гагарина (12.04.1961)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Б-ки ЦБС</w:t>
            </w:r>
          </w:p>
        </w:tc>
      </w:tr>
      <w:tr w:rsidR="00694F12" w:rsidRPr="00694F12" w:rsidTr="00076FF7">
        <w:trPr>
          <w:trHeight w:val="543"/>
        </w:trPr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«День, который вошел в века»: видео-круиз. 60 лет со дня первого полета Ю.А. Гагарина (12.04.1961)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rPr>
          <w:trHeight w:val="543"/>
        </w:trPr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«Первый полет человека в космос»: тематический час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Уразметьевская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rPr>
          <w:trHeight w:val="543"/>
        </w:trPr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«Дорога к просторам вселенной»:   книжная выставка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Богородская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rPr>
          <w:trHeight w:val="279"/>
        </w:trPr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ind w:right="-11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ind w:right="-11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«Знакомьтесь - Гагарин»: беседа-портрет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Енапаевская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 ком звонят колокола»: урок мужества.   Международный день освобождения узников фашистских лагерей (11 апреля)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Леунская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«Чтобы помнили»: час истории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«Фронтовые подвиги наших земляков»</w:t>
            </w:r>
            <w:r w:rsidRPr="00694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 час памяти и мужества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Ишимовская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«Обелиски памяти»: час общения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Бартымская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конкурс чтецов «Мужество остается в веках»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ЦБ, Б-ки 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Благоустройство памятников погибшим в годы Великой Отечественной войны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Б-ки 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Декада  молодого  патриота «Великой Победы  немеркнущий  свет»: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Цикл уроков мужества и патриотизма «Героев наших имена»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«Герои-земляки в боях за Родину»: краеведческие чтения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Урок исторической памяти «Символы России: Ордена и медали Великой Отечественной войны»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Беседа-игра  «Великие  полководцы России»  (от А. Невского до Г.К. Жукова)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Экспресс-обзор новинок литературы патриотического характера.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Тематический обзор «Война проходит через сердце…»: Творчество писателей – фронтовиков»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 славу Отечества»: познавательная игра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Ишимовская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«Русь и славяне»: игра-путешествие по страницам истории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Бартымская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Кн. выставки, часы памяти, уроки мужества, посвященные 35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летию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 дня трагедии на Чернобыльской АЭС (26.04.1986)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Б-ки 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«Александр Невский - защитник земли 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русской»: час памяти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Б-ки 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Окружной конкурс чтецов «Мужество остается в веках»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Б-ки 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«Колокол Чернобыля»: беседа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Уразметьев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«Наша память и боль»: вечер памяти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Б-ки 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 войны не женское лицо!»: выставка-память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Б-ки 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призывника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«Спортивный центр»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чтецов, посвященный Дню Победы «Мужество остается  в веках»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Квест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«Дорогами войны»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мая 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«КДЦ»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Военно-спортивная игра «В зоне повышенного внимания»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ДО «ЦДО»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Б-ки ЦБС</w:t>
            </w:r>
          </w:p>
        </w:tc>
      </w:tr>
      <w:tr w:rsidR="00694F12" w:rsidRPr="00694F12" w:rsidTr="00076FF7">
        <w:trPr>
          <w:trHeight w:val="321"/>
        </w:trPr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Трансляция  (онлайн) Бессмертный полк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ЦБ, б-ки  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Митинги, праздничные программы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Б-ки ЦБС, СДК, Администрация 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tabs>
                <w:tab w:val="left" w:pos="6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84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tabs>
                <w:tab w:val="left" w:pos="61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«Мы знаем о войне из книг»: просмотр литературы + презентация 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tabs>
                <w:tab w:val="left" w:pos="61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Фотоакция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«У Вечного огня»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Адилевская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«Их славе память потомков верна»: тематический час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Бартымская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«Эти битвы мы не вычеркнем из памяти: страницы великой эпопеи»: слайд-обзор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ind w:left="36" w:right="-16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694F12" w:rsidRPr="00694F12" w:rsidRDefault="00694F12" w:rsidP="000C74B0">
            <w:pPr>
              <w:spacing w:after="0" w:line="240" w:lineRule="auto"/>
              <w:ind w:left="-108" w:right="-16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 песни тоже воевали…»: музыкальная гостиная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ind w:left="36" w:right="-16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694F12" w:rsidRPr="00694F12" w:rsidRDefault="00694F12" w:rsidP="000C74B0">
            <w:pPr>
              <w:spacing w:after="0" w:line="240" w:lineRule="auto"/>
              <w:ind w:left="36" w:right="-16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Акция-месячник военной книги: «Читать, чтобы помнить».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Енапаевская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«Слава воину-победителю!»: кн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иллюстративная выставка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«Нам та весна Победу принесла»: час истории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Уразметьевская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«Вечер-встреча с тружениками тыла, вдовами, детьми защитников Отечества»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Самаровская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СДК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«Великая Отечественная в именах и датах»: книжная выставка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Колтаевская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«Малая родина в событиях и лицах»: литературная беседа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Биявашская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«След на земле»: тематический час (о ветеранах труда)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Бартымская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«Мой край, ни в чем не повторим»: литературно-краеведческие чтения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Б-ки 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Кн. выставки, часы, уроки истории, памяти, викторины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посвященные  800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летию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со дня рождения князя Александра Невского (13.05.1221)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Б-ки 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«Александр Невский: Подвиги за веру и Отечество»: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историко-патриот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час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«Великий сын земли русской»: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выставка-электронная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презентация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Вечер-портрет с приглашением священника «Защитник земли русской и веры православной» 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«Он стал легендой при жизни»: медиа-беседа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Кн. выставки, тем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олки, беседы, уроки памяти, посвященные 100-летию А. Сахарова (21.05.1921)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Б-ки ЦБС 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Военно-патриотическая игра «Зарница» 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«Спортивный центр»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 сочинений «Знай наших!»: люди – гордость нашего Октябрьского городского округа (к 90-летию образования района)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Квест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-игра «Малая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георгиеская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 – гордимся славою предков»: краеведение.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памяти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22 июня 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«КДЦ»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Акция «Трудовой десант»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«КДЦ»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сочинений «Я расскажу вам о войне…».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Адилевская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Онлайн-чтения «И день Победы», нежный и суровый»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г/б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ДК, СОШ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акция «Свеча памяти». День памяти и скорби. 80-летие с начала Великой Отечественной войны (22.06.1941)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Б-ки 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Кн. выставки, часы памяти, уроки мужества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Б-ки 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Минуты памяти «Тот самый длинный, день в году»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«Горькая память войны: цифры и факты»: час памяти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Адилевская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«Сегодня началась война»: час памяти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Уразметьев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«Письма с фронта: живые строки войны»: цикл публикаций (онлайн) на странице в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</w:t>
            </w:r>
            <w:proofErr w:type="spellEnd"/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«Тот первый день войны и первый шаг к Победе»: час памяти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Книжные выставки, викторины, беседы,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Дню России.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Б-ки ЦБС 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«Мы - россияне!»: турнир знатоков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tabs>
                <w:tab w:val="left" w:pos="851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Седяшская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«Семь чудес России»: виртуальное путешествие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«Вместе мы большая сила, вместе мы страна Россия»: урок гражданственности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Уразметьевская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«Наш многонациональный Октябрьский район»: урок краеведения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Колтаевская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«Вот она какая, сторона родная»: фот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выставка в библиотеке и (соц. сети ВК)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Атнягузинская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 родной земле с любовью»:  презентация (соц. сети ВК)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Атнягузинская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 наши дни»: онлайн экскурсия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«Родной земли душа и слава»: краеведческий калейдоскоп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Колтаевская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126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Виртуальное путешествие по Октябрьскому району.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Леунская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127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«Красота родного края»: фотоконкурс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«Земля Октябрьская»: обзор книг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Тюшевская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«Октябрьский район: время, события»: книжная выставка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Богородская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«Знай наших!»: люди - гордость Октябрьского городского округа 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Онлайн-знакомство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ЦБ 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«Край родной в стихах и прозе»: литературный час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132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«Осторожно, терроризм»:  слайд-беседа (онлайн)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Кн. выставки, игровые программы, акции,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информчасы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посвященные Дню государственного флага.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Б-ки ЦБС 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«Флаг России-гордость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наша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»: патриотический час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Бартымская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«Флаг моей Родины, лицо моей страны!»: тематический час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Уразметьевская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«Флаг России-гордость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наша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»: патриотический час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Енапаевская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триколор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ЦБ, б-ки 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Исторический экскурс (онлайн)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«Три символа на фоне истории»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«Село родное  прославляю»: праздник к 205  годовщине  (1816) со дня образования с.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Тюинска</w:t>
            </w:r>
            <w:proofErr w:type="spellEnd"/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августа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94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Книжные выставки, уроки  мужества (</w:t>
            </w:r>
            <w:r w:rsidRPr="00694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75 лет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 дня смерти татарского поэта, героя Мусы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Джалиля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(казнен в 1944)</w:t>
            </w:r>
            <w:proofErr w:type="gramEnd"/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Б-ки  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141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Парламентские уроки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«Партизанской тропой»: историко-краеведческий час (к 80летию партизанского движения)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Енапаевская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«Эхо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Бесланской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печали»: урок - реквием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«Не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т-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террору!»: выставка-набат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ind w:left="-106" w:right="-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 сентября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«Беслан: сентябрь навсегда»: лекция-беседа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Енапаевская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«Ангелы Беслана»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устный журнал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Уразметьевская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«Экстремизму, терроризму-НЕТ!»: беседа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Енапаевская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во Всероссийском фестивале – форуме кадетских корпусов РФ «Виват, кадет!»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 им. А.М. Карпова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региональной спартакиаде допризывной молодежи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«Спортивный центр»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Слет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юноармейских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отрядов.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ДО «ЦДО»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 истории «Колокол памяти»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«Октябрьский районный музей»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Кн. выставки, часы памяти, 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информчасы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беседы, посвященные Дню памяти жертв политических репрессий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Б-ки 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«Жертвам политических репрессий посвящается»: час памяти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«Возвращенные имена»: книжная  выставка 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Уразметьевская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«Русский ветер меня оплачет»: кн. выставка 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Зуевская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«День памяти жертв политических репрессий»: выставка-скорбь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«Достопримечательности родного края. Сокровища природы»: урок-лекция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Енапаевская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«Минин и Пожарский – спасители Отечества»: урок воинской славы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 России нежные слова»: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тертулия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(вечеринка литературная)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«За единство и согласие»: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журнал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Уразметьев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«Стихи России посвящаю»: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флэшмоб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«Земляки, вы мои земляки…»: видео-презентация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Тюшевская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призывника «Священный долг – защита Отечества»: урок-дискуссия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региональной спартакиаде допризывной молодежи.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«Спортивный центр»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«Символы государства», «Конституция РФ».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Кн. выставки, уроки мужества, вечера, посвященные Дню героев Отечеств (9 декабря)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«Есть такое слово выстоять»: выставка + час мужества.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Леунская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168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«Героев помним имена»: час патриотизма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169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«Полководцы Победы»: информационное сообщение (онлайн)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 /К 125-летию со дня рождения Г.К. Жукова, К.К. Рокоссовского/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Выставки, парламентские уроки, часы истории, посвященные Дню Конституции 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Б-ки 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Конституция – основа нашего государства – час информации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Уразметьевская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«Конституция России: от и до», информационно-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 программа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«Край родной-Отечество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мое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»: тематический час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Енапаевская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«Люблю тебя, горжусь тобой, мой Пермский край»: час патриотизма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Енапаевская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Интеллектуальная игра «Знай и люби свой край родной», посвященная образованию Пермского края.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Фотовыставка к 90-летию со дня образования Октябрьского городского округа «Юбилей родной земли» и экскурсии по фотовыставке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июнь </w:t>
            </w:r>
            <w:proofErr w:type="gramStart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–д</w:t>
            </w:r>
            <w:proofErr w:type="gramEnd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Музей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«Музею посвящается» и экскурсии по выставке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– июнь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Музей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гостиная «Память народа культура хранит»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Музей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Игра-викторина «Помним сердцем…»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Музей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«Культурная мозаика»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– 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Музей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Интеллектуальный лабиринт «Тропинками родного края»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Музей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Передвижная фотовыставка ко Дню Победы «Подвигом славны твои земляки»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Музей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Музей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Игра-викторина «Октябрьский городской округ: </w:t>
            </w:r>
            <w:proofErr w:type="gramStart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самые</w:t>
            </w:r>
            <w:proofErr w:type="gramEnd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самые, самые…»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Музей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Брей-ринг</w:t>
            </w:r>
            <w:proofErr w:type="gramEnd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«Люби и знай свой край»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Музей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истории «Путешествие в мир старинных вещей»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Музей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 «Возьмемся за руки друзья»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Музей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истории «Колокол памяти»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Музей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Ночь искусств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Музей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 отдыха «Золотая пора» (для молодых семей)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апреля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Богородский СДК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«Время добрых дел»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Богородский СДК 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семейных поделок «Наши руки не для скуки»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Богородский СДК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Семейные посиделки «Тепло и свет домашнего очага»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Сарсинский</w:t>
            </w:r>
            <w:proofErr w:type="spellEnd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 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Экологическая семейная игра «Зеленый мир», посвящённая международному Дню семьи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Сарсинский</w:t>
            </w:r>
            <w:proofErr w:type="spellEnd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94F1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Семейная программа 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«Великое счастье – семья!»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Сарсинский</w:t>
            </w:r>
            <w:proofErr w:type="spellEnd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доброты  «Чужой беды не бывает»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сентября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Щ-Озерский СДК 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Игровая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посвященная 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международному Дню семьи «Моя семья»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Щ-Озерский </w:t>
            </w: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СДК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94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Семейный вечер «Мам</w:t>
            </w:r>
            <w:proofErr w:type="gramStart"/>
            <w:r w:rsidRPr="00694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694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хранительница тепла и семейного очага».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Тюшевской</w:t>
            </w:r>
            <w:proofErr w:type="spellEnd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Урок-дискуссия: « Помощь </w:t>
            </w:r>
            <w:proofErr w:type="gramStart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родителям</w:t>
            </w:r>
            <w:proofErr w:type="gramEnd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какой она должна быть», «Отдыхаем и работаем вместе».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Тюшевской</w:t>
            </w:r>
            <w:proofErr w:type="spellEnd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94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Совместный отдых на природе детей и родителей. Вылазка на природу «Летом некогда скучать, будем травы собирать»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Тюшевской</w:t>
            </w:r>
            <w:proofErr w:type="spellEnd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Конкурсная игровая программа для мам и дочерей «Я +мама».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94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Родительский час общения «Семейные ценности»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Тюшевской</w:t>
            </w:r>
            <w:proofErr w:type="spellEnd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 «Бабушка моей мечты» Праздники и вечера общения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ДК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семьи любви и верности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хорошо, что есть семья». Конкурсная семейная программа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Тюинский</w:t>
            </w:r>
            <w:proofErr w:type="spellEnd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Здоровая семья - залог счастливого будущего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»: конкурс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Б-Сарс.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Бенефис читающих семей района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«Вместе - дружная семья»: праздник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В-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Шуртанск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«Детство-это целый мир»: игровая программа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Адилевская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«Семейное чтение для сердца и разума»: обзор литературы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Енапаевская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Семейному чтению – наше почтение»: диалог с родителями на родительских собраниях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- IV кв.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Седяшская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«Семья - волшебный символ жизни»: семейная игра ко Дню защитника Отечества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В-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Шуртанская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«Семья - волшебный символ жизни»: семейная игра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Уразметьевская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«Островок семейных сокровищ»: вечер семейного отдыха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Ишимовская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«Мама, папа и Я счастливая семья »: игровая программа.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Самаровская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рисунков «Моя семья»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Биявашская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«Вместе быть – такое счастье»: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 выставка</w:t>
            </w:r>
            <w:proofErr w:type="gramEnd"/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июль,</w:t>
            </w:r>
          </w:p>
          <w:p w:rsidR="00694F12" w:rsidRPr="00694F12" w:rsidRDefault="00694F12" w:rsidP="000C74B0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Атнягузинская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 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«Книги читаем, в игры играем»: час общения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Богородская 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«Семейный выходной в библиотеке»: книжный марафон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Енапаевская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Турстарты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»: спортивная эстафета.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Енапаевская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«Покровители семейного счастья»: онлайн викторина.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августа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«Семейная азбука начинается с «МЫ»: выставка - просмотр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Богородская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«Остров семейных сокровищ»:  час общения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Тюшевская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«Вот, какая мы семья»: выставка семейных работ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Бартымская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 любовью к женщине»: час общения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«Добрая планета – МАМА»: литературный вечер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Адилевская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СДК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«Весенний день восьмое марта»: праздничное мероприятия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Уразметьев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/б СДК, школа 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«Любимым, нежным и прекрасным!»: литературно - музыкальная композиция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Зуевская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СДК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«Женская судьба за книжным переплетом: кн. выставка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    Зуевская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«Все о тебе одной»: семейный праздник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Седяшская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с/б совм. с ДК, СОШ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«Чтение – дело семейное»: диалог с родителями на родительских собраниях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- IV кв.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Уразметьевская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«Неразлучные друзья - папа, мама, книга, я!»: книжная выставка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Биявашская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день семейного чтения «Читаем всей семьей» тема «Сказки народов России»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Б-ки ЦБС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«Книги читаем, в игры играем»: час общения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Богородская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«Воспитываем читателя вместе»: тематический час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Богородская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«Семейный книжный шкаф»: книжная выставка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Седяшская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«Сказки народов России»:</w:t>
            </w:r>
            <w:r w:rsidRPr="00694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читаем всей семьей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Бикбаевская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«Воспитываем читателя вместе»: тематический час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Богородская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Тематический час «Семья у книжной полки»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Бартымская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«Жизнь во имя любви»: семейный вечер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Семейный конкурс «Всей семьей в библиотеку»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Уразметьевс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рисунков «Моя семья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» 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«Под семейным зонтиком»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Ассорти историй «О Петре и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Февронии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«Красна изба пирогами»: выставка-изумление: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«Без матерей немыслима Россия!»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семейный праздник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«Самая прекрасная из Женщин»: литературная игра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Биявашская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«Моя мама лучшая на свете»: праздничное представление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Самаровская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СДК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«Милая, любимая, самая красивая» - тематический праздник + кн. выставка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Зуевская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СДК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248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«Мама – слово дорогое»: семейный праздник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Седяшская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СДК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Концерт «МАМА – ангел - хранитель мой»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СДК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«Это моя мама!»: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программа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Адилевская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Моя семья — счастливые моменты</w:t>
            </w:r>
            <w:r w:rsidRPr="00694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»: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викторина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 ноября 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«Пусть всегда будет мама»:  праздник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Тюшевская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«Главное слово в каждой судьбе»: праздничный вечер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Енапаевскя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«Пусть всегда будет мама!»: вечер семьи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В-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Шуртанская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«Свет материнства – свет любви »:</w:t>
            </w:r>
            <w:r w:rsidRPr="00694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Колтаевская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«Подари улыбку маме»: праздничная программа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ind w:left="-105" w:right="-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Сарсинскаяг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/б ДК, ССОШ, «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ЛиК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часов творчества: «Книга. Фантазия. Творчество»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Выставка-изумление: «Красна изба пирогами»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Ци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 встр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еч с замечательными земляками: «Ваша биографи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я-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наша история»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Книжная выставка </w:t>
            </w: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  <w:lang w:eastAsia="ru-RU"/>
              </w:rPr>
              <w:t>«Неразлучные друзья-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  <w:lang w:eastAsia="ru-RU"/>
              </w:rPr>
              <w:t>Папа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  <w:lang w:eastAsia="ru-RU"/>
              </w:rPr>
              <w:t>,м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  <w:lang w:eastAsia="ru-RU"/>
              </w:rPr>
              <w:t>ама,книга,я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  <w:lang w:eastAsia="ru-RU"/>
              </w:rPr>
              <w:t>!»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Биявашская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Матери:   «Подари улыбку маме»         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семьи, любви и верности: Акция «Под семейным зонтиком»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Ассорти историй «О Петре и 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Февронии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семейного чтения «Читаем всей семьей» тема «Сказки народов России»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Щ-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Озерская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«Семья – любви великое царство»»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/в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Сарсинскас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«Здоровая семья — залог счастливого будущего » конкурс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Конкурс рисунков «Моя семья»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«Моя семья — счастливые моменты» викторина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ноября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Б-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Сарсинск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«Семья - волшебный символ жизни» (встреча посвящена папам ко Дню защитника Отечества)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В-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Шуртанская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«Вместе - дружная семья» (День семьи)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В-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Шуртанск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«Пусть всегда будет мама!» (День матери)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В-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Шуртанскс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«Читаем всей семьей». День семейного чтения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Енапаевская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Турстарты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 Спортивная эстафета.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Енапаевскаяс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/б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«Островок семейных сокровищ»: вечер семейного отдыха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Ишимовская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«Семейная азбука»: информационный стенд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Колтаевская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276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«Букет для мамы»: мастер-класс по изготовлению цветов 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Колтаевская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«Доброта, любовь и верность – залог дружной семьи»: выставки-просмотры 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Колтаевская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 «Под семейным зонтиком»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Игровая программа 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Колтаевская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«Свет материнства – свет любви »: вечер ко Дню матери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Колтаевская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«Семейному чтению – наше почтение», диалог с родителями на родительских собраниях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Седяшская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«Покровители семейного счастья». Онлайн викторина.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августа.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Чемпионат семейного чтения  "С мамой по книжной вселенной»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сентября.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Флэшмоб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#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Семейный_день#Мы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_</w:t>
            </w: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за_ЗОЖ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Тюинская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«Всей семьей у книжной полки»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Тюшевская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«Остров семейных сокровищ»  час общения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Тюшевская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«Пусть всегда будет мама»  праздник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Тюшевская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ind w:right="-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«Семья – начало всех начал» - день семейного отдыха, посвященная Дню семьи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Зуевская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«Читаем всей семьёй». День семейного чтения.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Самаровская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семейных работ «Вот, какая мы семья»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Бартымская</w:t>
            </w:r>
            <w:proofErr w:type="spellEnd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Книжная выставка «Давайте друзья, потолкуем о маме»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 кв.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Информационно-методический центр родительского просвещения и образования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ОД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Родительские собрания по проблемам детского чтения в детских садах и школах п.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Октябрьский</w:t>
            </w:r>
            <w:proofErr w:type="gramEnd"/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694F12" w:rsidRPr="00694F12" w:rsidRDefault="000C74B0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Информационно-методический центр родительского просвещения и образования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ОД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семейной гармонии "Семейные портреты"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694F12" w:rsidRPr="00694F12" w:rsidRDefault="000C74B0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Информационно-методический центр родительского просвещения и образования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ОД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Виртуальная выставка «Читали папы эти книжки»: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694F12" w:rsidRPr="00694F12" w:rsidRDefault="000C74B0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Информационно-методический центр родительского просвещения и </w:t>
            </w:r>
            <w:r w:rsidRPr="00694F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ОД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294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Анимационный семейный спектакль «Как поймать перо Жар-птицы?»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694F12" w:rsidRPr="00694F12" w:rsidRDefault="000C74B0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Информационно-методический центр родительского просвещения и образования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ОД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Семейный разговор «Счастье – это когда у тебя есть…»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694F12" w:rsidRPr="00694F12" w:rsidRDefault="000C74B0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Информационно-методический центр родительского просвещения и образования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ОД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Семейная олимпиада «Зимней сказочной порой»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694F12" w:rsidRPr="00694F12" w:rsidRDefault="000C74B0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Информационно-методический центр родительского просвещения и образования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ОД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Семейный выходной "День семьи в библиотеке"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кв.</w:t>
            </w:r>
          </w:p>
        </w:tc>
        <w:tc>
          <w:tcPr>
            <w:tcW w:w="1984" w:type="dxa"/>
          </w:tcPr>
          <w:p w:rsidR="00694F12" w:rsidRPr="00694F12" w:rsidRDefault="000C74B0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F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Информационно-методический центр родительского просвещения и образования </w:t>
            </w:r>
            <w:proofErr w:type="gramStart"/>
            <w:r w:rsidRPr="00694F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694F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ОД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94F1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Семейная программа 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«Великое счастье – семья!»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Сарсинский</w:t>
            </w:r>
            <w:proofErr w:type="spellEnd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Семейное мероприятие ко Дню Матери «Моя мама лучше всех»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Сарсинский</w:t>
            </w:r>
            <w:proofErr w:type="spellEnd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Дискуссия «Дети для родителей и родители для детей».</w:t>
            </w:r>
          </w:p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Школа родительского диалога и обсуждение различных текущих ситуаций.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Тюшевской</w:t>
            </w:r>
            <w:proofErr w:type="spellEnd"/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«Семейные ценности и традиции, как средство воспитание личности»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ДК</w:t>
            </w:r>
          </w:p>
        </w:tc>
      </w:tr>
      <w:tr w:rsidR="00694F12" w:rsidRPr="00694F12" w:rsidTr="00076FF7">
        <w:tc>
          <w:tcPr>
            <w:tcW w:w="709" w:type="dxa"/>
          </w:tcPr>
          <w:p w:rsidR="00694F12" w:rsidRPr="00694F12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678" w:type="dxa"/>
          </w:tcPr>
          <w:p w:rsidR="00694F12" w:rsidRPr="00694F12" w:rsidRDefault="00694F12" w:rsidP="000C7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доброты  «Чужой беды не бывает»</w:t>
            </w:r>
          </w:p>
        </w:tc>
        <w:tc>
          <w:tcPr>
            <w:tcW w:w="1559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</w:tcPr>
          <w:p w:rsidR="00694F12" w:rsidRPr="00694F12" w:rsidRDefault="00694F12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Щ. Озерский СДК</w:t>
            </w:r>
          </w:p>
        </w:tc>
      </w:tr>
      <w:tr w:rsidR="00076FF7" w:rsidRPr="00694F12" w:rsidTr="00076FF7">
        <w:trPr>
          <w:trHeight w:val="308"/>
        </w:trPr>
        <w:tc>
          <w:tcPr>
            <w:tcW w:w="709" w:type="dxa"/>
          </w:tcPr>
          <w:p w:rsidR="00076FF7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678" w:type="dxa"/>
          </w:tcPr>
          <w:p w:rsidR="00076FF7" w:rsidRPr="00076FF7" w:rsidRDefault="00076FF7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FF7">
              <w:rPr>
                <w:rFonts w:ascii="Times New Roman" w:hAnsi="Times New Roman" w:cs="Times New Roman"/>
                <w:sz w:val="24"/>
                <w:szCs w:val="24"/>
              </w:rPr>
              <w:t>Акция «Подари радость»</w:t>
            </w:r>
          </w:p>
        </w:tc>
        <w:tc>
          <w:tcPr>
            <w:tcW w:w="1559" w:type="dxa"/>
          </w:tcPr>
          <w:p w:rsidR="00076FF7" w:rsidRPr="00076FF7" w:rsidRDefault="00076FF7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FF7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2021</w:t>
            </w:r>
          </w:p>
        </w:tc>
        <w:tc>
          <w:tcPr>
            <w:tcW w:w="1984" w:type="dxa"/>
          </w:tcPr>
          <w:p w:rsidR="00076FF7" w:rsidRPr="00076FF7" w:rsidRDefault="00076FF7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КДН</w:t>
            </w:r>
          </w:p>
        </w:tc>
      </w:tr>
      <w:tr w:rsidR="00076FF7" w:rsidRPr="00694F12" w:rsidTr="00076FF7">
        <w:tc>
          <w:tcPr>
            <w:tcW w:w="709" w:type="dxa"/>
          </w:tcPr>
          <w:p w:rsidR="00076FF7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678" w:type="dxa"/>
          </w:tcPr>
          <w:p w:rsidR="00076FF7" w:rsidRPr="00076FF7" w:rsidRDefault="00076FF7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FF7">
              <w:rPr>
                <w:rFonts w:ascii="Times New Roman" w:hAnsi="Times New Roman" w:cs="Times New Roman"/>
                <w:sz w:val="24"/>
                <w:szCs w:val="24"/>
              </w:rPr>
              <w:t>Проведение зимнего муниципального этапа Спартакиады среди несовершеннолетних, находящихся в конфликте с законом, и воспитанников Центров помощи детям Пермского края «Волшебный мяч»</w:t>
            </w:r>
          </w:p>
        </w:tc>
        <w:tc>
          <w:tcPr>
            <w:tcW w:w="1559" w:type="dxa"/>
          </w:tcPr>
          <w:p w:rsidR="00076FF7" w:rsidRPr="00076FF7" w:rsidRDefault="00076FF7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FF7">
              <w:rPr>
                <w:rFonts w:ascii="Times New Roman" w:hAnsi="Times New Roman" w:cs="Times New Roman"/>
                <w:sz w:val="24"/>
                <w:szCs w:val="24"/>
              </w:rPr>
              <w:t>апрель – декабрь 2021</w:t>
            </w:r>
          </w:p>
        </w:tc>
        <w:tc>
          <w:tcPr>
            <w:tcW w:w="1984" w:type="dxa"/>
          </w:tcPr>
          <w:p w:rsidR="00076FF7" w:rsidRPr="00076FF7" w:rsidRDefault="00076FF7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КДН</w:t>
            </w:r>
          </w:p>
        </w:tc>
      </w:tr>
      <w:tr w:rsidR="00076FF7" w:rsidRPr="00694F12" w:rsidTr="00076FF7">
        <w:tc>
          <w:tcPr>
            <w:tcW w:w="709" w:type="dxa"/>
          </w:tcPr>
          <w:p w:rsidR="00076FF7" w:rsidRDefault="00076FF7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4678" w:type="dxa"/>
          </w:tcPr>
          <w:p w:rsidR="00076FF7" w:rsidRPr="00076FF7" w:rsidRDefault="00076FF7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F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летнего муниципального этапа </w:t>
            </w:r>
            <w:r w:rsidRPr="00076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Спартакиады среди несовершеннолетних, находящихся в конфликте с законом, и воспитанников Центров помощи детям Пермского края «Волшебный мяч»</w:t>
            </w:r>
          </w:p>
        </w:tc>
        <w:tc>
          <w:tcPr>
            <w:tcW w:w="1559" w:type="dxa"/>
          </w:tcPr>
          <w:p w:rsidR="00076FF7" w:rsidRPr="00076FF7" w:rsidRDefault="00076FF7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– </w:t>
            </w:r>
            <w:r w:rsidRPr="00076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2021</w:t>
            </w:r>
          </w:p>
        </w:tc>
        <w:tc>
          <w:tcPr>
            <w:tcW w:w="1984" w:type="dxa"/>
          </w:tcPr>
          <w:p w:rsidR="00076FF7" w:rsidRPr="00076FF7" w:rsidRDefault="00076FF7" w:rsidP="000C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КДН</w:t>
            </w:r>
          </w:p>
        </w:tc>
      </w:tr>
      <w:tr w:rsidR="000C74B0" w:rsidRPr="00694F12" w:rsidTr="00076FF7">
        <w:tc>
          <w:tcPr>
            <w:tcW w:w="709" w:type="dxa"/>
          </w:tcPr>
          <w:p w:rsidR="000C74B0" w:rsidRDefault="000C74B0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306</w:t>
            </w:r>
          </w:p>
        </w:tc>
        <w:tc>
          <w:tcPr>
            <w:tcW w:w="4678" w:type="dxa"/>
          </w:tcPr>
          <w:p w:rsidR="000C74B0" w:rsidRPr="00AC5730" w:rsidRDefault="000C74B0" w:rsidP="000C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детских  исследовательских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«Ступени» по теме   «</w:t>
            </w:r>
            <w:r w:rsidRPr="00AC5730">
              <w:rPr>
                <w:rFonts w:ascii="Times New Roman" w:eastAsia="Times New Roman" w:hAnsi="Times New Roman" w:cs="Times New Roman"/>
                <w:sz w:val="24"/>
                <w:szCs w:val="24"/>
              </w:rPr>
              <w:t>Мой  родной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573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округ»</w:t>
            </w:r>
          </w:p>
        </w:tc>
        <w:tc>
          <w:tcPr>
            <w:tcW w:w="1559" w:type="dxa"/>
          </w:tcPr>
          <w:p w:rsidR="000C74B0" w:rsidRPr="00AC5730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0C74B0" w:rsidRPr="00AC5730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745A">
              <w:rPr>
                <w:rFonts w:ascii="Times New Roman" w:hAnsi="Times New Roman" w:cs="Times New Roman"/>
                <w:sz w:val="24"/>
                <w:szCs w:val="24"/>
              </w:rPr>
              <w:t>етодисты 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AC5730">
              <w:rPr>
                <w:rFonts w:ascii="Times New Roman" w:hAnsi="Times New Roman" w:cs="Times New Roman"/>
                <w:sz w:val="24"/>
                <w:szCs w:val="24"/>
              </w:rPr>
              <w:t>едагоги ДОУ</w:t>
            </w:r>
          </w:p>
        </w:tc>
      </w:tr>
      <w:tr w:rsidR="000C74B0" w:rsidRPr="00694F12" w:rsidTr="00076FF7">
        <w:tc>
          <w:tcPr>
            <w:tcW w:w="709" w:type="dxa"/>
          </w:tcPr>
          <w:p w:rsidR="000C74B0" w:rsidRDefault="000C74B0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4678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0D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«Мы потомки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укая»,</w:t>
            </w:r>
            <w:r w:rsidRPr="008A210D">
              <w:rPr>
                <w:rFonts w:ascii="Times New Roman" w:hAnsi="Times New Roman"/>
                <w:sz w:val="24"/>
                <w:szCs w:val="24"/>
              </w:rPr>
              <w:t xml:space="preserve"> посв</w:t>
            </w:r>
            <w:r>
              <w:rPr>
                <w:rFonts w:ascii="Times New Roman" w:hAnsi="Times New Roman"/>
                <w:sz w:val="24"/>
                <w:szCs w:val="24"/>
              </w:rPr>
              <w:t>ященный</w:t>
            </w:r>
            <w:r w:rsidRPr="008A210D">
              <w:rPr>
                <w:rFonts w:ascii="Times New Roman" w:hAnsi="Times New Roman"/>
                <w:sz w:val="24"/>
                <w:szCs w:val="24"/>
              </w:rPr>
              <w:t xml:space="preserve"> 135-летию </w:t>
            </w:r>
            <w:proofErr w:type="spellStart"/>
            <w:r w:rsidRPr="008A210D">
              <w:rPr>
                <w:rFonts w:ascii="Times New Roman" w:hAnsi="Times New Roman"/>
                <w:sz w:val="24"/>
                <w:szCs w:val="24"/>
              </w:rPr>
              <w:t>Г.Тукая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90-летию Октябрьского  района</w:t>
            </w:r>
          </w:p>
        </w:tc>
        <w:tc>
          <w:tcPr>
            <w:tcW w:w="1559" w:type="dxa"/>
          </w:tcPr>
          <w:p w:rsidR="000C74B0" w:rsidRDefault="000C74B0" w:rsidP="000C74B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01.04. по </w:t>
            </w:r>
          </w:p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24.04.2021</w:t>
            </w:r>
          </w:p>
        </w:tc>
        <w:tc>
          <w:tcPr>
            <w:tcW w:w="1984" w:type="dxa"/>
          </w:tcPr>
          <w:p w:rsidR="000C74B0" w:rsidRPr="007C745A" w:rsidRDefault="000C74B0" w:rsidP="000C7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проектная офиса «Современная школа» (методическое объединение педагогов, реализующих этнокультурный компонент)</w:t>
            </w:r>
          </w:p>
        </w:tc>
      </w:tr>
      <w:tr w:rsidR="000C74B0" w:rsidRPr="00694F12" w:rsidTr="00076FF7">
        <w:tc>
          <w:tcPr>
            <w:tcW w:w="709" w:type="dxa"/>
          </w:tcPr>
          <w:p w:rsidR="000C74B0" w:rsidRDefault="000C74B0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678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работ «Оба</w:t>
            </w:r>
            <w:r w:rsidRPr="008A210D">
              <w:rPr>
                <w:rFonts w:ascii="Times New Roman" w:hAnsi="Times New Roman"/>
                <w:sz w:val="24"/>
                <w:szCs w:val="24"/>
              </w:rPr>
              <w:t>ятельный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10D">
              <w:rPr>
                <w:rFonts w:ascii="Times New Roman" w:hAnsi="Times New Roman"/>
                <w:sz w:val="24"/>
                <w:szCs w:val="24"/>
              </w:rPr>
              <w:t>Шурале</w:t>
            </w:r>
            <w:proofErr w:type="spellEnd"/>
            <w:r w:rsidRPr="008A210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</w:t>
            </w:r>
            <w:r w:rsidRPr="008A210D">
              <w:rPr>
                <w:rFonts w:ascii="Times New Roman" w:hAnsi="Times New Roman"/>
                <w:sz w:val="24"/>
                <w:szCs w:val="24"/>
              </w:rPr>
              <w:t xml:space="preserve"> 135-летию </w:t>
            </w:r>
            <w:proofErr w:type="spellStart"/>
            <w:r w:rsidRPr="008A210D">
              <w:rPr>
                <w:rFonts w:ascii="Times New Roman" w:hAnsi="Times New Roman"/>
                <w:sz w:val="24"/>
                <w:szCs w:val="24"/>
              </w:rPr>
              <w:t>Г.Тукая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90-летию Октябрьского  района</w:t>
            </w:r>
          </w:p>
        </w:tc>
        <w:tc>
          <w:tcPr>
            <w:tcW w:w="1559" w:type="dxa"/>
          </w:tcPr>
          <w:p w:rsidR="000C74B0" w:rsidRDefault="000C74B0" w:rsidP="000C74B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5.04. по 12.04.2021</w:t>
            </w:r>
          </w:p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74B0" w:rsidRPr="007C745A" w:rsidRDefault="000C74B0" w:rsidP="000C7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проектная офиса «Современная школа» (методическое объединение педагогов, реализующих этнокультурный компонент)</w:t>
            </w:r>
          </w:p>
        </w:tc>
      </w:tr>
      <w:tr w:rsidR="000C74B0" w:rsidRPr="00694F12" w:rsidTr="00076FF7">
        <w:tc>
          <w:tcPr>
            <w:tcW w:w="709" w:type="dxa"/>
          </w:tcPr>
          <w:p w:rsidR="000C74B0" w:rsidRDefault="000C74B0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678" w:type="dxa"/>
          </w:tcPr>
          <w:p w:rsidR="000C74B0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0D">
              <w:rPr>
                <w:rFonts w:ascii="Times New Roman" w:hAnsi="Times New Roman"/>
                <w:sz w:val="24"/>
                <w:szCs w:val="24"/>
              </w:rPr>
              <w:t>Конкурс «Культура и традиции народов нашего края»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(дидактических игр и пособий</w:t>
            </w:r>
            <w:r w:rsidRPr="008A210D">
              <w:rPr>
                <w:rFonts w:ascii="Times New Roman" w:hAnsi="Times New Roman"/>
                <w:sz w:val="24"/>
                <w:szCs w:val="24"/>
              </w:rPr>
              <w:t xml:space="preserve"> по патриотическому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0C74B0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4" w:type="dxa"/>
          </w:tcPr>
          <w:p w:rsidR="000C74B0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методического объединения педагогов дошкольных образовательных учреждений</w:t>
            </w:r>
          </w:p>
        </w:tc>
      </w:tr>
      <w:tr w:rsidR="000C74B0" w:rsidRPr="00694F12" w:rsidTr="00076FF7">
        <w:tc>
          <w:tcPr>
            <w:tcW w:w="709" w:type="dxa"/>
          </w:tcPr>
          <w:p w:rsidR="000C74B0" w:rsidRDefault="000C74B0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678" w:type="dxa"/>
          </w:tcPr>
          <w:p w:rsidR="000C74B0" w:rsidRPr="00AC5730" w:rsidRDefault="000C74B0" w:rsidP="000C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видеороликов «Любимый уголок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5730">
              <w:rPr>
                <w:rFonts w:ascii="Times New Roman" w:eastAsia="Times New Roman" w:hAnsi="Times New Roman" w:cs="Times New Roman"/>
                <w:sz w:val="24"/>
                <w:szCs w:val="24"/>
              </w:rPr>
              <w:t>моего села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5730">
              <w:rPr>
                <w:rFonts w:ascii="Times New Roman" w:eastAsia="Times New Roman" w:hAnsi="Times New Roman" w:cs="Times New Roman"/>
                <w:sz w:val="24"/>
                <w:szCs w:val="24"/>
              </w:rPr>
              <w:t>(поселка)</w:t>
            </w:r>
          </w:p>
        </w:tc>
        <w:tc>
          <w:tcPr>
            <w:tcW w:w="1559" w:type="dxa"/>
          </w:tcPr>
          <w:p w:rsidR="000C74B0" w:rsidRPr="00AC5730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0C74B0" w:rsidRPr="00AC5730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745A">
              <w:rPr>
                <w:rFonts w:ascii="Times New Roman" w:hAnsi="Times New Roman" w:cs="Times New Roman"/>
                <w:sz w:val="24"/>
                <w:szCs w:val="24"/>
              </w:rPr>
              <w:t>етодисты 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AC5730">
              <w:rPr>
                <w:rFonts w:ascii="Times New Roman" w:hAnsi="Times New Roman" w:cs="Times New Roman"/>
                <w:sz w:val="24"/>
                <w:szCs w:val="24"/>
              </w:rPr>
              <w:t xml:space="preserve">едагоги ДОУ </w:t>
            </w:r>
          </w:p>
        </w:tc>
      </w:tr>
      <w:tr w:rsidR="000C74B0" w:rsidRPr="00694F12" w:rsidTr="00076FF7">
        <w:tc>
          <w:tcPr>
            <w:tcW w:w="709" w:type="dxa"/>
          </w:tcPr>
          <w:p w:rsidR="000C74B0" w:rsidRDefault="000C74B0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678" w:type="dxa"/>
          </w:tcPr>
          <w:p w:rsidR="000C74B0" w:rsidRPr="00AC5730" w:rsidRDefault="000C74B0" w:rsidP="000C74B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AC5730">
              <w:rPr>
                <w:rFonts w:ascii="Times New Roman" w:hAnsi="Times New Roman"/>
                <w:sz w:val="24"/>
                <w:szCs w:val="24"/>
              </w:rPr>
              <w:t>Муниципальный  хореографический  фестиваль-конкурс «Страна талантов» для дошкольников «С днем рождения, округ!»</w:t>
            </w:r>
          </w:p>
        </w:tc>
        <w:tc>
          <w:tcPr>
            <w:tcW w:w="1559" w:type="dxa"/>
          </w:tcPr>
          <w:p w:rsidR="000C74B0" w:rsidRPr="00AC5730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0C74B0" w:rsidRPr="00AC5730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745A">
              <w:rPr>
                <w:rFonts w:ascii="Times New Roman" w:hAnsi="Times New Roman" w:cs="Times New Roman"/>
                <w:sz w:val="24"/>
                <w:szCs w:val="24"/>
              </w:rPr>
              <w:t>етодисты 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AC5730">
              <w:rPr>
                <w:rFonts w:ascii="Times New Roman" w:hAnsi="Times New Roman" w:cs="Times New Roman"/>
                <w:sz w:val="24"/>
                <w:szCs w:val="24"/>
              </w:rPr>
              <w:t>едагоги ДОУ</w:t>
            </w:r>
          </w:p>
        </w:tc>
      </w:tr>
      <w:tr w:rsidR="000C74B0" w:rsidRPr="00694F12" w:rsidTr="00076FF7">
        <w:tc>
          <w:tcPr>
            <w:tcW w:w="709" w:type="dxa"/>
          </w:tcPr>
          <w:p w:rsidR="000C74B0" w:rsidRDefault="000C74B0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678" w:type="dxa"/>
          </w:tcPr>
          <w:p w:rsidR="000C74B0" w:rsidRPr="00AC5730" w:rsidRDefault="000C74B0" w:rsidP="000C74B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AC5730">
              <w:rPr>
                <w:rFonts w:ascii="Times New Roman" w:hAnsi="Times New Roman"/>
                <w:sz w:val="24"/>
                <w:szCs w:val="24"/>
              </w:rPr>
              <w:t>Акция «Дети войны Октябрьского района» (интервью школьников с детьми войны)</w:t>
            </w:r>
          </w:p>
        </w:tc>
        <w:tc>
          <w:tcPr>
            <w:tcW w:w="1559" w:type="dxa"/>
          </w:tcPr>
          <w:p w:rsidR="000C74B0" w:rsidRPr="00AC5730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0C74B0" w:rsidRPr="00AC5730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745A">
              <w:rPr>
                <w:rFonts w:ascii="Times New Roman" w:hAnsi="Times New Roman" w:cs="Times New Roman"/>
                <w:sz w:val="24"/>
                <w:szCs w:val="24"/>
              </w:rPr>
              <w:t>етодисты 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73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5730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Волонтерские отряды </w:t>
            </w:r>
          </w:p>
        </w:tc>
      </w:tr>
      <w:tr w:rsidR="000C74B0" w:rsidRPr="00694F12" w:rsidTr="00076FF7">
        <w:tc>
          <w:tcPr>
            <w:tcW w:w="709" w:type="dxa"/>
          </w:tcPr>
          <w:p w:rsidR="000C74B0" w:rsidRDefault="000C74B0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678" w:type="dxa"/>
          </w:tcPr>
          <w:p w:rsidR="000C74B0" w:rsidRPr="00AC5730" w:rsidRDefault="000C74B0" w:rsidP="000C74B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AC5730">
              <w:rPr>
                <w:rFonts w:ascii="Times New Roman" w:hAnsi="Times New Roman"/>
                <w:sz w:val="24"/>
                <w:szCs w:val="24"/>
              </w:rPr>
              <w:t xml:space="preserve">Виртуальные экскурсии для детей старшего дошкольного возраста: «Посмотри, как хорош, </w:t>
            </w:r>
            <w:proofErr w:type="gramStart"/>
            <w:r w:rsidRPr="00AC5730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gramEnd"/>
            <w:r w:rsidRPr="00AC5730">
              <w:rPr>
                <w:rFonts w:ascii="Times New Roman" w:hAnsi="Times New Roman"/>
                <w:sz w:val="24"/>
                <w:szCs w:val="24"/>
              </w:rPr>
              <w:t xml:space="preserve">  в котором ты живешь».</w:t>
            </w:r>
          </w:p>
        </w:tc>
        <w:tc>
          <w:tcPr>
            <w:tcW w:w="1559" w:type="dxa"/>
          </w:tcPr>
          <w:p w:rsidR="000C74B0" w:rsidRPr="00AC5730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30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984" w:type="dxa"/>
          </w:tcPr>
          <w:p w:rsidR="000C74B0" w:rsidRPr="00AC5730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745A">
              <w:rPr>
                <w:rFonts w:ascii="Times New Roman" w:hAnsi="Times New Roman" w:cs="Times New Roman"/>
                <w:sz w:val="24"/>
                <w:szCs w:val="24"/>
              </w:rPr>
              <w:t>етодисты 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73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ДОУ</w:t>
            </w:r>
          </w:p>
        </w:tc>
      </w:tr>
      <w:tr w:rsidR="000C74B0" w:rsidRPr="00694F12" w:rsidTr="00076FF7">
        <w:tc>
          <w:tcPr>
            <w:tcW w:w="709" w:type="dxa"/>
          </w:tcPr>
          <w:p w:rsidR="000C74B0" w:rsidRDefault="000C74B0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678" w:type="dxa"/>
          </w:tcPr>
          <w:p w:rsidR="000C74B0" w:rsidRPr="00AC5730" w:rsidRDefault="000C74B0" w:rsidP="000C74B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AC5730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AC5730">
              <w:rPr>
                <w:rFonts w:ascii="Times New Roman" w:hAnsi="Times New Roman"/>
                <w:sz w:val="24"/>
                <w:szCs w:val="24"/>
              </w:rPr>
              <w:t>лэпбуков</w:t>
            </w:r>
            <w:proofErr w:type="spellEnd"/>
            <w:r w:rsidRPr="00AC5730">
              <w:rPr>
                <w:rFonts w:ascii="Times New Roman" w:hAnsi="Times New Roman"/>
                <w:sz w:val="24"/>
                <w:szCs w:val="24"/>
              </w:rPr>
              <w:t>,  </w:t>
            </w:r>
            <w:proofErr w:type="gramStart"/>
            <w:r w:rsidRPr="00AC5730">
              <w:rPr>
                <w:rFonts w:ascii="Times New Roman" w:hAnsi="Times New Roman"/>
                <w:sz w:val="24"/>
                <w:szCs w:val="24"/>
              </w:rPr>
              <w:t>посвященных</w:t>
            </w:r>
            <w:proofErr w:type="gramEnd"/>
            <w:r w:rsidRPr="00AC5730">
              <w:rPr>
                <w:rFonts w:ascii="Times New Roman" w:hAnsi="Times New Roman"/>
                <w:sz w:val="24"/>
                <w:szCs w:val="24"/>
              </w:rPr>
              <w:t xml:space="preserve"> Октябрьскому городскому округу </w:t>
            </w:r>
          </w:p>
        </w:tc>
        <w:tc>
          <w:tcPr>
            <w:tcW w:w="1559" w:type="dxa"/>
          </w:tcPr>
          <w:p w:rsidR="000C74B0" w:rsidRPr="00AC5730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30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AC573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C5730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984" w:type="dxa"/>
          </w:tcPr>
          <w:p w:rsidR="000C74B0" w:rsidRPr="00AC5730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745A">
              <w:rPr>
                <w:rFonts w:ascii="Times New Roman" w:hAnsi="Times New Roman" w:cs="Times New Roman"/>
                <w:sz w:val="24"/>
                <w:szCs w:val="24"/>
              </w:rPr>
              <w:t>етодисты 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73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ДОУ</w:t>
            </w:r>
          </w:p>
        </w:tc>
      </w:tr>
      <w:tr w:rsidR="000C74B0" w:rsidRPr="00694F12" w:rsidTr="00076FF7">
        <w:tc>
          <w:tcPr>
            <w:tcW w:w="709" w:type="dxa"/>
          </w:tcPr>
          <w:p w:rsidR="000C74B0" w:rsidRDefault="000C74B0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4678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краеведению «Моя малая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родина»</w:t>
            </w:r>
          </w:p>
        </w:tc>
        <w:tc>
          <w:tcPr>
            <w:tcW w:w="1559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984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проектного офиса «Современная школа» (педагоги МО учителей краеведения и географии)</w:t>
            </w:r>
          </w:p>
        </w:tc>
      </w:tr>
      <w:tr w:rsidR="000C74B0" w:rsidRPr="00694F12" w:rsidTr="00076FF7">
        <w:tc>
          <w:tcPr>
            <w:tcW w:w="709" w:type="dxa"/>
          </w:tcPr>
          <w:p w:rsidR="000C74B0" w:rsidRDefault="000C74B0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317</w:t>
            </w:r>
          </w:p>
        </w:tc>
        <w:tc>
          <w:tcPr>
            <w:tcW w:w="4678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Знатоков истории</w:t>
            </w:r>
          </w:p>
        </w:tc>
        <w:tc>
          <w:tcPr>
            <w:tcW w:w="1559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984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проектного офиса «Современная школа» (педагоги МО учителей истории и обществознания)</w:t>
            </w:r>
          </w:p>
        </w:tc>
      </w:tr>
      <w:tr w:rsidR="000C74B0" w:rsidRPr="00694F12" w:rsidTr="00076FF7">
        <w:tc>
          <w:tcPr>
            <w:tcW w:w="709" w:type="dxa"/>
          </w:tcPr>
          <w:p w:rsidR="000C74B0" w:rsidRDefault="000C74B0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4678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Рождественские чтения</w:t>
            </w:r>
          </w:p>
        </w:tc>
        <w:tc>
          <w:tcPr>
            <w:tcW w:w="1559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14-15.01. 2021г.</w:t>
            </w:r>
          </w:p>
        </w:tc>
        <w:tc>
          <w:tcPr>
            <w:tcW w:w="1984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7C745A">
              <w:rPr>
                <w:rFonts w:ascii="Times New Roman" w:hAnsi="Times New Roman" w:cs="Times New Roman"/>
                <w:sz w:val="24"/>
                <w:szCs w:val="24"/>
              </w:rPr>
              <w:t>методисты 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МБОУ2Октябрьская СОШ №1»</w:t>
            </w:r>
          </w:p>
        </w:tc>
      </w:tr>
      <w:tr w:rsidR="000C74B0" w:rsidRPr="00694F12" w:rsidTr="00076FF7">
        <w:tc>
          <w:tcPr>
            <w:tcW w:w="709" w:type="dxa"/>
          </w:tcPr>
          <w:p w:rsidR="000C74B0" w:rsidRDefault="000C74B0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4678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«Во имя отцовства»</w:t>
            </w:r>
          </w:p>
        </w:tc>
        <w:tc>
          <w:tcPr>
            <w:tcW w:w="1559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45A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984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45A">
              <w:rPr>
                <w:rFonts w:ascii="Times New Roman" w:hAnsi="Times New Roman" w:cs="Times New Roman"/>
                <w:sz w:val="24"/>
                <w:szCs w:val="24"/>
              </w:rPr>
              <w:t>методисты ЦДО</w:t>
            </w:r>
          </w:p>
        </w:tc>
      </w:tr>
      <w:tr w:rsidR="000C74B0" w:rsidRPr="00694F12" w:rsidTr="00076FF7">
        <w:tc>
          <w:tcPr>
            <w:tcW w:w="709" w:type="dxa"/>
          </w:tcPr>
          <w:p w:rsidR="000C74B0" w:rsidRDefault="000C74B0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678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45A">
              <w:rPr>
                <w:rFonts w:ascii="Times New Roman" w:hAnsi="Times New Roman" w:cs="Times New Roman"/>
                <w:sz w:val="24"/>
                <w:szCs w:val="24"/>
              </w:rPr>
              <w:t>Слет отцов</w:t>
            </w:r>
          </w:p>
        </w:tc>
        <w:tc>
          <w:tcPr>
            <w:tcW w:w="1559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  <w:r w:rsidRPr="007C74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45A">
              <w:rPr>
                <w:rFonts w:ascii="Times New Roman" w:hAnsi="Times New Roman" w:cs="Times New Roman"/>
                <w:sz w:val="24"/>
                <w:szCs w:val="24"/>
              </w:rPr>
              <w:t>методисты ЦДО</w:t>
            </w:r>
          </w:p>
        </w:tc>
      </w:tr>
      <w:tr w:rsidR="000C74B0" w:rsidRPr="00694F12" w:rsidTr="00076FF7">
        <w:tc>
          <w:tcPr>
            <w:tcW w:w="709" w:type="dxa"/>
          </w:tcPr>
          <w:p w:rsidR="000C74B0" w:rsidRDefault="000C74B0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678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на тему: «Компьютер и дети: будьте осторожны! Влияние деструктивного контента на психику ребенка»</w:t>
            </w:r>
          </w:p>
        </w:tc>
        <w:tc>
          <w:tcPr>
            <w:tcW w:w="1559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45A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984" w:type="dxa"/>
          </w:tcPr>
          <w:p w:rsidR="000C74B0" w:rsidRPr="007C745A" w:rsidRDefault="000C74B0" w:rsidP="000C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педагоги-психологи – члены муниципального проектного офиса </w:t>
            </w:r>
            <w:r w:rsidRPr="004148CD">
              <w:rPr>
                <w:rFonts w:ascii="Times New Roman" w:hAnsi="Times New Roman" w:cs="Times New Roman"/>
                <w:sz w:val="24"/>
                <w:szCs w:val="24"/>
              </w:rPr>
              <w:t>«Поддержка семей имеющих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НПО</w:t>
            </w:r>
          </w:p>
        </w:tc>
      </w:tr>
      <w:tr w:rsidR="000C74B0" w:rsidRPr="00694F12" w:rsidTr="00076FF7">
        <w:tc>
          <w:tcPr>
            <w:tcW w:w="709" w:type="dxa"/>
          </w:tcPr>
          <w:p w:rsidR="000C74B0" w:rsidRDefault="000C74B0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678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45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Информационно-обучающий семинар </w:t>
            </w:r>
            <w:r w:rsidRPr="007C745A">
              <w:rPr>
                <w:rFonts w:ascii="Times New Roman" w:eastAsia="Times-Bold" w:hAnsi="Times New Roman"/>
                <w:bCs/>
                <w:sz w:val="24"/>
                <w:szCs w:val="24"/>
              </w:rPr>
              <w:t>«Оказание помощи в воспитании детей с расстройством аутистического спектра и другими ментальными нарушениями»</w:t>
            </w:r>
          </w:p>
        </w:tc>
        <w:tc>
          <w:tcPr>
            <w:tcW w:w="1559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45A">
              <w:rPr>
                <w:rFonts w:ascii="Times New Roman" w:hAnsi="Times New Roman" w:cs="Times New Roman"/>
                <w:sz w:val="24"/>
                <w:szCs w:val="24"/>
              </w:rPr>
              <w:t>03.04. 2021</w:t>
            </w:r>
          </w:p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4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ермская</w:t>
            </w:r>
            <w:r w:rsidRPr="007C74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ая общественная благотворительная организация</w:t>
            </w:r>
            <w:r w:rsidRPr="007C7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"Общество помощи лицам с РАС"</w:t>
            </w:r>
          </w:p>
        </w:tc>
      </w:tr>
      <w:tr w:rsidR="000C74B0" w:rsidRPr="00694F12" w:rsidTr="00076FF7">
        <w:tc>
          <w:tcPr>
            <w:tcW w:w="709" w:type="dxa"/>
          </w:tcPr>
          <w:p w:rsidR="000C74B0" w:rsidRDefault="000C74B0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678" w:type="dxa"/>
          </w:tcPr>
          <w:p w:rsidR="000C74B0" w:rsidRPr="00767D91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1">
              <w:rPr>
                <w:rFonts w:ascii="Times New Roman" w:hAnsi="Times New Roman" w:cs="Times New Roman"/>
                <w:sz w:val="24"/>
                <w:szCs w:val="24"/>
              </w:rPr>
              <w:t>Конкурс «Семья – источник вдохновения»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юбилею О</w:t>
            </w:r>
            <w:r w:rsidRPr="00767D91">
              <w:rPr>
                <w:rFonts w:ascii="Times New Roman" w:hAnsi="Times New Roman" w:cs="Times New Roman"/>
                <w:sz w:val="24"/>
                <w:szCs w:val="24"/>
              </w:rPr>
              <w:t>ктябрьского городского округа</w:t>
            </w:r>
          </w:p>
        </w:tc>
        <w:tc>
          <w:tcPr>
            <w:tcW w:w="1559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</w:p>
        </w:tc>
        <w:tc>
          <w:tcPr>
            <w:tcW w:w="1984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745A">
              <w:rPr>
                <w:rFonts w:ascii="Times New Roman" w:hAnsi="Times New Roman" w:cs="Times New Roman"/>
                <w:sz w:val="24"/>
                <w:szCs w:val="24"/>
              </w:rPr>
              <w:t>етодисты 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семьи, педагоги,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родительский комитет классов</w:t>
            </w:r>
          </w:p>
        </w:tc>
      </w:tr>
      <w:tr w:rsidR="000C74B0" w:rsidRPr="00694F12" w:rsidTr="00076FF7">
        <w:tc>
          <w:tcPr>
            <w:tcW w:w="709" w:type="dxa"/>
          </w:tcPr>
          <w:p w:rsidR="000C74B0" w:rsidRDefault="000C74B0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4678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 поход с родителями»</w:t>
            </w:r>
          </w:p>
        </w:tc>
        <w:tc>
          <w:tcPr>
            <w:tcW w:w="1559" w:type="dxa"/>
          </w:tcPr>
          <w:p w:rsidR="000C74B0" w:rsidRDefault="000C74B0" w:rsidP="000C7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2021</w:t>
            </w:r>
          </w:p>
        </w:tc>
        <w:tc>
          <w:tcPr>
            <w:tcW w:w="1984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C74B0" w:rsidRPr="00694F12" w:rsidTr="00076FF7">
        <w:tc>
          <w:tcPr>
            <w:tcW w:w="709" w:type="dxa"/>
          </w:tcPr>
          <w:p w:rsidR="000C74B0" w:rsidRDefault="000C74B0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325</w:t>
            </w:r>
          </w:p>
        </w:tc>
        <w:tc>
          <w:tcPr>
            <w:tcW w:w="4678" w:type="dxa"/>
          </w:tcPr>
          <w:p w:rsidR="000C74B0" w:rsidRDefault="000C74B0" w:rsidP="000C7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для родителей</w:t>
            </w:r>
          </w:p>
        </w:tc>
        <w:tc>
          <w:tcPr>
            <w:tcW w:w="1559" w:type="dxa"/>
          </w:tcPr>
          <w:p w:rsidR="000C74B0" w:rsidRDefault="000C74B0" w:rsidP="000C7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</w:tc>
        <w:tc>
          <w:tcPr>
            <w:tcW w:w="1984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745A">
              <w:rPr>
                <w:rFonts w:ascii="Times New Roman" w:hAnsi="Times New Roman" w:cs="Times New Roman"/>
                <w:sz w:val="24"/>
                <w:szCs w:val="24"/>
              </w:rPr>
              <w:t>етодисты ЦДО</w:t>
            </w:r>
          </w:p>
        </w:tc>
      </w:tr>
      <w:tr w:rsidR="000C74B0" w:rsidRPr="00694F12" w:rsidTr="00076FF7">
        <w:tc>
          <w:tcPr>
            <w:tcW w:w="709" w:type="dxa"/>
          </w:tcPr>
          <w:p w:rsidR="000C74B0" w:rsidRDefault="000C74B0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4678" w:type="dxa"/>
          </w:tcPr>
          <w:p w:rsidR="000C74B0" w:rsidRDefault="000C74B0" w:rsidP="000C7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семьи</w:t>
            </w:r>
          </w:p>
        </w:tc>
        <w:tc>
          <w:tcPr>
            <w:tcW w:w="1559" w:type="dxa"/>
          </w:tcPr>
          <w:p w:rsidR="000C74B0" w:rsidRDefault="000C74B0" w:rsidP="000C7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2021г.</w:t>
            </w:r>
          </w:p>
        </w:tc>
        <w:tc>
          <w:tcPr>
            <w:tcW w:w="1984" w:type="dxa"/>
          </w:tcPr>
          <w:p w:rsidR="000C74B0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745A">
              <w:rPr>
                <w:rFonts w:ascii="Times New Roman" w:hAnsi="Times New Roman" w:cs="Times New Roman"/>
                <w:sz w:val="24"/>
                <w:szCs w:val="24"/>
              </w:rPr>
              <w:t>етодисты 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родительский комитет классов</w:t>
            </w:r>
          </w:p>
        </w:tc>
      </w:tr>
      <w:tr w:rsidR="000C74B0" w:rsidRPr="00694F12" w:rsidTr="00076FF7">
        <w:tc>
          <w:tcPr>
            <w:tcW w:w="709" w:type="dxa"/>
          </w:tcPr>
          <w:p w:rsidR="000C74B0" w:rsidRDefault="000C74B0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4678" w:type="dxa"/>
          </w:tcPr>
          <w:p w:rsidR="000C74B0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творческий конкурс «Осенние мгновения семьи»</w:t>
            </w:r>
          </w:p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(представление фото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видео-материалов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семейном досуге и быте)</w:t>
            </w:r>
          </w:p>
        </w:tc>
        <w:tc>
          <w:tcPr>
            <w:tcW w:w="1559" w:type="dxa"/>
          </w:tcPr>
          <w:p w:rsidR="000C74B0" w:rsidRDefault="000C74B0" w:rsidP="000C7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2021</w:t>
            </w:r>
          </w:p>
        </w:tc>
        <w:tc>
          <w:tcPr>
            <w:tcW w:w="1984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745A">
              <w:rPr>
                <w:rFonts w:ascii="Times New Roman" w:hAnsi="Times New Roman" w:cs="Times New Roman"/>
                <w:sz w:val="24"/>
                <w:szCs w:val="24"/>
              </w:rPr>
              <w:t>етодисты 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родительский комитет классов</w:t>
            </w:r>
          </w:p>
        </w:tc>
      </w:tr>
      <w:tr w:rsidR="000C74B0" w:rsidRPr="00694F12" w:rsidTr="00076FF7">
        <w:tc>
          <w:tcPr>
            <w:tcW w:w="709" w:type="dxa"/>
          </w:tcPr>
          <w:p w:rsidR="000C74B0" w:rsidRDefault="000C74B0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4678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45A">
              <w:rPr>
                <w:rFonts w:ascii="Times New Roman" w:hAnsi="Times New Roman" w:cs="Times New Roman"/>
                <w:sz w:val="24"/>
                <w:szCs w:val="24"/>
              </w:rPr>
              <w:t>Психолого-педаго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гическое просвещение родителей.</w:t>
            </w:r>
          </w:p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45A">
              <w:rPr>
                <w:rFonts w:ascii="Times New Roman" w:hAnsi="Times New Roman" w:cs="Times New Roman"/>
                <w:sz w:val="24"/>
                <w:szCs w:val="24"/>
              </w:rPr>
              <w:t xml:space="preserve">Беседа психолога </w:t>
            </w:r>
            <w:proofErr w:type="spellStart"/>
            <w:r w:rsidRPr="007C745A">
              <w:rPr>
                <w:rFonts w:ascii="Times New Roman" w:hAnsi="Times New Roman" w:cs="Times New Roman"/>
                <w:sz w:val="24"/>
                <w:szCs w:val="24"/>
              </w:rPr>
              <w:t>натему</w:t>
            </w:r>
            <w:proofErr w:type="spellEnd"/>
            <w:r w:rsidRPr="007C745A">
              <w:rPr>
                <w:rFonts w:ascii="Times New Roman" w:hAnsi="Times New Roman" w:cs="Times New Roman"/>
                <w:sz w:val="24"/>
                <w:szCs w:val="24"/>
              </w:rPr>
              <w:t>: «Психологическое здоровье матери, как основа благополучия семьи»</w:t>
            </w:r>
          </w:p>
        </w:tc>
        <w:tc>
          <w:tcPr>
            <w:tcW w:w="1559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45A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984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педагоги-психологи – члены муниципального проектного офиса </w:t>
            </w:r>
            <w:r w:rsidRPr="004148CD">
              <w:rPr>
                <w:rFonts w:ascii="Times New Roman" w:hAnsi="Times New Roman" w:cs="Times New Roman"/>
                <w:sz w:val="24"/>
                <w:szCs w:val="24"/>
              </w:rPr>
              <w:t>«Поддержка семей имеющих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НПО</w:t>
            </w:r>
          </w:p>
        </w:tc>
      </w:tr>
      <w:tr w:rsidR="000C74B0" w:rsidRPr="00694F12" w:rsidTr="00076FF7">
        <w:tc>
          <w:tcPr>
            <w:tcW w:w="709" w:type="dxa"/>
          </w:tcPr>
          <w:p w:rsidR="000C74B0" w:rsidRDefault="000C74B0" w:rsidP="000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4678" w:type="dxa"/>
          </w:tcPr>
          <w:p w:rsidR="000C74B0" w:rsidRPr="007C745A" w:rsidRDefault="000C74B0" w:rsidP="000C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конкурс «Традиционное новогоднее блюдо семьи» (дистанционно)</w:t>
            </w:r>
          </w:p>
        </w:tc>
        <w:tc>
          <w:tcPr>
            <w:tcW w:w="1559" w:type="dxa"/>
          </w:tcPr>
          <w:p w:rsidR="000C74B0" w:rsidRDefault="000C74B0" w:rsidP="000C7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1984" w:type="dxa"/>
          </w:tcPr>
          <w:p w:rsidR="000C74B0" w:rsidRDefault="000C74B0" w:rsidP="000C7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745A">
              <w:rPr>
                <w:rFonts w:ascii="Times New Roman" w:hAnsi="Times New Roman" w:cs="Times New Roman"/>
                <w:sz w:val="24"/>
                <w:szCs w:val="24"/>
              </w:rPr>
              <w:t>етодисты 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родительский комитет классов</w:t>
            </w:r>
          </w:p>
        </w:tc>
      </w:tr>
    </w:tbl>
    <w:p w:rsidR="00712850" w:rsidRPr="00712850" w:rsidRDefault="00712850" w:rsidP="00712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2850" w:rsidRPr="0071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286"/>
    <w:multiLevelType w:val="hybridMultilevel"/>
    <w:tmpl w:val="E7D8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6B4D"/>
    <w:multiLevelType w:val="hybridMultilevel"/>
    <w:tmpl w:val="6004C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D60B1"/>
    <w:multiLevelType w:val="hybridMultilevel"/>
    <w:tmpl w:val="2B56F204"/>
    <w:lvl w:ilvl="0" w:tplc="32A2F64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6141F"/>
    <w:multiLevelType w:val="hybridMultilevel"/>
    <w:tmpl w:val="53F2C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F4739"/>
    <w:multiLevelType w:val="hybridMultilevel"/>
    <w:tmpl w:val="18D40692"/>
    <w:lvl w:ilvl="0" w:tplc="73DE74A4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16487312"/>
    <w:multiLevelType w:val="hybridMultilevel"/>
    <w:tmpl w:val="942CD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716DF"/>
    <w:multiLevelType w:val="hybridMultilevel"/>
    <w:tmpl w:val="69984FE4"/>
    <w:lvl w:ilvl="0" w:tplc="53DA6A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D52CA"/>
    <w:multiLevelType w:val="hybridMultilevel"/>
    <w:tmpl w:val="C10EC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118EB"/>
    <w:multiLevelType w:val="hybridMultilevel"/>
    <w:tmpl w:val="67B8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F315E"/>
    <w:multiLevelType w:val="hybridMultilevel"/>
    <w:tmpl w:val="4854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85F92"/>
    <w:multiLevelType w:val="hybridMultilevel"/>
    <w:tmpl w:val="59AC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577F4"/>
    <w:multiLevelType w:val="hybridMultilevel"/>
    <w:tmpl w:val="17BE2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F3C39"/>
    <w:multiLevelType w:val="hybridMultilevel"/>
    <w:tmpl w:val="FB9C3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355A6"/>
    <w:multiLevelType w:val="hybridMultilevel"/>
    <w:tmpl w:val="2C36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93626"/>
    <w:multiLevelType w:val="hybridMultilevel"/>
    <w:tmpl w:val="268084EE"/>
    <w:lvl w:ilvl="0" w:tplc="8E780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1557E5"/>
    <w:multiLevelType w:val="hybridMultilevel"/>
    <w:tmpl w:val="8C04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43465"/>
    <w:multiLevelType w:val="hybridMultilevel"/>
    <w:tmpl w:val="7056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F1011"/>
    <w:multiLevelType w:val="hybridMultilevel"/>
    <w:tmpl w:val="0C4C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71F28"/>
    <w:multiLevelType w:val="hybridMultilevel"/>
    <w:tmpl w:val="039CCD84"/>
    <w:lvl w:ilvl="0" w:tplc="6B3EB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E600B"/>
    <w:multiLevelType w:val="hybridMultilevel"/>
    <w:tmpl w:val="81A03E06"/>
    <w:lvl w:ilvl="0" w:tplc="BA54A6B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0">
    <w:nsid w:val="2C4C296D"/>
    <w:multiLevelType w:val="hybridMultilevel"/>
    <w:tmpl w:val="E7E25FC8"/>
    <w:lvl w:ilvl="0" w:tplc="8E780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873C4B"/>
    <w:multiLevelType w:val="hybridMultilevel"/>
    <w:tmpl w:val="8B42F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2C22DC"/>
    <w:multiLevelType w:val="hybridMultilevel"/>
    <w:tmpl w:val="FB9C3E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67A76"/>
    <w:multiLevelType w:val="hybridMultilevel"/>
    <w:tmpl w:val="89948494"/>
    <w:lvl w:ilvl="0" w:tplc="EC982706">
      <w:start w:val="2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>
    <w:nsid w:val="349C12AD"/>
    <w:multiLevelType w:val="hybridMultilevel"/>
    <w:tmpl w:val="6E1EE8FC"/>
    <w:lvl w:ilvl="0" w:tplc="8E780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286E62"/>
    <w:multiLevelType w:val="hybridMultilevel"/>
    <w:tmpl w:val="076658DE"/>
    <w:lvl w:ilvl="0" w:tplc="8E780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C16CD7"/>
    <w:multiLevelType w:val="hybridMultilevel"/>
    <w:tmpl w:val="620CF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5C2259"/>
    <w:multiLevelType w:val="hybridMultilevel"/>
    <w:tmpl w:val="C282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F62AAA"/>
    <w:multiLevelType w:val="hybridMultilevel"/>
    <w:tmpl w:val="CD48F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3642E"/>
    <w:multiLevelType w:val="hybridMultilevel"/>
    <w:tmpl w:val="1A90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AC5135"/>
    <w:multiLevelType w:val="hybridMultilevel"/>
    <w:tmpl w:val="458CA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807253"/>
    <w:multiLevelType w:val="hybridMultilevel"/>
    <w:tmpl w:val="44D2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A79FC"/>
    <w:multiLevelType w:val="hybridMultilevel"/>
    <w:tmpl w:val="FE7C6C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0C779C"/>
    <w:multiLevelType w:val="hybridMultilevel"/>
    <w:tmpl w:val="CD76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4D207B"/>
    <w:multiLevelType w:val="hybridMultilevel"/>
    <w:tmpl w:val="7E64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8048B"/>
    <w:multiLevelType w:val="hybridMultilevel"/>
    <w:tmpl w:val="0C50BEF8"/>
    <w:lvl w:ilvl="0" w:tplc="C5969F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E3AC6"/>
    <w:multiLevelType w:val="hybridMultilevel"/>
    <w:tmpl w:val="F184F5FA"/>
    <w:lvl w:ilvl="0" w:tplc="8E780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3441E7"/>
    <w:multiLevelType w:val="hybridMultilevel"/>
    <w:tmpl w:val="EE7A6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34176"/>
    <w:multiLevelType w:val="hybridMultilevel"/>
    <w:tmpl w:val="3932A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138E6"/>
    <w:multiLevelType w:val="hybridMultilevel"/>
    <w:tmpl w:val="3F68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A3B45"/>
    <w:multiLevelType w:val="hybridMultilevel"/>
    <w:tmpl w:val="E72E6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854AB"/>
    <w:multiLevelType w:val="hybridMultilevel"/>
    <w:tmpl w:val="C1CE7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015B7"/>
    <w:multiLevelType w:val="hybridMultilevel"/>
    <w:tmpl w:val="5F166D2C"/>
    <w:lvl w:ilvl="0" w:tplc="8E780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4A23D6E"/>
    <w:multiLevelType w:val="hybridMultilevel"/>
    <w:tmpl w:val="B6EAC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C20BA"/>
    <w:multiLevelType w:val="hybridMultilevel"/>
    <w:tmpl w:val="7D88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244C3"/>
    <w:multiLevelType w:val="hybridMultilevel"/>
    <w:tmpl w:val="7E4E1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18"/>
  </w:num>
  <w:num w:numId="4">
    <w:abstractNumId w:val="19"/>
  </w:num>
  <w:num w:numId="5">
    <w:abstractNumId w:val="4"/>
  </w:num>
  <w:num w:numId="6">
    <w:abstractNumId w:val="25"/>
  </w:num>
  <w:num w:numId="7">
    <w:abstractNumId w:val="14"/>
  </w:num>
  <w:num w:numId="8">
    <w:abstractNumId w:val="36"/>
  </w:num>
  <w:num w:numId="9">
    <w:abstractNumId w:val="20"/>
  </w:num>
  <w:num w:numId="10">
    <w:abstractNumId w:val="42"/>
  </w:num>
  <w:num w:numId="11">
    <w:abstractNumId w:val="24"/>
  </w:num>
  <w:num w:numId="12">
    <w:abstractNumId w:val="40"/>
  </w:num>
  <w:num w:numId="13">
    <w:abstractNumId w:val="6"/>
  </w:num>
  <w:num w:numId="14">
    <w:abstractNumId w:val="30"/>
  </w:num>
  <w:num w:numId="15">
    <w:abstractNumId w:val="37"/>
  </w:num>
  <w:num w:numId="16">
    <w:abstractNumId w:val="27"/>
  </w:num>
  <w:num w:numId="17">
    <w:abstractNumId w:val="29"/>
  </w:num>
  <w:num w:numId="18">
    <w:abstractNumId w:val="41"/>
  </w:num>
  <w:num w:numId="19">
    <w:abstractNumId w:val="44"/>
  </w:num>
  <w:num w:numId="20">
    <w:abstractNumId w:val="10"/>
  </w:num>
  <w:num w:numId="21">
    <w:abstractNumId w:val="22"/>
  </w:num>
  <w:num w:numId="22">
    <w:abstractNumId w:val="16"/>
  </w:num>
  <w:num w:numId="23">
    <w:abstractNumId w:val="13"/>
  </w:num>
  <w:num w:numId="24">
    <w:abstractNumId w:val="0"/>
  </w:num>
  <w:num w:numId="25">
    <w:abstractNumId w:val="7"/>
  </w:num>
  <w:num w:numId="26">
    <w:abstractNumId w:val="34"/>
  </w:num>
  <w:num w:numId="27">
    <w:abstractNumId w:val="8"/>
  </w:num>
  <w:num w:numId="28">
    <w:abstractNumId w:val="39"/>
  </w:num>
  <w:num w:numId="29">
    <w:abstractNumId w:val="38"/>
  </w:num>
  <w:num w:numId="30">
    <w:abstractNumId w:val="15"/>
  </w:num>
  <w:num w:numId="31">
    <w:abstractNumId w:val="26"/>
  </w:num>
  <w:num w:numId="32">
    <w:abstractNumId w:val="45"/>
  </w:num>
  <w:num w:numId="33">
    <w:abstractNumId w:val="21"/>
  </w:num>
  <w:num w:numId="34">
    <w:abstractNumId w:val="43"/>
  </w:num>
  <w:num w:numId="35">
    <w:abstractNumId w:val="5"/>
  </w:num>
  <w:num w:numId="36">
    <w:abstractNumId w:val="17"/>
  </w:num>
  <w:num w:numId="37">
    <w:abstractNumId w:val="9"/>
  </w:num>
  <w:num w:numId="38">
    <w:abstractNumId w:val="31"/>
  </w:num>
  <w:num w:numId="39">
    <w:abstractNumId w:val="33"/>
  </w:num>
  <w:num w:numId="40">
    <w:abstractNumId w:val="11"/>
  </w:num>
  <w:num w:numId="41">
    <w:abstractNumId w:val="32"/>
  </w:num>
  <w:num w:numId="42">
    <w:abstractNumId w:val="28"/>
  </w:num>
  <w:num w:numId="43">
    <w:abstractNumId w:val="1"/>
  </w:num>
  <w:num w:numId="44">
    <w:abstractNumId w:val="3"/>
  </w:num>
  <w:num w:numId="45">
    <w:abstractNumId w:val="12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50"/>
    <w:rsid w:val="00076FF7"/>
    <w:rsid w:val="000C74B0"/>
    <w:rsid w:val="0015367C"/>
    <w:rsid w:val="00694F12"/>
    <w:rsid w:val="00712850"/>
    <w:rsid w:val="007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D72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D72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72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D72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D72B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D72B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D72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D72B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D72B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72B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72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72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D72B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D72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72B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D7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72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72B8"/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table" w:styleId="a3">
    <w:name w:val="Table Grid"/>
    <w:basedOn w:val="a1"/>
    <w:uiPriority w:val="59"/>
    <w:rsid w:val="007D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7D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D72B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72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7D72B8"/>
  </w:style>
  <w:style w:type="paragraph" w:styleId="a6">
    <w:name w:val="Body Text"/>
    <w:basedOn w:val="a"/>
    <w:link w:val="a7"/>
    <w:rsid w:val="007D72B8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D72B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7D72B8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D72B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7D72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D72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7D72B8"/>
    <w:pPr>
      <w:widowControl w:val="0"/>
      <w:snapToGrid w:val="0"/>
      <w:spacing w:before="180" w:line="240" w:lineRule="auto"/>
      <w:ind w:left="40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FR1">
    <w:name w:val="FR1"/>
    <w:rsid w:val="007D72B8"/>
    <w:pPr>
      <w:widowControl w:val="0"/>
      <w:spacing w:before="340" w:after="0" w:line="240" w:lineRule="auto"/>
      <w:jc w:val="righ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basedOn w:val="a"/>
    <w:rsid w:val="007D72B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 Indent"/>
    <w:basedOn w:val="a"/>
    <w:link w:val="a9"/>
    <w:rsid w:val="007D72B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D72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rsid w:val="007D72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D72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lock Text"/>
    <w:basedOn w:val="a"/>
    <w:rsid w:val="007D72B8"/>
    <w:pPr>
      <w:spacing w:after="0" w:line="240" w:lineRule="auto"/>
      <w:ind w:left="-108" w:right="-1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semiHidden/>
    <w:rsid w:val="007D72B8"/>
    <w:rPr>
      <w:vertAlign w:val="superscript"/>
    </w:rPr>
  </w:style>
  <w:style w:type="paragraph" w:styleId="ac">
    <w:name w:val="footnote text"/>
    <w:basedOn w:val="a"/>
    <w:link w:val="ad"/>
    <w:semiHidden/>
    <w:rsid w:val="007D7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7D7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72B8"/>
  </w:style>
  <w:style w:type="paragraph" w:styleId="ae">
    <w:name w:val="Normal (Web)"/>
    <w:basedOn w:val="a"/>
    <w:uiPriority w:val="99"/>
    <w:rsid w:val="007D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7D72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D72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link w:val="af0"/>
    <w:rsid w:val="007D72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7D7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uiPriority w:val="20"/>
    <w:qFormat/>
    <w:rsid w:val="007D72B8"/>
    <w:rPr>
      <w:i/>
      <w:iCs/>
    </w:rPr>
  </w:style>
  <w:style w:type="table" w:customStyle="1" w:styleId="13">
    <w:name w:val="Сетка таблицы1"/>
    <w:basedOn w:val="a1"/>
    <w:next w:val="a3"/>
    <w:rsid w:val="007D7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"/>
    <w:rsid w:val="007D72B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1">
    <w:name w:val="st1"/>
    <w:rsid w:val="007D72B8"/>
  </w:style>
  <w:style w:type="paragraph" w:styleId="af3">
    <w:name w:val="footer"/>
    <w:basedOn w:val="a"/>
    <w:link w:val="af4"/>
    <w:rsid w:val="007D7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7D7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7D72B8"/>
    <w:rPr>
      <w:color w:val="0000FF"/>
      <w:u w:val="single"/>
    </w:rPr>
  </w:style>
  <w:style w:type="character" w:styleId="af6">
    <w:name w:val="Strong"/>
    <w:uiPriority w:val="22"/>
    <w:qFormat/>
    <w:rsid w:val="007D72B8"/>
    <w:rPr>
      <w:b/>
      <w:bCs/>
    </w:rPr>
  </w:style>
  <w:style w:type="paragraph" w:styleId="af7">
    <w:name w:val="List Paragraph"/>
    <w:basedOn w:val="a"/>
    <w:uiPriority w:val="34"/>
    <w:qFormat/>
    <w:rsid w:val="007D72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99"/>
    <w:rsid w:val="007D72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rsid w:val="007D72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unhideWhenUsed/>
    <w:rsid w:val="007D72B8"/>
  </w:style>
  <w:style w:type="table" w:customStyle="1" w:styleId="35">
    <w:name w:val="Сетка таблицы3"/>
    <w:basedOn w:val="a1"/>
    <w:next w:val="a3"/>
    <w:rsid w:val="007D72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semiHidden/>
    <w:rsid w:val="007D72B8"/>
  </w:style>
  <w:style w:type="paragraph" w:styleId="af8">
    <w:name w:val="Title"/>
    <w:basedOn w:val="a"/>
    <w:next w:val="a"/>
    <w:link w:val="af9"/>
    <w:uiPriority w:val="99"/>
    <w:qFormat/>
    <w:rsid w:val="007D72B8"/>
    <w:pPr>
      <w:pBdr>
        <w:bottom w:val="single" w:sz="8" w:space="4" w:color="4F81BD"/>
      </w:pBdr>
      <w:spacing w:after="300" w:line="240" w:lineRule="auto"/>
      <w:contextualSpacing/>
    </w:pPr>
    <w:rPr>
      <w:rFonts w:ascii="Trebuchet MS" w:eastAsia="Times New Roman" w:hAnsi="Trebuchet MS" w:cs="Times New Roman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99"/>
    <w:rsid w:val="007D72B8"/>
    <w:rPr>
      <w:rFonts w:ascii="Trebuchet MS" w:eastAsia="Times New Roman" w:hAnsi="Trebuchet MS" w:cs="Times New Roman"/>
      <w:color w:val="17365D"/>
      <w:spacing w:val="5"/>
      <w:kern w:val="28"/>
      <w:sz w:val="52"/>
      <w:szCs w:val="52"/>
    </w:rPr>
  </w:style>
  <w:style w:type="paragraph" w:styleId="afa">
    <w:name w:val="Subtitle"/>
    <w:basedOn w:val="a"/>
    <w:next w:val="a"/>
    <w:link w:val="afb"/>
    <w:uiPriority w:val="99"/>
    <w:qFormat/>
    <w:rsid w:val="007D72B8"/>
    <w:pPr>
      <w:numPr>
        <w:ilvl w:val="1"/>
      </w:numPr>
    </w:pPr>
    <w:rPr>
      <w:rFonts w:ascii="Trebuchet MS" w:eastAsia="Times New Roman" w:hAnsi="Trebuchet MS" w:cs="Times New Roman"/>
      <w:i/>
      <w:iCs/>
      <w:color w:val="4F81BD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99"/>
    <w:rsid w:val="007D72B8"/>
    <w:rPr>
      <w:rFonts w:ascii="Trebuchet MS" w:eastAsia="Times New Roman" w:hAnsi="Trebuchet MS" w:cs="Times New Roman"/>
      <w:i/>
      <w:iCs/>
      <w:color w:val="4F81BD"/>
      <w:spacing w:val="15"/>
      <w:sz w:val="24"/>
      <w:szCs w:val="24"/>
    </w:rPr>
  </w:style>
  <w:style w:type="numbering" w:customStyle="1" w:styleId="36">
    <w:name w:val="Нет списка3"/>
    <w:next w:val="a2"/>
    <w:semiHidden/>
    <w:rsid w:val="007D72B8"/>
  </w:style>
  <w:style w:type="table" w:customStyle="1" w:styleId="41">
    <w:name w:val="Сетка таблицы4"/>
    <w:basedOn w:val="a1"/>
    <w:next w:val="a3"/>
    <w:rsid w:val="007D7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Текст выноски1"/>
    <w:basedOn w:val="a"/>
    <w:next w:val="a4"/>
    <w:uiPriority w:val="99"/>
    <w:semiHidden/>
    <w:unhideWhenUsed/>
    <w:rsid w:val="007D72B8"/>
    <w:pPr>
      <w:spacing w:after="0" w:line="240" w:lineRule="auto"/>
    </w:pPr>
    <w:rPr>
      <w:rFonts w:ascii="Tahoma" w:eastAsia="Trebuchet MS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f"/>
    <w:uiPriority w:val="99"/>
    <w:unhideWhenUsed/>
    <w:rsid w:val="007D72B8"/>
    <w:pPr>
      <w:tabs>
        <w:tab w:val="center" w:pos="4677"/>
        <w:tab w:val="right" w:pos="9355"/>
      </w:tabs>
      <w:spacing w:after="0" w:line="240" w:lineRule="auto"/>
    </w:pPr>
    <w:rPr>
      <w:rFonts w:ascii="Trebuchet MS" w:eastAsia="Trebuchet MS" w:hAnsi="Trebuchet MS" w:cs="Times New Roman"/>
    </w:rPr>
  </w:style>
  <w:style w:type="paragraph" w:customStyle="1" w:styleId="16">
    <w:name w:val="Нижний колонтитул1"/>
    <w:basedOn w:val="a"/>
    <w:next w:val="af3"/>
    <w:uiPriority w:val="99"/>
    <w:unhideWhenUsed/>
    <w:rsid w:val="007D72B8"/>
    <w:pPr>
      <w:tabs>
        <w:tab w:val="center" w:pos="4677"/>
        <w:tab w:val="right" w:pos="9355"/>
      </w:tabs>
      <w:spacing w:after="0" w:line="240" w:lineRule="auto"/>
    </w:pPr>
    <w:rPr>
      <w:rFonts w:ascii="Trebuchet MS" w:eastAsia="Trebuchet MS" w:hAnsi="Trebuchet MS" w:cs="Times New Roman"/>
    </w:rPr>
  </w:style>
  <w:style w:type="character" w:customStyle="1" w:styleId="17">
    <w:name w:val="Текст выноски Знак1"/>
    <w:uiPriority w:val="99"/>
    <w:semiHidden/>
    <w:rsid w:val="007D72B8"/>
    <w:rPr>
      <w:rFonts w:ascii="Tahoma" w:hAnsi="Tahoma" w:cs="Tahoma"/>
      <w:sz w:val="16"/>
      <w:szCs w:val="16"/>
    </w:rPr>
  </w:style>
  <w:style w:type="character" w:customStyle="1" w:styleId="18">
    <w:name w:val="Верхний колонтитул Знак1"/>
    <w:uiPriority w:val="99"/>
    <w:semiHidden/>
    <w:rsid w:val="007D72B8"/>
  </w:style>
  <w:style w:type="character" w:customStyle="1" w:styleId="19">
    <w:name w:val="Нижний колонтитул Знак1"/>
    <w:uiPriority w:val="99"/>
    <w:semiHidden/>
    <w:rsid w:val="007D72B8"/>
  </w:style>
  <w:style w:type="paragraph" w:customStyle="1" w:styleId="Pa6">
    <w:name w:val="Pa6"/>
    <w:basedOn w:val="a"/>
    <w:next w:val="a"/>
    <w:rsid w:val="007D72B8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3"/>
    <w:uiPriority w:val="59"/>
    <w:rsid w:val="007D72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7D72B8"/>
  </w:style>
  <w:style w:type="numbering" w:customStyle="1" w:styleId="1110">
    <w:name w:val="Нет списка111"/>
    <w:next w:val="a2"/>
    <w:semiHidden/>
    <w:unhideWhenUsed/>
    <w:rsid w:val="007D72B8"/>
  </w:style>
  <w:style w:type="table" w:customStyle="1" w:styleId="61">
    <w:name w:val="Сетка таблицы6"/>
    <w:basedOn w:val="a1"/>
    <w:next w:val="a3"/>
    <w:rsid w:val="007D7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7D72B8"/>
  </w:style>
  <w:style w:type="table" w:customStyle="1" w:styleId="1111">
    <w:name w:val="Сетка таблицы111"/>
    <w:uiPriority w:val="99"/>
    <w:rsid w:val="007D72B8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99"/>
    <w:rsid w:val="007D72B8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7D72B8"/>
  </w:style>
  <w:style w:type="table" w:customStyle="1" w:styleId="81">
    <w:name w:val="Сетка таблицы8"/>
    <w:basedOn w:val="a1"/>
    <w:next w:val="a3"/>
    <w:uiPriority w:val="59"/>
    <w:rsid w:val="007D72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D72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Абзац списка1"/>
    <w:basedOn w:val="a"/>
    <w:rsid w:val="007D72B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2">
    <w:name w:val="Обычный11"/>
    <w:rsid w:val="007D72B8"/>
    <w:pPr>
      <w:widowControl w:val="0"/>
      <w:snapToGrid w:val="0"/>
      <w:spacing w:before="180" w:line="240" w:lineRule="auto"/>
      <w:ind w:left="40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7D72B8"/>
  </w:style>
  <w:style w:type="table" w:customStyle="1" w:styleId="91">
    <w:name w:val="Сетка таблицы9"/>
    <w:basedOn w:val="a1"/>
    <w:next w:val="a3"/>
    <w:uiPriority w:val="59"/>
    <w:rsid w:val="007D72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b">
    <w:name w:val="Без интервала1"/>
    <w:rsid w:val="007D72B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Абзац списка2"/>
    <w:basedOn w:val="a"/>
    <w:rsid w:val="007D72B8"/>
    <w:pPr>
      <w:ind w:left="720"/>
      <w:contextualSpacing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rsid w:val="007D7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7D7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7D72B8"/>
    <w:rPr>
      <w:vertAlign w:val="superscript"/>
    </w:rPr>
  </w:style>
  <w:style w:type="paragraph" w:customStyle="1" w:styleId="ConsPlusNormal0">
    <w:name w:val="ConsPlusNormal"/>
    <w:rsid w:val="007D7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0">
    <w:name w:val="Сетка таблицы10"/>
    <w:basedOn w:val="a1"/>
    <w:next w:val="a3"/>
    <w:uiPriority w:val="59"/>
    <w:rsid w:val="007D72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7D72B8"/>
  </w:style>
  <w:style w:type="table" w:customStyle="1" w:styleId="120">
    <w:name w:val="Сетка таблицы12"/>
    <w:basedOn w:val="a1"/>
    <w:next w:val="a3"/>
    <w:uiPriority w:val="59"/>
    <w:rsid w:val="007D72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3"/>
    <w:uiPriority w:val="59"/>
    <w:rsid w:val="007D72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D72B8"/>
  </w:style>
  <w:style w:type="paragraph" w:styleId="aff">
    <w:name w:val="No Spacing"/>
    <w:uiPriority w:val="1"/>
    <w:qFormat/>
    <w:rsid w:val="007D72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locked/>
    <w:rsid w:val="007D72B8"/>
    <w:rPr>
      <w:rFonts w:ascii="Times New Roman" w:hAnsi="Times New Roman" w:cs="Times New Roman"/>
      <w:b/>
      <w:bCs/>
      <w:sz w:val="24"/>
      <w:szCs w:val="24"/>
    </w:rPr>
  </w:style>
  <w:style w:type="character" w:customStyle="1" w:styleId="HeaderChar">
    <w:name w:val="Header Char"/>
    <w:locked/>
    <w:rsid w:val="007D72B8"/>
    <w:rPr>
      <w:rFonts w:ascii="Calibri" w:eastAsia="Times New Roman" w:hAnsi="Calibri" w:cs="Times New Roman"/>
    </w:rPr>
  </w:style>
  <w:style w:type="character" w:customStyle="1" w:styleId="FooterChar">
    <w:name w:val="Footer Char"/>
    <w:locked/>
    <w:rsid w:val="007D72B8"/>
    <w:rPr>
      <w:rFonts w:ascii="Calibri" w:eastAsia="Times New Roman" w:hAnsi="Calibri" w:cs="Times New Roman"/>
    </w:rPr>
  </w:style>
  <w:style w:type="table" w:customStyle="1" w:styleId="210">
    <w:name w:val="Сетка таблицы21"/>
    <w:rsid w:val="007D72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7D72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rsid w:val="007D72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7D72B8"/>
  </w:style>
  <w:style w:type="character" w:customStyle="1" w:styleId="BalloonTextChar">
    <w:name w:val="Balloon Text Char"/>
    <w:semiHidden/>
    <w:locked/>
    <w:rsid w:val="007D72B8"/>
    <w:rPr>
      <w:rFonts w:ascii="Tahoma" w:eastAsia="Times New Roman" w:hAnsi="Tahoma" w:cs="Tahoma"/>
      <w:sz w:val="16"/>
      <w:szCs w:val="16"/>
    </w:rPr>
  </w:style>
  <w:style w:type="paragraph" w:customStyle="1" w:styleId="211">
    <w:name w:val="Абзац списка21"/>
    <w:basedOn w:val="a"/>
    <w:rsid w:val="007D72B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7">
    <w:name w:val="Абзац списка3"/>
    <w:basedOn w:val="a"/>
    <w:rsid w:val="007D72B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opic-textcontent1">
    <w:name w:val="topic-text_content1"/>
    <w:rsid w:val="007D72B8"/>
    <w:rPr>
      <w:rFonts w:cs="Times New Roman"/>
    </w:rPr>
  </w:style>
  <w:style w:type="paragraph" w:customStyle="1" w:styleId="a10">
    <w:name w:val="a1"/>
    <w:basedOn w:val="a"/>
    <w:rsid w:val="007D72B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locked/>
    <w:rsid w:val="007D72B8"/>
    <w:rPr>
      <w:rFonts w:ascii="Cambria" w:hAnsi="Cambria" w:cs="Times New Roman"/>
      <w:b/>
      <w:bCs/>
      <w:color w:val="365F91"/>
      <w:sz w:val="28"/>
      <w:szCs w:val="28"/>
    </w:rPr>
  </w:style>
  <w:style w:type="paragraph" w:styleId="aff0">
    <w:name w:val="TOC Heading"/>
    <w:basedOn w:val="1"/>
    <w:next w:val="a"/>
    <w:uiPriority w:val="39"/>
    <w:semiHidden/>
    <w:unhideWhenUsed/>
    <w:qFormat/>
    <w:rsid w:val="007D72B8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7D7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39"/>
    <w:rsid w:val="007D72B8"/>
    <w:pPr>
      <w:tabs>
        <w:tab w:val="left" w:pos="284"/>
        <w:tab w:val="right" w:leader="dot" w:pos="975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toc 3"/>
    <w:basedOn w:val="a"/>
    <w:next w:val="a"/>
    <w:autoRedefine/>
    <w:uiPriority w:val="39"/>
    <w:rsid w:val="007D72B8"/>
    <w:pPr>
      <w:tabs>
        <w:tab w:val="right" w:leader="dot" w:pos="9754"/>
      </w:tabs>
      <w:spacing w:after="0" w:line="240" w:lineRule="auto"/>
      <w:ind w:left="480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43">
    <w:name w:val="toc 4"/>
    <w:basedOn w:val="a"/>
    <w:next w:val="a"/>
    <w:autoRedefine/>
    <w:uiPriority w:val="39"/>
    <w:unhideWhenUsed/>
    <w:rsid w:val="007D72B8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D72B8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3">
    <w:name w:val="toc 6"/>
    <w:basedOn w:val="a"/>
    <w:next w:val="a"/>
    <w:autoRedefine/>
    <w:uiPriority w:val="39"/>
    <w:unhideWhenUsed/>
    <w:rsid w:val="007D72B8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7D72B8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7D72B8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3">
    <w:name w:val="toc 9"/>
    <w:basedOn w:val="a"/>
    <w:next w:val="a"/>
    <w:autoRedefine/>
    <w:uiPriority w:val="39"/>
    <w:unhideWhenUsed/>
    <w:rsid w:val="007D72B8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character" w:customStyle="1" w:styleId="field-content3">
    <w:name w:val="field-content3"/>
    <w:rsid w:val="007D7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D72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D72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72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D72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D72B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D72B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D72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D72B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D72B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72B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72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72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D72B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D72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72B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D7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72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72B8"/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table" w:styleId="a3">
    <w:name w:val="Table Grid"/>
    <w:basedOn w:val="a1"/>
    <w:uiPriority w:val="59"/>
    <w:rsid w:val="007D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7D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D72B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72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7D72B8"/>
  </w:style>
  <w:style w:type="paragraph" w:styleId="a6">
    <w:name w:val="Body Text"/>
    <w:basedOn w:val="a"/>
    <w:link w:val="a7"/>
    <w:rsid w:val="007D72B8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D72B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7D72B8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D72B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7D72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D72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7D72B8"/>
    <w:pPr>
      <w:widowControl w:val="0"/>
      <w:snapToGrid w:val="0"/>
      <w:spacing w:before="180" w:line="240" w:lineRule="auto"/>
      <w:ind w:left="40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FR1">
    <w:name w:val="FR1"/>
    <w:rsid w:val="007D72B8"/>
    <w:pPr>
      <w:widowControl w:val="0"/>
      <w:spacing w:before="340" w:after="0" w:line="240" w:lineRule="auto"/>
      <w:jc w:val="righ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basedOn w:val="a"/>
    <w:rsid w:val="007D72B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 Indent"/>
    <w:basedOn w:val="a"/>
    <w:link w:val="a9"/>
    <w:rsid w:val="007D72B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D72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rsid w:val="007D72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D72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lock Text"/>
    <w:basedOn w:val="a"/>
    <w:rsid w:val="007D72B8"/>
    <w:pPr>
      <w:spacing w:after="0" w:line="240" w:lineRule="auto"/>
      <w:ind w:left="-108" w:right="-1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semiHidden/>
    <w:rsid w:val="007D72B8"/>
    <w:rPr>
      <w:vertAlign w:val="superscript"/>
    </w:rPr>
  </w:style>
  <w:style w:type="paragraph" w:styleId="ac">
    <w:name w:val="footnote text"/>
    <w:basedOn w:val="a"/>
    <w:link w:val="ad"/>
    <w:semiHidden/>
    <w:rsid w:val="007D7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7D7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72B8"/>
  </w:style>
  <w:style w:type="paragraph" w:styleId="ae">
    <w:name w:val="Normal (Web)"/>
    <w:basedOn w:val="a"/>
    <w:uiPriority w:val="99"/>
    <w:rsid w:val="007D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7D72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D72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link w:val="af0"/>
    <w:rsid w:val="007D72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7D7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uiPriority w:val="20"/>
    <w:qFormat/>
    <w:rsid w:val="007D72B8"/>
    <w:rPr>
      <w:i/>
      <w:iCs/>
    </w:rPr>
  </w:style>
  <w:style w:type="table" w:customStyle="1" w:styleId="13">
    <w:name w:val="Сетка таблицы1"/>
    <w:basedOn w:val="a1"/>
    <w:next w:val="a3"/>
    <w:rsid w:val="007D7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"/>
    <w:rsid w:val="007D72B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1">
    <w:name w:val="st1"/>
    <w:rsid w:val="007D72B8"/>
  </w:style>
  <w:style w:type="paragraph" w:styleId="af3">
    <w:name w:val="footer"/>
    <w:basedOn w:val="a"/>
    <w:link w:val="af4"/>
    <w:rsid w:val="007D7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7D7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7D72B8"/>
    <w:rPr>
      <w:color w:val="0000FF"/>
      <w:u w:val="single"/>
    </w:rPr>
  </w:style>
  <w:style w:type="character" w:styleId="af6">
    <w:name w:val="Strong"/>
    <w:uiPriority w:val="22"/>
    <w:qFormat/>
    <w:rsid w:val="007D72B8"/>
    <w:rPr>
      <w:b/>
      <w:bCs/>
    </w:rPr>
  </w:style>
  <w:style w:type="paragraph" w:styleId="af7">
    <w:name w:val="List Paragraph"/>
    <w:basedOn w:val="a"/>
    <w:uiPriority w:val="34"/>
    <w:qFormat/>
    <w:rsid w:val="007D72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99"/>
    <w:rsid w:val="007D72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rsid w:val="007D72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unhideWhenUsed/>
    <w:rsid w:val="007D72B8"/>
  </w:style>
  <w:style w:type="table" w:customStyle="1" w:styleId="35">
    <w:name w:val="Сетка таблицы3"/>
    <w:basedOn w:val="a1"/>
    <w:next w:val="a3"/>
    <w:rsid w:val="007D72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semiHidden/>
    <w:rsid w:val="007D72B8"/>
  </w:style>
  <w:style w:type="paragraph" w:styleId="af8">
    <w:name w:val="Title"/>
    <w:basedOn w:val="a"/>
    <w:next w:val="a"/>
    <w:link w:val="af9"/>
    <w:uiPriority w:val="99"/>
    <w:qFormat/>
    <w:rsid w:val="007D72B8"/>
    <w:pPr>
      <w:pBdr>
        <w:bottom w:val="single" w:sz="8" w:space="4" w:color="4F81BD"/>
      </w:pBdr>
      <w:spacing w:after="300" w:line="240" w:lineRule="auto"/>
      <w:contextualSpacing/>
    </w:pPr>
    <w:rPr>
      <w:rFonts w:ascii="Trebuchet MS" w:eastAsia="Times New Roman" w:hAnsi="Trebuchet MS" w:cs="Times New Roman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99"/>
    <w:rsid w:val="007D72B8"/>
    <w:rPr>
      <w:rFonts w:ascii="Trebuchet MS" w:eastAsia="Times New Roman" w:hAnsi="Trebuchet MS" w:cs="Times New Roman"/>
      <w:color w:val="17365D"/>
      <w:spacing w:val="5"/>
      <w:kern w:val="28"/>
      <w:sz w:val="52"/>
      <w:szCs w:val="52"/>
    </w:rPr>
  </w:style>
  <w:style w:type="paragraph" w:styleId="afa">
    <w:name w:val="Subtitle"/>
    <w:basedOn w:val="a"/>
    <w:next w:val="a"/>
    <w:link w:val="afb"/>
    <w:uiPriority w:val="99"/>
    <w:qFormat/>
    <w:rsid w:val="007D72B8"/>
    <w:pPr>
      <w:numPr>
        <w:ilvl w:val="1"/>
      </w:numPr>
    </w:pPr>
    <w:rPr>
      <w:rFonts w:ascii="Trebuchet MS" w:eastAsia="Times New Roman" w:hAnsi="Trebuchet MS" w:cs="Times New Roman"/>
      <w:i/>
      <w:iCs/>
      <w:color w:val="4F81BD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99"/>
    <w:rsid w:val="007D72B8"/>
    <w:rPr>
      <w:rFonts w:ascii="Trebuchet MS" w:eastAsia="Times New Roman" w:hAnsi="Trebuchet MS" w:cs="Times New Roman"/>
      <w:i/>
      <w:iCs/>
      <w:color w:val="4F81BD"/>
      <w:spacing w:val="15"/>
      <w:sz w:val="24"/>
      <w:szCs w:val="24"/>
    </w:rPr>
  </w:style>
  <w:style w:type="numbering" w:customStyle="1" w:styleId="36">
    <w:name w:val="Нет списка3"/>
    <w:next w:val="a2"/>
    <w:semiHidden/>
    <w:rsid w:val="007D72B8"/>
  </w:style>
  <w:style w:type="table" w:customStyle="1" w:styleId="41">
    <w:name w:val="Сетка таблицы4"/>
    <w:basedOn w:val="a1"/>
    <w:next w:val="a3"/>
    <w:rsid w:val="007D7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Текст выноски1"/>
    <w:basedOn w:val="a"/>
    <w:next w:val="a4"/>
    <w:uiPriority w:val="99"/>
    <w:semiHidden/>
    <w:unhideWhenUsed/>
    <w:rsid w:val="007D72B8"/>
    <w:pPr>
      <w:spacing w:after="0" w:line="240" w:lineRule="auto"/>
    </w:pPr>
    <w:rPr>
      <w:rFonts w:ascii="Tahoma" w:eastAsia="Trebuchet MS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f"/>
    <w:uiPriority w:val="99"/>
    <w:unhideWhenUsed/>
    <w:rsid w:val="007D72B8"/>
    <w:pPr>
      <w:tabs>
        <w:tab w:val="center" w:pos="4677"/>
        <w:tab w:val="right" w:pos="9355"/>
      </w:tabs>
      <w:spacing w:after="0" w:line="240" w:lineRule="auto"/>
    </w:pPr>
    <w:rPr>
      <w:rFonts w:ascii="Trebuchet MS" w:eastAsia="Trebuchet MS" w:hAnsi="Trebuchet MS" w:cs="Times New Roman"/>
    </w:rPr>
  </w:style>
  <w:style w:type="paragraph" w:customStyle="1" w:styleId="16">
    <w:name w:val="Нижний колонтитул1"/>
    <w:basedOn w:val="a"/>
    <w:next w:val="af3"/>
    <w:uiPriority w:val="99"/>
    <w:unhideWhenUsed/>
    <w:rsid w:val="007D72B8"/>
    <w:pPr>
      <w:tabs>
        <w:tab w:val="center" w:pos="4677"/>
        <w:tab w:val="right" w:pos="9355"/>
      </w:tabs>
      <w:spacing w:after="0" w:line="240" w:lineRule="auto"/>
    </w:pPr>
    <w:rPr>
      <w:rFonts w:ascii="Trebuchet MS" w:eastAsia="Trebuchet MS" w:hAnsi="Trebuchet MS" w:cs="Times New Roman"/>
    </w:rPr>
  </w:style>
  <w:style w:type="character" w:customStyle="1" w:styleId="17">
    <w:name w:val="Текст выноски Знак1"/>
    <w:uiPriority w:val="99"/>
    <w:semiHidden/>
    <w:rsid w:val="007D72B8"/>
    <w:rPr>
      <w:rFonts w:ascii="Tahoma" w:hAnsi="Tahoma" w:cs="Tahoma"/>
      <w:sz w:val="16"/>
      <w:szCs w:val="16"/>
    </w:rPr>
  </w:style>
  <w:style w:type="character" w:customStyle="1" w:styleId="18">
    <w:name w:val="Верхний колонтитул Знак1"/>
    <w:uiPriority w:val="99"/>
    <w:semiHidden/>
    <w:rsid w:val="007D72B8"/>
  </w:style>
  <w:style w:type="character" w:customStyle="1" w:styleId="19">
    <w:name w:val="Нижний колонтитул Знак1"/>
    <w:uiPriority w:val="99"/>
    <w:semiHidden/>
    <w:rsid w:val="007D72B8"/>
  </w:style>
  <w:style w:type="paragraph" w:customStyle="1" w:styleId="Pa6">
    <w:name w:val="Pa6"/>
    <w:basedOn w:val="a"/>
    <w:next w:val="a"/>
    <w:rsid w:val="007D72B8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3"/>
    <w:uiPriority w:val="59"/>
    <w:rsid w:val="007D72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7D72B8"/>
  </w:style>
  <w:style w:type="numbering" w:customStyle="1" w:styleId="1110">
    <w:name w:val="Нет списка111"/>
    <w:next w:val="a2"/>
    <w:semiHidden/>
    <w:unhideWhenUsed/>
    <w:rsid w:val="007D72B8"/>
  </w:style>
  <w:style w:type="table" w:customStyle="1" w:styleId="61">
    <w:name w:val="Сетка таблицы6"/>
    <w:basedOn w:val="a1"/>
    <w:next w:val="a3"/>
    <w:rsid w:val="007D7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7D72B8"/>
  </w:style>
  <w:style w:type="table" w:customStyle="1" w:styleId="1111">
    <w:name w:val="Сетка таблицы111"/>
    <w:uiPriority w:val="99"/>
    <w:rsid w:val="007D72B8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99"/>
    <w:rsid w:val="007D72B8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7D72B8"/>
  </w:style>
  <w:style w:type="table" w:customStyle="1" w:styleId="81">
    <w:name w:val="Сетка таблицы8"/>
    <w:basedOn w:val="a1"/>
    <w:next w:val="a3"/>
    <w:uiPriority w:val="59"/>
    <w:rsid w:val="007D72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D72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Абзац списка1"/>
    <w:basedOn w:val="a"/>
    <w:rsid w:val="007D72B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2">
    <w:name w:val="Обычный11"/>
    <w:rsid w:val="007D72B8"/>
    <w:pPr>
      <w:widowControl w:val="0"/>
      <w:snapToGrid w:val="0"/>
      <w:spacing w:before="180" w:line="240" w:lineRule="auto"/>
      <w:ind w:left="40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7D72B8"/>
  </w:style>
  <w:style w:type="table" w:customStyle="1" w:styleId="91">
    <w:name w:val="Сетка таблицы9"/>
    <w:basedOn w:val="a1"/>
    <w:next w:val="a3"/>
    <w:uiPriority w:val="59"/>
    <w:rsid w:val="007D72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b">
    <w:name w:val="Без интервала1"/>
    <w:rsid w:val="007D72B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Абзац списка2"/>
    <w:basedOn w:val="a"/>
    <w:rsid w:val="007D72B8"/>
    <w:pPr>
      <w:ind w:left="720"/>
      <w:contextualSpacing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rsid w:val="007D7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7D7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7D72B8"/>
    <w:rPr>
      <w:vertAlign w:val="superscript"/>
    </w:rPr>
  </w:style>
  <w:style w:type="paragraph" w:customStyle="1" w:styleId="ConsPlusNormal0">
    <w:name w:val="ConsPlusNormal"/>
    <w:rsid w:val="007D7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0">
    <w:name w:val="Сетка таблицы10"/>
    <w:basedOn w:val="a1"/>
    <w:next w:val="a3"/>
    <w:uiPriority w:val="59"/>
    <w:rsid w:val="007D72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7D72B8"/>
  </w:style>
  <w:style w:type="table" w:customStyle="1" w:styleId="120">
    <w:name w:val="Сетка таблицы12"/>
    <w:basedOn w:val="a1"/>
    <w:next w:val="a3"/>
    <w:uiPriority w:val="59"/>
    <w:rsid w:val="007D72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3"/>
    <w:uiPriority w:val="59"/>
    <w:rsid w:val="007D72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D72B8"/>
  </w:style>
  <w:style w:type="paragraph" w:styleId="aff">
    <w:name w:val="No Spacing"/>
    <w:uiPriority w:val="1"/>
    <w:qFormat/>
    <w:rsid w:val="007D72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locked/>
    <w:rsid w:val="007D72B8"/>
    <w:rPr>
      <w:rFonts w:ascii="Times New Roman" w:hAnsi="Times New Roman" w:cs="Times New Roman"/>
      <w:b/>
      <w:bCs/>
      <w:sz w:val="24"/>
      <w:szCs w:val="24"/>
    </w:rPr>
  </w:style>
  <w:style w:type="character" w:customStyle="1" w:styleId="HeaderChar">
    <w:name w:val="Header Char"/>
    <w:locked/>
    <w:rsid w:val="007D72B8"/>
    <w:rPr>
      <w:rFonts w:ascii="Calibri" w:eastAsia="Times New Roman" w:hAnsi="Calibri" w:cs="Times New Roman"/>
    </w:rPr>
  </w:style>
  <w:style w:type="character" w:customStyle="1" w:styleId="FooterChar">
    <w:name w:val="Footer Char"/>
    <w:locked/>
    <w:rsid w:val="007D72B8"/>
    <w:rPr>
      <w:rFonts w:ascii="Calibri" w:eastAsia="Times New Roman" w:hAnsi="Calibri" w:cs="Times New Roman"/>
    </w:rPr>
  </w:style>
  <w:style w:type="table" w:customStyle="1" w:styleId="210">
    <w:name w:val="Сетка таблицы21"/>
    <w:rsid w:val="007D72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7D72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rsid w:val="007D72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7D72B8"/>
  </w:style>
  <w:style w:type="character" w:customStyle="1" w:styleId="BalloonTextChar">
    <w:name w:val="Balloon Text Char"/>
    <w:semiHidden/>
    <w:locked/>
    <w:rsid w:val="007D72B8"/>
    <w:rPr>
      <w:rFonts w:ascii="Tahoma" w:eastAsia="Times New Roman" w:hAnsi="Tahoma" w:cs="Tahoma"/>
      <w:sz w:val="16"/>
      <w:szCs w:val="16"/>
    </w:rPr>
  </w:style>
  <w:style w:type="paragraph" w:customStyle="1" w:styleId="211">
    <w:name w:val="Абзац списка21"/>
    <w:basedOn w:val="a"/>
    <w:rsid w:val="007D72B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7">
    <w:name w:val="Абзац списка3"/>
    <w:basedOn w:val="a"/>
    <w:rsid w:val="007D72B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opic-textcontent1">
    <w:name w:val="topic-text_content1"/>
    <w:rsid w:val="007D72B8"/>
    <w:rPr>
      <w:rFonts w:cs="Times New Roman"/>
    </w:rPr>
  </w:style>
  <w:style w:type="paragraph" w:customStyle="1" w:styleId="a10">
    <w:name w:val="a1"/>
    <w:basedOn w:val="a"/>
    <w:rsid w:val="007D72B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locked/>
    <w:rsid w:val="007D72B8"/>
    <w:rPr>
      <w:rFonts w:ascii="Cambria" w:hAnsi="Cambria" w:cs="Times New Roman"/>
      <w:b/>
      <w:bCs/>
      <w:color w:val="365F91"/>
      <w:sz w:val="28"/>
      <w:szCs w:val="28"/>
    </w:rPr>
  </w:style>
  <w:style w:type="paragraph" w:styleId="aff0">
    <w:name w:val="TOC Heading"/>
    <w:basedOn w:val="1"/>
    <w:next w:val="a"/>
    <w:uiPriority w:val="39"/>
    <w:semiHidden/>
    <w:unhideWhenUsed/>
    <w:qFormat/>
    <w:rsid w:val="007D72B8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7D7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39"/>
    <w:rsid w:val="007D72B8"/>
    <w:pPr>
      <w:tabs>
        <w:tab w:val="left" w:pos="284"/>
        <w:tab w:val="right" w:leader="dot" w:pos="975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toc 3"/>
    <w:basedOn w:val="a"/>
    <w:next w:val="a"/>
    <w:autoRedefine/>
    <w:uiPriority w:val="39"/>
    <w:rsid w:val="007D72B8"/>
    <w:pPr>
      <w:tabs>
        <w:tab w:val="right" w:leader="dot" w:pos="9754"/>
      </w:tabs>
      <w:spacing w:after="0" w:line="240" w:lineRule="auto"/>
      <w:ind w:left="480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43">
    <w:name w:val="toc 4"/>
    <w:basedOn w:val="a"/>
    <w:next w:val="a"/>
    <w:autoRedefine/>
    <w:uiPriority w:val="39"/>
    <w:unhideWhenUsed/>
    <w:rsid w:val="007D72B8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D72B8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3">
    <w:name w:val="toc 6"/>
    <w:basedOn w:val="a"/>
    <w:next w:val="a"/>
    <w:autoRedefine/>
    <w:uiPriority w:val="39"/>
    <w:unhideWhenUsed/>
    <w:rsid w:val="007D72B8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7D72B8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7D72B8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3">
    <w:name w:val="toc 9"/>
    <w:basedOn w:val="a"/>
    <w:next w:val="a"/>
    <w:autoRedefine/>
    <w:uiPriority w:val="39"/>
    <w:unhideWhenUsed/>
    <w:rsid w:val="007D72B8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character" w:customStyle="1" w:styleId="field-content3">
    <w:name w:val="field-content3"/>
    <w:rsid w:val="007D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4551</Words>
  <Characters>25945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Окладникова Светлана Васильевна</dc:creator>
  <cp:lastModifiedBy>Окладникова Светлана Васильевна</cp:lastModifiedBy>
  <cp:revision>1</cp:revision>
  <dcterms:created xsi:type="dcterms:W3CDTF">2021-04-12T08:38:00Z</dcterms:created>
  <dcterms:modified xsi:type="dcterms:W3CDTF">2021-04-12T10:32:00Z</dcterms:modified>
</cp:coreProperties>
</file>