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9E" w:rsidRPr="00BA7A8E" w:rsidRDefault="00F4639E" w:rsidP="00102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A8E">
        <w:rPr>
          <w:rFonts w:ascii="Times New Roman" w:hAnsi="Times New Roman"/>
          <w:b/>
          <w:sz w:val="32"/>
          <w:szCs w:val="32"/>
        </w:rPr>
        <w:t>Уведомление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0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публичных </w:t>
      </w:r>
      <w:r w:rsidRPr="00102860">
        <w:rPr>
          <w:rFonts w:ascii="Times New Roman" w:hAnsi="Times New Roman"/>
          <w:b/>
          <w:sz w:val="28"/>
          <w:szCs w:val="28"/>
        </w:rPr>
        <w:t xml:space="preserve"> консультаций</w:t>
      </w:r>
      <w:proofErr w:type="gramEnd"/>
      <w:r w:rsidRPr="00102860">
        <w:rPr>
          <w:rFonts w:ascii="Times New Roman" w:hAnsi="Times New Roman"/>
          <w:b/>
          <w:sz w:val="28"/>
          <w:szCs w:val="28"/>
        </w:rPr>
        <w:t xml:space="preserve"> по проекту нормативно</w:t>
      </w:r>
      <w:r w:rsidR="00840971">
        <w:rPr>
          <w:rFonts w:ascii="Times New Roman" w:hAnsi="Times New Roman"/>
          <w:b/>
          <w:sz w:val="28"/>
          <w:szCs w:val="28"/>
        </w:rPr>
        <w:t>го</w:t>
      </w:r>
      <w:r w:rsidRPr="00102860">
        <w:rPr>
          <w:rFonts w:ascii="Times New Roman" w:hAnsi="Times New Roman"/>
          <w:b/>
          <w:sz w:val="28"/>
          <w:szCs w:val="28"/>
        </w:rPr>
        <w:t xml:space="preserve"> правового акта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/>
          <w:b/>
          <w:sz w:val="28"/>
          <w:szCs w:val="28"/>
        </w:rPr>
        <w:t xml:space="preserve">Октябрьского </w:t>
      </w:r>
      <w:r w:rsidR="00840971">
        <w:rPr>
          <w:rFonts w:ascii="Times New Roman" w:hAnsi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/>
          <w:b/>
          <w:sz w:val="28"/>
          <w:szCs w:val="28"/>
        </w:rPr>
        <w:t xml:space="preserve"> 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39E" w:rsidRPr="000D3221" w:rsidRDefault="00F4639E" w:rsidP="00E05D6D">
      <w:pPr>
        <w:spacing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 w:rsidR="00840971" w:rsidRPr="00840971">
        <w:rPr>
          <w:rFonts w:ascii="Times New Roman" w:hAnsi="Times New Roman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 w:rsidR="00840971">
        <w:rPr>
          <w:rFonts w:ascii="Times New Roman" w:hAnsi="Times New Roman"/>
          <w:sz w:val="28"/>
          <w:szCs w:val="28"/>
        </w:rPr>
        <w:t xml:space="preserve"> </w:t>
      </w:r>
      <w:r w:rsidRPr="00A51395">
        <w:rPr>
          <w:rFonts w:ascii="Times New Roman" w:hAnsi="Times New Roman"/>
          <w:sz w:val="28"/>
          <w:szCs w:val="28"/>
        </w:rPr>
        <w:t xml:space="preserve">уведомляет о проведении публичных </w:t>
      </w:r>
      <w:r w:rsidRPr="002D2383">
        <w:rPr>
          <w:rFonts w:ascii="Times New Roman" w:hAnsi="Times New Roman"/>
          <w:sz w:val="28"/>
          <w:szCs w:val="28"/>
        </w:rPr>
        <w:t>консультаций в целях проведения оценки регулирующего воздействия по проекту нормативного правового акта «</w:t>
      </w:r>
      <w:r w:rsidR="00E05D6D" w:rsidRPr="00E05D6D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E05D6D">
        <w:rPr>
          <w:rFonts w:ascii="Times New Roman" w:hAnsi="Times New Roman"/>
          <w:sz w:val="28"/>
          <w:szCs w:val="28"/>
        </w:rPr>
        <w:t xml:space="preserve"> </w:t>
      </w:r>
      <w:r w:rsidR="00E05D6D" w:rsidRPr="00E05D6D">
        <w:rPr>
          <w:rFonts w:ascii="Times New Roman" w:hAnsi="Times New Roman"/>
          <w:sz w:val="28"/>
          <w:szCs w:val="28"/>
        </w:rPr>
        <w:t>регламента по предоставлению</w:t>
      </w:r>
      <w:r w:rsidR="00E05D6D">
        <w:rPr>
          <w:rFonts w:ascii="Times New Roman" w:hAnsi="Times New Roman"/>
          <w:sz w:val="28"/>
          <w:szCs w:val="28"/>
        </w:rPr>
        <w:t xml:space="preserve"> </w:t>
      </w:r>
      <w:r w:rsidR="00E05D6D" w:rsidRPr="00E05D6D">
        <w:rPr>
          <w:rFonts w:ascii="Times New Roman" w:hAnsi="Times New Roman"/>
          <w:sz w:val="28"/>
          <w:szCs w:val="28"/>
        </w:rPr>
        <w:t>муниципальной услуги</w:t>
      </w:r>
      <w:r w:rsidR="00E05D6D">
        <w:rPr>
          <w:rFonts w:ascii="Times New Roman" w:hAnsi="Times New Roman"/>
          <w:sz w:val="28"/>
          <w:szCs w:val="28"/>
        </w:rPr>
        <w:t xml:space="preserve"> </w:t>
      </w:r>
      <w:r w:rsidR="00E05D6D" w:rsidRPr="00E05D6D">
        <w:rPr>
          <w:rFonts w:ascii="Times New Roman" w:hAnsi="Times New Roman"/>
          <w:sz w:val="28"/>
          <w:szCs w:val="28"/>
        </w:rPr>
        <w:t>«</w:t>
      </w:r>
      <w:r w:rsidR="000F479C" w:rsidRPr="000F479C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691C56" w:rsidRPr="00691C56">
        <w:rPr>
          <w:rFonts w:ascii="Times New Roman" w:hAnsi="Times New Roman"/>
          <w:sz w:val="28"/>
          <w:szCs w:val="28"/>
        </w:rPr>
        <w:t>Предоставление земельных участков, государственная собственность на которые не разграничена, расположенных на территории Октябрьского городского округа и находящихся в собственности муниципального образования «Октябрьский городской округ» в собственность или в аренду на торгах</w:t>
      </w:r>
      <w:bookmarkStart w:id="0" w:name="_GoBack"/>
      <w:bookmarkEnd w:id="0"/>
      <w:r w:rsidR="000F479C" w:rsidRPr="000F479C">
        <w:rPr>
          <w:rFonts w:ascii="Times New Roman" w:hAnsi="Times New Roman"/>
          <w:sz w:val="28"/>
          <w:szCs w:val="28"/>
        </w:rPr>
        <w:t>»</w:t>
      </w:r>
      <w:r w:rsidRPr="000D3221">
        <w:rPr>
          <w:rFonts w:ascii="Times New Roman" w:hAnsi="Times New Roman"/>
          <w:bCs/>
          <w:sz w:val="28"/>
          <w:szCs w:val="28"/>
        </w:rPr>
        <w:t>.</w:t>
      </w:r>
    </w:p>
    <w:p w:rsidR="00F4639E" w:rsidRDefault="00F4639E" w:rsidP="00A51395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Разработчик проекта нормативно</w:t>
      </w:r>
      <w:r w:rsidR="001E7F16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>
        <w:rPr>
          <w:rFonts w:ascii="Times New Roman" w:hAnsi="Times New Roman"/>
          <w:kern w:val="1"/>
          <w:sz w:val="28"/>
          <w:szCs w:val="28"/>
        </w:rPr>
        <w:t xml:space="preserve">. </w:t>
      </w:r>
    </w:p>
    <w:p w:rsidR="00F4639E" w:rsidRDefault="00F4639E" w:rsidP="00A5139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      Контактное лицо Разработчика проекта нормативно</w:t>
      </w:r>
      <w:r w:rsidR="00840971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по вопросам направления участниками публичных консультаций своих предложений (замечаний):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заведующий сектором земельных отношений Комитета земельно-имущественных отношений и градостроительной деятельности администрации Октябрьского г</w:t>
      </w:r>
      <w:r w:rsidR="00840971">
        <w:rPr>
          <w:rFonts w:ascii="Times New Roman" w:hAnsi="Times New Roman"/>
          <w:kern w:val="1"/>
          <w:sz w:val="28"/>
          <w:szCs w:val="28"/>
        </w:rPr>
        <w:t xml:space="preserve">ородского округа Пермского края </w:t>
      </w:r>
      <w:r>
        <w:rPr>
          <w:rFonts w:ascii="Times New Roman" w:hAnsi="Times New Roman"/>
          <w:kern w:val="1"/>
          <w:sz w:val="28"/>
          <w:szCs w:val="28"/>
        </w:rPr>
        <w:t xml:space="preserve">Попова Ольга Николаевна  8 34 266 2 25 41, </w:t>
      </w:r>
      <w:hyperlink r:id="rId4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>
        <w:rPr>
          <w:rFonts w:ascii="Times New Roman" w:hAnsi="Times New Roman"/>
          <w:sz w:val="26"/>
          <w:szCs w:val="26"/>
          <w:u w:val="single"/>
        </w:rPr>
        <w:t>.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</w:t>
      </w:r>
      <w:r>
        <w:rPr>
          <w:rFonts w:ascii="Times New Roman" w:hAnsi="Times New Roman"/>
          <w:sz w:val="28"/>
          <w:szCs w:val="28"/>
          <w:u w:val="single"/>
        </w:rPr>
        <w:t xml:space="preserve">календарных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дней с момента размещения на сайте. 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5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F4639E" w:rsidRDefault="00691C56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6" w:history="1">
        <w:r w:rsidR="00F4639E" w:rsidRPr="008451B4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F4639E">
        <w:rPr>
          <w:rFonts w:ascii="Times New Roman" w:hAnsi="Times New Roman"/>
          <w:sz w:val="26"/>
          <w:szCs w:val="26"/>
          <w:u w:val="single"/>
        </w:rPr>
        <w:t>.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1. Проект нормативного правового акта 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F4639E" w:rsidRDefault="00F4639E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F4639E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51FA4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48C3"/>
    <w:rsid w:val="000B5D4A"/>
    <w:rsid w:val="000C40F0"/>
    <w:rsid w:val="000C531F"/>
    <w:rsid w:val="000D3221"/>
    <w:rsid w:val="000D36E0"/>
    <w:rsid w:val="000D422B"/>
    <w:rsid w:val="000D4846"/>
    <w:rsid w:val="000D4922"/>
    <w:rsid w:val="000E3240"/>
    <w:rsid w:val="000F479C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3CDB"/>
    <w:rsid w:val="001B4976"/>
    <w:rsid w:val="001B4A3D"/>
    <w:rsid w:val="001B76A5"/>
    <w:rsid w:val="001C0F92"/>
    <w:rsid w:val="001C3E4B"/>
    <w:rsid w:val="001D0A1C"/>
    <w:rsid w:val="001D3297"/>
    <w:rsid w:val="001E167C"/>
    <w:rsid w:val="001E44A4"/>
    <w:rsid w:val="001E7D73"/>
    <w:rsid w:val="001E7F16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2724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83647"/>
    <w:rsid w:val="002931C5"/>
    <w:rsid w:val="002A3D1E"/>
    <w:rsid w:val="002A66BF"/>
    <w:rsid w:val="002B1865"/>
    <w:rsid w:val="002B3CAF"/>
    <w:rsid w:val="002B4F3B"/>
    <w:rsid w:val="002D1939"/>
    <w:rsid w:val="002D2383"/>
    <w:rsid w:val="002E145A"/>
    <w:rsid w:val="002E71E7"/>
    <w:rsid w:val="002E799A"/>
    <w:rsid w:val="002F4602"/>
    <w:rsid w:val="00304F9A"/>
    <w:rsid w:val="00312999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54D5C"/>
    <w:rsid w:val="0047024A"/>
    <w:rsid w:val="00471E7E"/>
    <w:rsid w:val="00482DC1"/>
    <w:rsid w:val="00486F90"/>
    <w:rsid w:val="00491429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1138"/>
    <w:rsid w:val="004F4E68"/>
    <w:rsid w:val="005022E2"/>
    <w:rsid w:val="00502DCF"/>
    <w:rsid w:val="005030CB"/>
    <w:rsid w:val="00504E8A"/>
    <w:rsid w:val="005072B4"/>
    <w:rsid w:val="0051529E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1C56"/>
    <w:rsid w:val="00696507"/>
    <w:rsid w:val="00696F99"/>
    <w:rsid w:val="006A1338"/>
    <w:rsid w:val="006B0388"/>
    <w:rsid w:val="006B6F64"/>
    <w:rsid w:val="006C03C7"/>
    <w:rsid w:val="006C0E5C"/>
    <w:rsid w:val="006C30EA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4A66"/>
    <w:rsid w:val="00745329"/>
    <w:rsid w:val="0074742C"/>
    <w:rsid w:val="007550CC"/>
    <w:rsid w:val="0075791F"/>
    <w:rsid w:val="00761745"/>
    <w:rsid w:val="007627F0"/>
    <w:rsid w:val="00765227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A46DE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036DF"/>
    <w:rsid w:val="00823F6B"/>
    <w:rsid w:val="00832166"/>
    <w:rsid w:val="00832F9F"/>
    <w:rsid w:val="00840971"/>
    <w:rsid w:val="008410D9"/>
    <w:rsid w:val="008425D9"/>
    <w:rsid w:val="00842BF8"/>
    <w:rsid w:val="0084398B"/>
    <w:rsid w:val="008451B4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1154"/>
    <w:rsid w:val="008D425E"/>
    <w:rsid w:val="008D7666"/>
    <w:rsid w:val="008F03F8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45F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4776"/>
    <w:rsid w:val="00A25955"/>
    <w:rsid w:val="00A2654B"/>
    <w:rsid w:val="00A27BC8"/>
    <w:rsid w:val="00A3367B"/>
    <w:rsid w:val="00A34427"/>
    <w:rsid w:val="00A43796"/>
    <w:rsid w:val="00A51395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2B4E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3029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0977"/>
    <w:rsid w:val="00C83D87"/>
    <w:rsid w:val="00C860D9"/>
    <w:rsid w:val="00C8656B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0A94"/>
    <w:rsid w:val="00D33710"/>
    <w:rsid w:val="00D3495E"/>
    <w:rsid w:val="00D404AA"/>
    <w:rsid w:val="00D5530B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D6D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6E0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697A"/>
    <w:rsid w:val="00F379CD"/>
    <w:rsid w:val="00F43F68"/>
    <w:rsid w:val="00F456AA"/>
    <w:rsid w:val="00F4639E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35C682-D697-43F8-8183-1014A362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tyabrskiy.permarea.ru" TargetMode="External"/><Relationship Id="rId5" Type="http://schemas.openxmlformats.org/officeDocument/2006/relationships/hyperlink" Target="mailto:imokt@yandex.ru" TargetMode="External"/><Relationship Id="rId4" Type="http://schemas.openxmlformats.org/officeDocument/2006/relationships/hyperlink" Target="mailto:imokt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RePack by SPecialiST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Ширяева Анна Павловна</dc:creator>
  <cp:keywords/>
  <dc:description/>
  <cp:lastModifiedBy>user</cp:lastModifiedBy>
  <cp:revision>2</cp:revision>
  <cp:lastPrinted>2017-11-16T11:44:00Z</cp:lastPrinted>
  <dcterms:created xsi:type="dcterms:W3CDTF">2021-03-02T02:41:00Z</dcterms:created>
  <dcterms:modified xsi:type="dcterms:W3CDTF">2021-03-02T02:41:00Z</dcterms:modified>
</cp:coreProperties>
</file>