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9" w:rsidRDefault="00AB004E" w:rsidP="00AB004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7A7805" w:rsidRDefault="000863D0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00</w:t>
      </w:r>
      <w:r w:rsidR="007A7805" w:rsidRPr="00DB720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115F1">
        <w:rPr>
          <w:sz w:val="28"/>
          <w:szCs w:val="28"/>
          <w:u w:val="single"/>
        </w:rPr>
        <w:t>7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</w:t>
      </w:r>
      <w:r w:rsidR="008115F1">
        <w:rPr>
          <w:sz w:val="28"/>
          <w:szCs w:val="28"/>
          <w:u w:val="single"/>
        </w:rPr>
        <w:t>2</w:t>
      </w:r>
      <w:r w:rsidR="006F297C" w:rsidRPr="006F297C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000</w:t>
      </w:r>
      <w:r w:rsidR="00DB7209" w:rsidRPr="00DB7209">
        <w:rPr>
          <w:sz w:val="28"/>
          <w:szCs w:val="28"/>
          <w:u w:val="single"/>
        </w:rPr>
        <w:t>-266-01-05</w:t>
      </w:r>
    </w:p>
    <w:p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F297C" w:rsidRPr="006F297C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7C" w:rsidRPr="002F27C1" w:rsidRDefault="00DD0A99" w:rsidP="008115F1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8477D7" w:rsidRPr="002F27C1">
              <w:rPr>
                <w:b/>
                <w:sz w:val="24"/>
                <w:szCs w:val="24"/>
              </w:rPr>
              <w:t>Порядок</w:t>
            </w:r>
            <w:r w:rsidR="008C31FB" w:rsidRPr="002F27C1">
              <w:rPr>
                <w:b/>
                <w:sz w:val="24"/>
                <w:szCs w:val="24"/>
              </w:rPr>
              <w:t xml:space="preserve"> предоставления субсидий</w:t>
            </w:r>
            <w:r w:rsidR="000F0204" w:rsidRPr="002F27C1">
              <w:rPr>
                <w:b/>
                <w:sz w:val="24"/>
                <w:szCs w:val="24"/>
              </w:rPr>
              <w:t xml:space="preserve"> юридическим лицам, индивидуальным предпринимателям</w:t>
            </w:r>
            <w:r w:rsidR="008115F1">
              <w:rPr>
                <w:b/>
                <w:sz w:val="24"/>
                <w:szCs w:val="24"/>
              </w:rPr>
              <w:t>, а также физическим лицам</w:t>
            </w:r>
            <w:r w:rsidR="000F0204" w:rsidRPr="002F27C1">
              <w:rPr>
                <w:b/>
                <w:sz w:val="24"/>
                <w:szCs w:val="24"/>
              </w:rPr>
              <w:t xml:space="preserve"> - производителям товаров, работ, услуг системы жилищно-коммунального хозяйства на возмещение недополученных доходов </w:t>
            </w:r>
            <w:r w:rsidR="008115F1">
              <w:rPr>
                <w:b/>
                <w:sz w:val="24"/>
                <w:szCs w:val="24"/>
              </w:rPr>
              <w:t xml:space="preserve">связанных с </w:t>
            </w:r>
            <w:r w:rsidR="000F0204" w:rsidRPr="002F27C1">
              <w:rPr>
                <w:b/>
                <w:sz w:val="24"/>
                <w:szCs w:val="24"/>
              </w:rPr>
              <w:t>оказанием услуг</w:t>
            </w:r>
            <w:r w:rsidR="008115F1">
              <w:rPr>
                <w:b/>
                <w:sz w:val="24"/>
                <w:szCs w:val="24"/>
              </w:rPr>
              <w:t>и</w:t>
            </w:r>
            <w:r w:rsidR="000863D0">
              <w:rPr>
                <w:b/>
                <w:sz w:val="24"/>
                <w:szCs w:val="24"/>
              </w:rPr>
              <w:t xml:space="preserve"> </w:t>
            </w:r>
            <w:r w:rsidR="008115F1">
              <w:rPr>
                <w:b/>
                <w:sz w:val="24"/>
                <w:szCs w:val="24"/>
              </w:rPr>
              <w:t>теплоснабжения населению</w:t>
            </w:r>
            <w:r w:rsidR="000F0204" w:rsidRPr="002F27C1">
              <w:rPr>
                <w:b/>
                <w:sz w:val="24"/>
                <w:szCs w:val="24"/>
              </w:rPr>
              <w:t xml:space="preserve"> Октябрьского городского округа Пермского края</w:t>
            </w:r>
            <w:r w:rsidR="008E084F" w:rsidRPr="002F27C1">
              <w:rPr>
                <w:b/>
                <w:sz w:val="24"/>
                <w:szCs w:val="24"/>
              </w:rPr>
              <w:t>, утвержденный постановление администрации Октябрьского городского округа</w:t>
            </w:r>
            <w:r w:rsidR="00E34AB7" w:rsidRPr="002F27C1">
              <w:rPr>
                <w:b/>
                <w:sz w:val="24"/>
                <w:szCs w:val="24"/>
              </w:rPr>
              <w:t xml:space="preserve"> Пермского края</w:t>
            </w:r>
            <w:r w:rsidR="008E084F" w:rsidRPr="002F27C1">
              <w:rPr>
                <w:b/>
                <w:sz w:val="24"/>
                <w:szCs w:val="24"/>
              </w:rPr>
              <w:t xml:space="preserve"> от </w:t>
            </w:r>
            <w:r w:rsidR="008115F1">
              <w:rPr>
                <w:b/>
                <w:sz w:val="24"/>
                <w:szCs w:val="24"/>
              </w:rPr>
              <w:t>19</w:t>
            </w:r>
            <w:r w:rsidR="008E084F" w:rsidRPr="002F27C1">
              <w:rPr>
                <w:b/>
                <w:sz w:val="24"/>
                <w:szCs w:val="24"/>
              </w:rPr>
              <w:t>.</w:t>
            </w:r>
            <w:r w:rsidR="008115F1">
              <w:rPr>
                <w:b/>
                <w:sz w:val="24"/>
                <w:szCs w:val="24"/>
              </w:rPr>
              <w:t>07</w:t>
            </w:r>
            <w:r w:rsidR="008E084F" w:rsidRPr="002F27C1">
              <w:rPr>
                <w:b/>
                <w:sz w:val="24"/>
                <w:szCs w:val="24"/>
              </w:rPr>
              <w:t>.202</w:t>
            </w:r>
            <w:r w:rsidR="008115F1">
              <w:rPr>
                <w:b/>
                <w:sz w:val="24"/>
                <w:szCs w:val="24"/>
              </w:rPr>
              <w:t>2</w:t>
            </w:r>
            <w:r w:rsidR="008E084F" w:rsidRPr="002F27C1">
              <w:rPr>
                <w:b/>
                <w:sz w:val="24"/>
                <w:szCs w:val="24"/>
              </w:rPr>
              <w:t xml:space="preserve"> </w:t>
            </w:r>
            <w:r w:rsidR="00DB7209">
              <w:rPr>
                <w:b/>
                <w:sz w:val="24"/>
                <w:szCs w:val="24"/>
              </w:rPr>
              <w:br/>
            </w:r>
            <w:r w:rsidR="008E084F" w:rsidRPr="002F27C1">
              <w:rPr>
                <w:b/>
                <w:sz w:val="24"/>
                <w:szCs w:val="24"/>
              </w:rPr>
              <w:t>№</w:t>
            </w:r>
            <w:r w:rsidR="000863D0">
              <w:rPr>
                <w:b/>
                <w:sz w:val="24"/>
                <w:szCs w:val="24"/>
              </w:rPr>
              <w:t>5</w:t>
            </w:r>
            <w:r w:rsidR="008115F1">
              <w:rPr>
                <w:b/>
                <w:sz w:val="24"/>
                <w:szCs w:val="24"/>
              </w:rPr>
              <w:t>92</w:t>
            </w:r>
            <w:r w:rsidR="008E084F" w:rsidRPr="002F27C1">
              <w:rPr>
                <w:b/>
                <w:sz w:val="24"/>
                <w:szCs w:val="24"/>
              </w:rPr>
              <w:t>-266-01-05</w:t>
            </w:r>
          </w:p>
        </w:tc>
      </w:tr>
    </w:tbl>
    <w:p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8C31FB" w:rsidRPr="000F0204" w:rsidRDefault="000F0204" w:rsidP="00E8605D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C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E3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="002F27C1" w:rsidRPr="002F27C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:rsidR="007A7805" w:rsidRPr="002F27C1" w:rsidRDefault="007A7805" w:rsidP="00E8605D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622D5" w:rsidRDefault="007A7805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A99" w:rsidRPr="000F0204">
        <w:rPr>
          <w:rFonts w:ascii="Times New Roman" w:hAnsi="Times New Roman"/>
          <w:sz w:val="28"/>
          <w:szCs w:val="28"/>
        </w:rPr>
        <w:t xml:space="preserve">Внести в </w:t>
      </w:r>
      <w:r w:rsidR="008C31FB" w:rsidRPr="000F0204">
        <w:rPr>
          <w:rFonts w:ascii="Times New Roman" w:hAnsi="Times New Roman"/>
          <w:sz w:val="28"/>
          <w:szCs w:val="28"/>
        </w:rPr>
        <w:t>Порядок предоставления субсидий</w:t>
      </w:r>
      <w:r w:rsidR="007E59E1">
        <w:rPr>
          <w:rFonts w:ascii="Times New Roman" w:hAnsi="Times New Roman"/>
          <w:sz w:val="28"/>
          <w:szCs w:val="28"/>
        </w:rPr>
        <w:t xml:space="preserve"> </w:t>
      </w:r>
      <w:r w:rsidR="000F0204" w:rsidRPr="000F020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E414A4">
        <w:rPr>
          <w:rFonts w:ascii="Times New Roman" w:hAnsi="Times New Roman"/>
          <w:sz w:val="28"/>
          <w:szCs w:val="28"/>
        </w:rPr>
        <w:t>, а также физическим лицам</w:t>
      </w:r>
      <w:r w:rsidR="000F0204" w:rsidRPr="000F020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 на возмещение недополученных доходов, </w:t>
      </w:r>
      <w:r w:rsidR="00E414A4">
        <w:rPr>
          <w:rFonts w:ascii="Times New Roman" w:hAnsi="Times New Roman"/>
          <w:sz w:val="28"/>
          <w:szCs w:val="28"/>
        </w:rPr>
        <w:t xml:space="preserve">связанных с </w:t>
      </w:r>
      <w:r w:rsidR="000F0204" w:rsidRPr="000F0204">
        <w:rPr>
          <w:rFonts w:ascii="Times New Roman" w:hAnsi="Times New Roman"/>
          <w:sz w:val="28"/>
          <w:szCs w:val="28"/>
        </w:rPr>
        <w:t>оказанием услуг</w:t>
      </w:r>
      <w:r w:rsidR="00E414A4">
        <w:rPr>
          <w:rFonts w:ascii="Times New Roman" w:hAnsi="Times New Roman"/>
          <w:sz w:val="28"/>
          <w:szCs w:val="28"/>
        </w:rPr>
        <w:t>и</w:t>
      </w:r>
      <w:r w:rsidR="000F0204" w:rsidRPr="000F0204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теплоснабжения населению</w:t>
      </w:r>
      <w:r w:rsidR="000F0204" w:rsidRPr="000F0204">
        <w:rPr>
          <w:rFonts w:ascii="Times New Roman" w:hAnsi="Times New Roman"/>
          <w:sz w:val="28"/>
          <w:szCs w:val="28"/>
        </w:rPr>
        <w:t xml:space="preserve"> Октябрьского городского округа Пермского края</w:t>
      </w:r>
      <w:r w:rsidR="00E414A4">
        <w:rPr>
          <w:rFonts w:ascii="Times New Roman" w:hAnsi="Times New Roman"/>
          <w:sz w:val="28"/>
          <w:szCs w:val="28"/>
        </w:rPr>
        <w:t>»</w:t>
      </w:r>
      <w:r w:rsidR="002F27C1">
        <w:rPr>
          <w:rFonts w:ascii="Times New Roman" w:hAnsi="Times New Roman"/>
          <w:sz w:val="28"/>
          <w:szCs w:val="28"/>
        </w:rPr>
        <w:t>, утвержденный постановлением А</w:t>
      </w:r>
      <w:r w:rsidR="00E34AB7">
        <w:rPr>
          <w:rFonts w:ascii="Times New Roman" w:hAnsi="Times New Roman"/>
          <w:sz w:val="28"/>
          <w:szCs w:val="28"/>
        </w:rPr>
        <w:t xml:space="preserve">дминистрации Октябрьского городского округа от </w:t>
      </w:r>
      <w:r w:rsidR="00E414A4">
        <w:rPr>
          <w:rFonts w:ascii="Times New Roman" w:hAnsi="Times New Roman"/>
          <w:sz w:val="28"/>
          <w:szCs w:val="28"/>
        </w:rPr>
        <w:t>19</w:t>
      </w:r>
      <w:r w:rsidR="00E34AB7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июля</w:t>
      </w:r>
      <w:r w:rsidR="00E34AB7">
        <w:rPr>
          <w:rFonts w:ascii="Times New Roman" w:hAnsi="Times New Roman"/>
          <w:sz w:val="28"/>
          <w:szCs w:val="28"/>
        </w:rPr>
        <w:t xml:space="preserve"> 202</w:t>
      </w:r>
      <w:r w:rsidR="00E414A4">
        <w:rPr>
          <w:rFonts w:ascii="Times New Roman" w:hAnsi="Times New Roman"/>
          <w:sz w:val="28"/>
          <w:szCs w:val="28"/>
        </w:rPr>
        <w:t>2</w:t>
      </w:r>
      <w:r w:rsidR="00E34AB7">
        <w:rPr>
          <w:rFonts w:ascii="Times New Roman" w:hAnsi="Times New Roman"/>
          <w:sz w:val="28"/>
          <w:szCs w:val="28"/>
        </w:rPr>
        <w:t xml:space="preserve"> №</w:t>
      </w:r>
      <w:r w:rsidR="00E414A4">
        <w:rPr>
          <w:rFonts w:ascii="Times New Roman" w:hAnsi="Times New Roman"/>
          <w:sz w:val="28"/>
          <w:szCs w:val="28"/>
        </w:rPr>
        <w:t>592</w:t>
      </w:r>
      <w:r w:rsidR="00E34AB7">
        <w:rPr>
          <w:rFonts w:ascii="Times New Roman" w:hAnsi="Times New Roman"/>
          <w:sz w:val="28"/>
          <w:szCs w:val="28"/>
        </w:rPr>
        <w:t>-266-01-05</w:t>
      </w:r>
      <w:r w:rsidR="00E31D34">
        <w:rPr>
          <w:rFonts w:ascii="Times New Roman" w:hAnsi="Times New Roman"/>
          <w:sz w:val="28"/>
          <w:szCs w:val="28"/>
        </w:rPr>
        <w:t xml:space="preserve">, </w:t>
      </w:r>
      <w:r w:rsidR="00F622D5">
        <w:rPr>
          <w:rFonts w:ascii="Times New Roman" w:hAnsi="Times New Roman"/>
          <w:sz w:val="28"/>
          <w:szCs w:val="28"/>
        </w:rPr>
        <w:t xml:space="preserve">следующие </w:t>
      </w:r>
      <w:r w:rsidR="00DD0A99" w:rsidRPr="000F0204">
        <w:rPr>
          <w:rFonts w:ascii="Times New Roman" w:hAnsi="Times New Roman"/>
          <w:sz w:val="28"/>
          <w:szCs w:val="28"/>
        </w:rPr>
        <w:t>изменения</w:t>
      </w:r>
      <w:r w:rsidR="00F622D5">
        <w:rPr>
          <w:rFonts w:ascii="Times New Roman" w:hAnsi="Times New Roman"/>
          <w:sz w:val="28"/>
          <w:szCs w:val="28"/>
        </w:rPr>
        <w:t>:</w:t>
      </w:r>
    </w:p>
    <w:p w:rsidR="001C227B" w:rsidRDefault="00F622D5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8605D">
        <w:rPr>
          <w:rFonts w:ascii="Times New Roman" w:hAnsi="Times New Roman"/>
          <w:sz w:val="28"/>
          <w:szCs w:val="28"/>
        </w:rPr>
        <w:t>П</w:t>
      </w:r>
      <w:r w:rsidR="00E414A4">
        <w:rPr>
          <w:rFonts w:ascii="Times New Roman" w:hAnsi="Times New Roman"/>
          <w:sz w:val="28"/>
          <w:szCs w:val="28"/>
        </w:rPr>
        <w:t>ункт</w:t>
      </w:r>
      <w:r w:rsidR="00E43ACE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2.1</w:t>
      </w:r>
      <w:r w:rsidR="005E265D">
        <w:rPr>
          <w:rFonts w:ascii="Times New Roman" w:hAnsi="Times New Roman"/>
          <w:sz w:val="28"/>
          <w:szCs w:val="28"/>
        </w:rPr>
        <w:t>3</w:t>
      </w:r>
      <w:r w:rsidR="00E414A4">
        <w:rPr>
          <w:rFonts w:ascii="Times New Roman" w:hAnsi="Times New Roman"/>
          <w:sz w:val="28"/>
          <w:szCs w:val="28"/>
        </w:rPr>
        <w:t>.</w:t>
      </w:r>
      <w:r w:rsidR="00B0605A">
        <w:rPr>
          <w:rFonts w:ascii="Times New Roman" w:hAnsi="Times New Roman"/>
          <w:sz w:val="28"/>
          <w:szCs w:val="28"/>
        </w:rPr>
        <w:t xml:space="preserve"> </w:t>
      </w:r>
      <w:r w:rsidR="00E43AC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757B6" w:rsidRPr="00084CD0" w:rsidRDefault="006E3C66" w:rsidP="00E8605D">
      <w:pPr>
        <w:pStyle w:val="Default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8605D">
        <w:rPr>
          <w:sz w:val="28"/>
          <w:szCs w:val="28"/>
        </w:rPr>
        <w:t>2.13.</w:t>
      </w:r>
      <w:r w:rsidR="006757B6" w:rsidRPr="00084CD0">
        <w:rPr>
          <w:sz w:val="28"/>
          <w:szCs w:val="28"/>
        </w:rPr>
        <w:t xml:space="preserve">Уполномоченный орган в течение </w:t>
      </w:r>
      <w:r w:rsidR="0038782E">
        <w:rPr>
          <w:sz w:val="28"/>
          <w:szCs w:val="28"/>
        </w:rPr>
        <w:t>1</w:t>
      </w:r>
      <w:r w:rsidR="006757B6" w:rsidRPr="00084CD0">
        <w:rPr>
          <w:sz w:val="28"/>
          <w:szCs w:val="28"/>
        </w:rPr>
        <w:t xml:space="preserve"> рабоч</w:t>
      </w:r>
      <w:r w:rsidR="005E265D" w:rsidRPr="00084CD0">
        <w:rPr>
          <w:sz w:val="28"/>
          <w:szCs w:val="28"/>
        </w:rPr>
        <w:t>его</w:t>
      </w:r>
      <w:r w:rsidR="006757B6" w:rsidRPr="00084CD0">
        <w:rPr>
          <w:sz w:val="28"/>
          <w:szCs w:val="28"/>
        </w:rPr>
        <w:t xml:space="preserve"> дн</w:t>
      </w:r>
      <w:r w:rsidR="005E265D" w:rsidRPr="00084CD0">
        <w:rPr>
          <w:sz w:val="28"/>
          <w:szCs w:val="28"/>
        </w:rPr>
        <w:t>я</w:t>
      </w:r>
      <w:r w:rsidR="006757B6" w:rsidRPr="00084CD0">
        <w:rPr>
          <w:sz w:val="28"/>
          <w:szCs w:val="28"/>
        </w:rPr>
        <w:t xml:space="preserve"> с даты окончания приема заявок, указанной в объявлении о проведении отбора</w:t>
      </w:r>
      <w:r w:rsidR="00084CD0" w:rsidRPr="00084CD0">
        <w:rPr>
          <w:sz w:val="28"/>
          <w:szCs w:val="28"/>
        </w:rPr>
        <w:t xml:space="preserve"> направляет поступившие заявки и прилагаемые к ним документы в</w:t>
      </w:r>
      <w:r w:rsidR="00084CD0" w:rsidRPr="00084CD0">
        <w:rPr>
          <w:sz w:val="28"/>
          <w:szCs w:val="28"/>
        </w:rPr>
        <w:t xml:space="preserve"> отдел экономики Администрации Октябрьского городского округа, для проверки правил</w:t>
      </w:r>
      <w:r w:rsidR="00084CD0">
        <w:rPr>
          <w:sz w:val="28"/>
          <w:szCs w:val="28"/>
        </w:rPr>
        <w:t>ьности расчета размера субсидии.</w:t>
      </w:r>
      <w:proofErr w:type="gramEnd"/>
      <w:r w:rsidR="00084CD0">
        <w:rPr>
          <w:sz w:val="28"/>
          <w:szCs w:val="28"/>
        </w:rPr>
        <w:t xml:space="preserve"> О</w:t>
      </w:r>
      <w:r w:rsidR="00084CD0" w:rsidRPr="00084CD0">
        <w:rPr>
          <w:sz w:val="28"/>
          <w:szCs w:val="28"/>
        </w:rPr>
        <w:t xml:space="preserve">тдел экономики Администрации Октябрьского городского округа в течение </w:t>
      </w:r>
      <w:r w:rsidR="00084CD0">
        <w:rPr>
          <w:sz w:val="28"/>
          <w:szCs w:val="28"/>
        </w:rPr>
        <w:t>4</w:t>
      </w:r>
      <w:r w:rsidR="00084CD0" w:rsidRPr="00084CD0">
        <w:rPr>
          <w:sz w:val="28"/>
          <w:szCs w:val="28"/>
        </w:rPr>
        <w:t xml:space="preserve"> рабочих дней осуществляет проверку правильности расчета </w:t>
      </w:r>
      <w:r w:rsidR="00084CD0">
        <w:rPr>
          <w:sz w:val="28"/>
          <w:szCs w:val="28"/>
        </w:rPr>
        <w:t>суммы</w:t>
      </w:r>
      <w:r w:rsidR="00084CD0" w:rsidRPr="00084CD0">
        <w:rPr>
          <w:sz w:val="28"/>
          <w:szCs w:val="28"/>
        </w:rPr>
        <w:t xml:space="preserve"> субсидии, оформляет заключение по результатам проверки.</w:t>
      </w:r>
      <w:r w:rsidR="00084CD0">
        <w:rPr>
          <w:sz w:val="28"/>
          <w:szCs w:val="28"/>
        </w:rPr>
        <w:t xml:space="preserve"> </w:t>
      </w:r>
      <w:r w:rsidR="0038782E">
        <w:rPr>
          <w:sz w:val="28"/>
          <w:szCs w:val="28"/>
        </w:rPr>
        <w:t>Уполномоченный орган в</w:t>
      </w:r>
      <w:r w:rsidR="00F16A85" w:rsidRPr="00F16A85">
        <w:rPr>
          <w:sz w:val="28"/>
          <w:szCs w:val="28"/>
        </w:rPr>
        <w:t xml:space="preserve"> течение </w:t>
      </w:r>
      <w:r w:rsidR="0038782E">
        <w:rPr>
          <w:sz w:val="28"/>
          <w:szCs w:val="28"/>
        </w:rPr>
        <w:t>2</w:t>
      </w:r>
      <w:r w:rsidR="00F16A85" w:rsidRPr="00F16A85">
        <w:rPr>
          <w:sz w:val="28"/>
          <w:szCs w:val="28"/>
        </w:rPr>
        <w:t xml:space="preserve"> рабочих дней, со дня получения заключения по результатам проверки от отдела экономики Администрации Октябрьского городского округа</w:t>
      </w:r>
      <w:r w:rsidR="00E8605D">
        <w:rPr>
          <w:sz w:val="28"/>
          <w:szCs w:val="28"/>
        </w:rPr>
        <w:t>»:</w:t>
      </w:r>
    </w:p>
    <w:p w:rsidR="006757B6" w:rsidRPr="006757B6" w:rsidRDefault="006757B6" w:rsidP="00E860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 xml:space="preserve">2.13.1. проверяет соответствие участника отбора требованиям, установленным </w:t>
      </w:r>
      <w:hyperlink w:anchor="P7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соответствие </w:t>
      </w:r>
      <w:r w:rsidRPr="006757B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участником отбора документов требованиям, установленным </w:t>
      </w:r>
      <w:hyperlink w:anchor="P8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2.6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2.10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57B6" w:rsidRPr="006757B6" w:rsidRDefault="006757B6" w:rsidP="00E860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>2.13.2. принимает решение об отклонении заявок и об отказе в допуске к отбору по следующим основаниям:</w:t>
      </w:r>
    </w:p>
    <w:p w:rsidR="006757B6" w:rsidRPr="006757B6" w:rsidRDefault="006757B6" w:rsidP="00E860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предоставленной заявки требованиям, установленным в </w:t>
      </w:r>
      <w:hyperlink w:anchor="P7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2.5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2.6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2.10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57B6" w:rsidRPr="006757B6" w:rsidRDefault="006757B6" w:rsidP="00E8605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участником отбора;</w:t>
      </w:r>
    </w:p>
    <w:p w:rsidR="006757B6" w:rsidRPr="006757B6" w:rsidRDefault="006757B6" w:rsidP="00E8605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>подача заявки после даты и времени, определенных для подачи заявок.</w:t>
      </w:r>
    </w:p>
    <w:p w:rsidR="006757B6" w:rsidRPr="006757B6" w:rsidRDefault="006757B6" w:rsidP="00E8605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не возвращаются;</w:t>
      </w:r>
    </w:p>
    <w:p w:rsidR="006757B6" w:rsidRPr="006757B6" w:rsidRDefault="006757B6" w:rsidP="00E8605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>2.13.3. размещает решение об отклонении заявки и об отказе в допуске к отбору на официальном сайте в течение 1 рабочего дня после его подписания;</w:t>
      </w:r>
    </w:p>
    <w:p w:rsidR="00E43ACE" w:rsidRPr="006757B6" w:rsidRDefault="006757B6" w:rsidP="00E860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7B6">
        <w:rPr>
          <w:rFonts w:ascii="Times New Roman" w:hAnsi="Times New Roman" w:cs="Times New Roman"/>
          <w:sz w:val="28"/>
          <w:szCs w:val="28"/>
        </w:rPr>
        <w:t xml:space="preserve">2.13.4. направляет заявку и документы, соответствующие требованиям, установленным </w:t>
      </w:r>
      <w:hyperlink w:anchor="P7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2.5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2.6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6757B6">
          <w:rPr>
            <w:rStyle w:val="ac"/>
            <w:rFonts w:ascii="Times New Roman" w:hAnsi="Times New Roman" w:cs="Times New Roman"/>
            <w:sz w:val="28"/>
            <w:szCs w:val="28"/>
          </w:rPr>
          <w:t>2.10</w:t>
        </w:r>
      </w:hyperlink>
      <w:r w:rsidRPr="006757B6">
        <w:rPr>
          <w:rFonts w:ascii="Times New Roman" w:hAnsi="Times New Roman" w:cs="Times New Roman"/>
          <w:sz w:val="28"/>
          <w:szCs w:val="28"/>
        </w:rPr>
        <w:t xml:space="preserve"> настоящего Порядка, в комиссию Уполномоченного органа (далее - Комиссия)</w:t>
      </w:r>
      <w:r w:rsidR="006E3C66" w:rsidRPr="006757B6">
        <w:rPr>
          <w:rFonts w:ascii="Times New Roman" w:hAnsi="Times New Roman" w:cs="Times New Roman"/>
          <w:sz w:val="28"/>
          <w:szCs w:val="28"/>
        </w:rPr>
        <w:t>».</w:t>
      </w:r>
    </w:p>
    <w:p w:rsidR="00E8605D" w:rsidRPr="00E8605D" w:rsidRDefault="001C227B" w:rsidP="00E8605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5D">
        <w:rPr>
          <w:rFonts w:ascii="Times New Roman" w:hAnsi="Times New Roman" w:cs="Times New Roman"/>
          <w:sz w:val="28"/>
          <w:szCs w:val="28"/>
        </w:rPr>
        <w:t xml:space="preserve">2. </w:t>
      </w:r>
      <w:r w:rsidR="00E8605D" w:rsidRPr="00E860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обнародования, распространяется на </w:t>
      </w:r>
      <w:proofErr w:type="gramStart"/>
      <w:r w:rsidR="00E8605D" w:rsidRPr="00E8605D">
        <w:rPr>
          <w:rFonts w:ascii="Times New Roman" w:hAnsi="Times New Roman" w:cs="Times New Roman"/>
          <w:sz w:val="28"/>
          <w:szCs w:val="28"/>
        </w:rPr>
        <w:t>правоотношения, возникшие с 01 января 2022 года и  подлежит</w:t>
      </w:r>
      <w:proofErr w:type="gramEnd"/>
      <w:r w:rsidR="00E8605D" w:rsidRPr="00E8605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Октябрьского городского округа Пермского края.</w:t>
      </w:r>
    </w:p>
    <w:p w:rsidR="00E8605D" w:rsidRPr="00E8605D" w:rsidRDefault="00E8605D" w:rsidP="00E8605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05D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E8605D">
        <w:rPr>
          <w:rFonts w:ascii="Times New Roman" w:hAnsi="Times New Roman" w:cs="Times New Roman"/>
          <w:sz w:val="28"/>
          <w:szCs w:val="28"/>
        </w:rPr>
        <w:t xml:space="preserve">   исполнением    настоящего    постановления    возложить    на заместителя главы администрации Октябрьского    городского  округа,      начальника Управления развития  инфраструктуры, ЖКХ  и  благоустройства  администрации Октябрьского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86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М.Конева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97C" w:rsidRDefault="006F297C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A99" w:rsidRPr="006F297C" w:rsidRDefault="00DD0A99" w:rsidP="00E8605D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209" w:rsidRDefault="00DB7209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7D" w:rsidRDefault="00D27C7D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BF" w:rsidRPr="00DC2CBF" w:rsidRDefault="00E8605D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C2CBF" w:rsidRPr="00DC2CBF" w:rsidRDefault="00E8605D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DC2CBF" w:rsidRPr="00DC2CBF" w:rsidRDefault="000F0204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8605D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Т.М.Гробова</w:t>
      </w:r>
      <w:bookmarkStart w:id="0" w:name="_GoBack"/>
      <w:bookmarkEnd w:id="0"/>
    </w:p>
    <w:p w:rsidR="002F1E12" w:rsidRDefault="00DC2CBF" w:rsidP="00E8605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572100" w:rsidRPr="00572100" w:rsidRDefault="00D27C7D" w:rsidP="00E8605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7C" w:rsidRPr="00572100" w:rsidRDefault="006F297C" w:rsidP="00E8605D">
      <w:pPr>
        <w:autoSpaceDE w:val="0"/>
        <w:autoSpaceDN w:val="0"/>
        <w:adjustRightInd w:val="0"/>
        <w:spacing w:after="0" w:line="240" w:lineRule="exact"/>
        <w:ind w:left="-180" w:firstLine="1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297C" w:rsidRPr="00572100" w:rsidSect="00DB7209">
      <w:footerReference w:type="default" r:id="rId10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D0" w:rsidRDefault="00DC76D0" w:rsidP="00DB7209">
      <w:pPr>
        <w:spacing w:after="0" w:line="240" w:lineRule="auto"/>
      </w:pPr>
      <w:r>
        <w:separator/>
      </w:r>
    </w:p>
  </w:endnote>
  <w:endnote w:type="continuationSeparator" w:id="0">
    <w:p w:rsidR="00DC76D0" w:rsidRDefault="00DC76D0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86393"/>
      <w:docPartObj>
        <w:docPartGallery w:val="Page Numbers (Bottom of Page)"/>
        <w:docPartUnique/>
      </w:docPartObj>
    </w:sdtPr>
    <w:sdtEndPr/>
    <w:sdtContent>
      <w:p w:rsidR="00DB7209" w:rsidRDefault="00FD156B">
        <w:pPr>
          <w:pStyle w:val="aa"/>
          <w:jc w:val="right"/>
        </w:pPr>
        <w:r>
          <w:fldChar w:fldCharType="begin"/>
        </w:r>
        <w:r w:rsidR="00DB7209">
          <w:instrText>PAGE   \* MERGEFORMAT</w:instrText>
        </w:r>
        <w:r>
          <w:fldChar w:fldCharType="separate"/>
        </w:r>
        <w:r w:rsidR="00E8605D">
          <w:rPr>
            <w:noProof/>
          </w:rPr>
          <w:t>2</w:t>
        </w:r>
        <w:r>
          <w:fldChar w:fldCharType="end"/>
        </w:r>
      </w:p>
    </w:sdtContent>
  </w:sdt>
  <w:p w:rsidR="00DB7209" w:rsidRDefault="00DB72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D0" w:rsidRDefault="00DC76D0" w:rsidP="00DB7209">
      <w:pPr>
        <w:spacing w:after="0" w:line="240" w:lineRule="auto"/>
      </w:pPr>
      <w:r>
        <w:separator/>
      </w:r>
    </w:p>
  </w:footnote>
  <w:footnote w:type="continuationSeparator" w:id="0">
    <w:p w:rsidR="00DC76D0" w:rsidRDefault="00DC76D0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F"/>
    <w:rsid w:val="000107F7"/>
    <w:rsid w:val="000139E0"/>
    <w:rsid w:val="00037C8E"/>
    <w:rsid w:val="00073A8C"/>
    <w:rsid w:val="00076A4C"/>
    <w:rsid w:val="00084CD0"/>
    <w:rsid w:val="000863D0"/>
    <w:rsid w:val="00094926"/>
    <w:rsid w:val="000E0694"/>
    <w:rsid w:val="000E7931"/>
    <w:rsid w:val="000F0204"/>
    <w:rsid w:val="000F4320"/>
    <w:rsid w:val="001017E4"/>
    <w:rsid w:val="001522BC"/>
    <w:rsid w:val="00160B41"/>
    <w:rsid w:val="001A2530"/>
    <w:rsid w:val="001B73A2"/>
    <w:rsid w:val="001C227B"/>
    <w:rsid w:val="001C3872"/>
    <w:rsid w:val="001C4992"/>
    <w:rsid w:val="00222EBD"/>
    <w:rsid w:val="0026485A"/>
    <w:rsid w:val="00283AE9"/>
    <w:rsid w:val="0028784F"/>
    <w:rsid w:val="002A5B39"/>
    <w:rsid w:val="002A6D6C"/>
    <w:rsid w:val="002D50DE"/>
    <w:rsid w:val="002D5383"/>
    <w:rsid w:val="002F1E12"/>
    <w:rsid w:val="002F27C1"/>
    <w:rsid w:val="0030208B"/>
    <w:rsid w:val="003247AF"/>
    <w:rsid w:val="00344E8A"/>
    <w:rsid w:val="0038782E"/>
    <w:rsid w:val="003B46A5"/>
    <w:rsid w:val="003C121D"/>
    <w:rsid w:val="003C56CD"/>
    <w:rsid w:val="003D113C"/>
    <w:rsid w:val="003D35C2"/>
    <w:rsid w:val="003D755F"/>
    <w:rsid w:val="003E4123"/>
    <w:rsid w:val="003E7D8A"/>
    <w:rsid w:val="00413EE4"/>
    <w:rsid w:val="004545C9"/>
    <w:rsid w:val="00464973"/>
    <w:rsid w:val="004675B8"/>
    <w:rsid w:val="004B6AFC"/>
    <w:rsid w:val="004C7A04"/>
    <w:rsid w:val="004E5EDC"/>
    <w:rsid w:val="00500DFD"/>
    <w:rsid w:val="00504B7C"/>
    <w:rsid w:val="0052297F"/>
    <w:rsid w:val="00526577"/>
    <w:rsid w:val="00546324"/>
    <w:rsid w:val="0056056E"/>
    <w:rsid w:val="005629CF"/>
    <w:rsid w:val="00564984"/>
    <w:rsid w:val="00570FB9"/>
    <w:rsid w:val="00572100"/>
    <w:rsid w:val="00575585"/>
    <w:rsid w:val="005802C7"/>
    <w:rsid w:val="005B6F0F"/>
    <w:rsid w:val="005C476F"/>
    <w:rsid w:val="005D6B27"/>
    <w:rsid w:val="005E159D"/>
    <w:rsid w:val="005E265D"/>
    <w:rsid w:val="00600EF5"/>
    <w:rsid w:val="00621AE9"/>
    <w:rsid w:val="00633B7E"/>
    <w:rsid w:val="00654D61"/>
    <w:rsid w:val="00657160"/>
    <w:rsid w:val="00662125"/>
    <w:rsid w:val="006757B6"/>
    <w:rsid w:val="00687633"/>
    <w:rsid w:val="006A02C8"/>
    <w:rsid w:val="006B0DEA"/>
    <w:rsid w:val="006B5E65"/>
    <w:rsid w:val="006C1487"/>
    <w:rsid w:val="006C1A9D"/>
    <w:rsid w:val="006C6BEA"/>
    <w:rsid w:val="006D0A3B"/>
    <w:rsid w:val="006E2714"/>
    <w:rsid w:val="006E3C66"/>
    <w:rsid w:val="006F0FDF"/>
    <w:rsid w:val="006F297C"/>
    <w:rsid w:val="00727FD0"/>
    <w:rsid w:val="00732961"/>
    <w:rsid w:val="00784101"/>
    <w:rsid w:val="007A7805"/>
    <w:rsid w:val="007D5651"/>
    <w:rsid w:val="007E59E1"/>
    <w:rsid w:val="00811553"/>
    <w:rsid w:val="008115F1"/>
    <w:rsid w:val="00811C06"/>
    <w:rsid w:val="008346DF"/>
    <w:rsid w:val="00835FF6"/>
    <w:rsid w:val="008405BA"/>
    <w:rsid w:val="00843181"/>
    <w:rsid w:val="008477D7"/>
    <w:rsid w:val="0086248B"/>
    <w:rsid w:val="008816ED"/>
    <w:rsid w:val="00881EA7"/>
    <w:rsid w:val="008A3BB4"/>
    <w:rsid w:val="008B0016"/>
    <w:rsid w:val="008C31FB"/>
    <w:rsid w:val="008E084F"/>
    <w:rsid w:val="008E2D6A"/>
    <w:rsid w:val="008F0F00"/>
    <w:rsid w:val="008F7604"/>
    <w:rsid w:val="009023F3"/>
    <w:rsid w:val="0092005F"/>
    <w:rsid w:val="00936D62"/>
    <w:rsid w:val="0096560F"/>
    <w:rsid w:val="009F3B51"/>
    <w:rsid w:val="009F4414"/>
    <w:rsid w:val="00A36742"/>
    <w:rsid w:val="00A57086"/>
    <w:rsid w:val="00A75892"/>
    <w:rsid w:val="00AA44B7"/>
    <w:rsid w:val="00AB004E"/>
    <w:rsid w:val="00AB1611"/>
    <w:rsid w:val="00B02408"/>
    <w:rsid w:val="00B0605A"/>
    <w:rsid w:val="00B173E2"/>
    <w:rsid w:val="00B27A74"/>
    <w:rsid w:val="00B94F26"/>
    <w:rsid w:val="00B9665C"/>
    <w:rsid w:val="00B97A8D"/>
    <w:rsid w:val="00BA133A"/>
    <w:rsid w:val="00BD0DAA"/>
    <w:rsid w:val="00BD7B51"/>
    <w:rsid w:val="00BE3C9D"/>
    <w:rsid w:val="00BF6A24"/>
    <w:rsid w:val="00C01ED9"/>
    <w:rsid w:val="00C1784E"/>
    <w:rsid w:val="00C236AC"/>
    <w:rsid w:val="00C413D3"/>
    <w:rsid w:val="00C50D7D"/>
    <w:rsid w:val="00C5566E"/>
    <w:rsid w:val="00C5623D"/>
    <w:rsid w:val="00C571E1"/>
    <w:rsid w:val="00C6613C"/>
    <w:rsid w:val="00C7346F"/>
    <w:rsid w:val="00C86002"/>
    <w:rsid w:val="00CA1154"/>
    <w:rsid w:val="00CB6CEF"/>
    <w:rsid w:val="00CF32F6"/>
    <w:rsid w:val="00CF3646"/>
    <w:rsid w:val="00CF6396"/>
    <w:rsid w:val="00D16E50"/>
    <w:rsid w:val="00D17A01"/>
    <w:rsid w:val="00D27C7D"/>
    <w:rsid w:val="00D440D5"/>
    <w:rsid w:val="00D468C6"/>
    <w:rsid w:val="00D4756F"/>
    <w:rsid w:val="00D57754"/>
    <w:rsid w:val="00D72C43"/>
    <w:rsid w:val="00D90C12"/>
    <w:rsid w:val="00D950C3"/>
    <w:rsid w:val="00DB1BC1"/>
    <w:rsid w:val="00DB7209"/>
    <w:rsid w:val="00DC1F6C"/>
    <w:rsid w:val="00DC2CBF"/>
    <w:rsid w:val="00DC2EAC"/>
    <w:rsid w:val="00DC76D0"/>
    <w:rsid w:val="00DD0A99"/>
    <w:rsid w:val="00DE6EDA"/>
    <w:rsid w:val="00DF7C6A"/>
    <w:rsid w:val="00E03FBC"/>
    <w:rsid w:val="00E16604"/>
    <w:rsid w:val="00E31D34"/>
    <w:rsid w:val="00E323E7"/>
    <w:rsid w:val="00E34AB7"/>
    <w:rsid w:val="00E414A4"/>
    <w:rsid w:val="00E4310B"/>
    <w:rsid w:val="00E43ACE"/>
    <w:rsid w:val="00E44865"/>
    <w:rsid w:val="00E5043A"/>
    <w:rsid w:val="00E7763B"/>
    <w:rsid w:val="00E8605D"/>
    <w:rsid w:val="00EE46A7"/>
    <w:rsid w:val="00EF06A5"/>
    <w:rsid w:val="00EF1D1D"/>
    <w:rsid w:val="00F16A85"/>
    <w:rsid w:val="00F2331D"/>
    <w:rsid w:val="00F26CF5"/>
    <w:rsid w:val="00F40B7E"/>
    <w:rsid w:val="00F55E49"/>
    <w:rsid w:val="00F622D5"/>
    <w:rsid w:val="00F71E27"/>
    <w:rsid w:val="00F7210F"/>
    <w:rsid w:val="00F75ED2"/>
    <w:rsid w:val="00F92A6D"/>
    <w:rsid w:val="00FA61B2"/>
    <w:rsid w:val="00FC590D"/>
    <w:rsid w:val="00FD156B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styleId="ac">
    <w:name w:val="Hyperlink"/>
    <w:uiPriority w:val="99"/>
    <w:unhideWhenUsed/>
    <w:rsid w:val="006757B6"/>
    <w:rPr>
      <w:color w:val="0000FF"/>
      <w:u w:val="single"/>
    </w:rPr>
  </w:style>
  <w:style w:type="paragraph" w:customStyle="1" w:styleId="Default">
    <w:name w:val="Default"/>
    <w:rsid w:val="0008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styleId="ac">
    <w:name w:val="Hyperlink"/>
    <w:uiPriority w:val="99"/>
    <w:unhideWhenUsed/>
    <w:rsid w:val="006757B6"/>
    <w:rPr>
      <w:color w:val="0000FF"/>
      <w:u w:val="single"/>
    </w:rPr>
  </w:style>
  <w:style w:type="paragraph" w:customStyle="1" w:styleId="Default">
    <w:name w:val="Default"/>
    <w:rsid w:val="0008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CFA8-E96B-4295-BF90-E67AD8E0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User</cp:lastModifiedBy>
  <cp:revision>11</cp:revision>
  <cp:lastPrinted>2022-07-21T11:10:00Z</cp:lastPrinted>
  <dcterms:created xsi:type="dcterms:W3CDTF">2022-07-21T10:36:00Z</dcterms:created>
  <dcterms:modified xsi:type="dcterms:W3CDTF">2022-07-21T11:23:00Z</dcterms:modified>
</cp:coreProperties>
</file>