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0F" w:rsidRDefault="00124C0F">
      <w:pPr>
        <w:pStyle w:val="1"/>
        <w:tabs>
          <w:tab w:val="left" w:leader="underscore" w:pos="9725"/>
        </w:tabs>
        <w:ind w:firstLine="0"/>
        <w:jc w:val="center"/>
        <w:rPr>
          <w:b/>
          <w:bCs/>
        </w:rPr>
      </w:pPr>
    </w:p>
    <w:p w:rsidR="00124C0F" w:rsidRDefault="00124C0F" w:rsidP="00124C0F">
      <w:pPr>
        <w:pStyle w:val="1"/>
        <w:spacing w:after="580"/>
        <w:ind w:firstLine="0"/>
        <w:jc w:val="center"/>
      </w:pPr>
      <w:r w:rsidRPr="007E15C9">
        <w:rPr>
          <w:noProof/>
          <w:lang w:bidi="ar-SA"/>
        </w:rPr>
        <mc:AlternateContent>
          <mc:Choice Requires="wps">
            <w:drawing>
              <wp:anchor distT="0" distB="0" distL="114300" distR="114300" simplePos="0" relativeHeight="251659264" behindDoc="0" locked="0" layoutInCell="1" allowOverlap="1" wp14:anchorId="455D6106" wp14:editId="2A5FFDD8">
                <wp:simplePos x="0" y="0"/>
                <wp:positionH relativeFrom="page">
                  <wp:posOffset>933450</wp:posOffset>
                </wp:positionH>
                <wp:positionV relativeFrom="page">
                  <wp:posOffset>3790950</wp:posOffset>
                </wp:positionV>
                <wp:extent cx="3656330" cy="1438275"/>
                <wp:effectExtent l="0" t="0" r="1270" b="9525"/>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C0F" w:rsidRPr="007E15C9" w:rsidRDefault="00124C0F" w:rsidP="00124C0F">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Pr="0059424D">
                              <w:rPr>
                                <w:rFonts w:ascii="Times New Roman" w:hAnsi="Times New Roman" w:cs="Times New Roman"/>
                                <w:b/>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E15C9">
                              <w:rPr>
                                <w:rFonts w:ascii="Times New Roman" w:hAnsi="Times New Roman" w:cs="Times New Roman"/>
                                <w:b/>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73.5pt;margin-top:298.5pt;width:287.9pt;height:11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" filled="f" stroked="f">
                <v:textbox inset="0,0,0,0">
                  <w:txbxContent>
                    <w:p w:rsidR="00124C0F" w:rsidRPr="007E15C9" w:rsidRDefault="00124C0F" w:rsidP="00124C0F">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Pr="0059424D">
                        <w:rPr>
                          <w:rFonts w:ascii="Times New Roman" w:hAnsi="Times New Roman" w:cs="Times New Roman"/>
                          <w:b/>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E15C9">
                        <w:rPr>
                          <w:rFonts w:ascii="Times New Roman" w:hAnsi="Times New Roman" w:cs="Times New Roman"/>
                          <w:b/>
                          <w:sz w:val="26"/>
                          <w:szCs w:val="26"/>
                        </w:rPr>
                        <w:t>»</w:t>
                      </w:r>
                    </w:p>
                  </w:txbxContent>
                </v:textbox>
                <w10:wrap type="topAndBottom" anchorx="page" anchory="page"/>
              </v:shape>
            </w:pict>
          </mc:Fallback>
        </mc:AlternateContent>
      </w:r>
      <w:r>
        <w:rPr>
          <w:noProof/>
          <w:lang w:bidi="ar-SA"/>
        </w:rPr>
        <w:drawing>
          <wp:inline distT="0" distB="0" distL="0" distR="0" wp14:anchorId="41A908A1" wp14:editId="0CBCE301">
            <wp:extent cx="5667375" cy="1828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828800"/>
                    </a:xfrm>
                    <a:prstGeom prst="rect">
                      <a:avLst/>
                    </a:prstGeom>
                    <a:noFill/>
                  </pic:spPr>
                </pic:pic>
              </a:graphicData>
            </a:graphic>
          </wp:inline>
        </w:drawing>
      </w:r>
    </w:p>
    <w:p w:rsidR="00124C0F" w:rsidRPr="007E15C9" w:rsidRDefault="00124C0F" w:rsidP="00124C0F">
      <w:pPr>
        <w:pStyle w:val="1"/>
        <w:spacing w:after="580"/>
        <w:jc w:val="center"/>
        <w:rPr>
          <w:b/>
        </w:rPr>
      </w:pPr>
      <w:r w:rsidRPr="007E15C9">
        <w:rPr>
          <w:b/>
        </w:rPr>
        <w:t xml:space="preserve">_________________                                                         </w:t>
      </w:r>
      <w:r w:rsidRPr="007E15C9">
        <w:rPr>
          <w:bCs/>
        </w:rPr>
        <w:t>№ _</w:t>
      </w:r>
      <w:r w:rsidRPr="007E15C9">
        <w:rPr>
          <w:b/>
        </w:rPr>
        <w:t>________________</w:t>
      </w:r>
    </w:p>
    <w:p w:rsidR="00124C0F" w:rsidRPr="007E15C9" w:rsidRDefault="00124C0F" w:rsidP="00124C0F">
      <w:pPr>
        <w:pStyle w:val="1"/>
        <w:ind w:firstLine="709"/>
        <w:jc w:val="both"/>
      </w:pPr>
      <w:r>
        <w:t>В</w:t>
      </w:r>
      <w:r w:rsidRPr="007E15C9">
        <w:t xml:space="preserve">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Уставом Октябрьского городского округа Пермского края, постановлением Администрации Октябрьского городского округа от 28 апреля 2020 № 405-266-01-05 «Об утверждении Порядка разработки и утверждения административных регламентов предоставления муниципальных услуг», постановлением Администрации Октябрьского городского округа Пермского края:</w:t>
      </w:r>
    </w:p>
    <w:p w:rsidR="00124C0F" w:rsidRPr="007E15C9" w:rsidRDefault="00124C0F" w:rsidP="00124C0F">
      <w:pPr>
        <w:pStyle w:val="1"/>
        <w:ind w:firstLine="709"/>
        <w:jc w:val="both"/>
      </w:pPr>
      <w:r w:rsidRPr="007E15C9">
        <w:t>Администрация Октябрьского городского округа ПОСТАНОВЛЯЕТ:</w:t>
      </w:r>
    </w:p>
    <w:p w:rsidR="00124C0F" w:rsidRPr="007E15C9" w:rsidRDefault="00124C0F" w:rsidP="00124C0F">
      <w:pPr>
        <w:pStyle w:val="1"/>
        <w:ind w:firstLine="709"/>
        <w:jc w:val="both"/>
        <w:rPr>
          <w:bCs/>
        </w:rPr>
      </w:pPr>
      <w:r w:rsidRPr="007E15C9">
        <w:t xml:space="preserve">1. Утвердить прилагаемый административный регламент по предоставлению муниципальной услуги </w:t>
      </w:r>
      <w:r w:rsidRPr="007E15C9">
        <w:rPr>
          <w:bCs/>
        </w:rPr>
        <w:t>«</w:t>
      </w:r>
      <w:r w:rsidRPr="0059424D">
        <w:rPr>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E15C9">
        <w:rPr>
          <w:bCs/>
        </w:rPr>
        <w:t>».</w:t>
      </w:r>
    </w:p>
    <w:p w:rsidR="00124C0F" w:rsidRPr="007E15C9" w:rsidRDefault="00124C0F" w:rsidP="00124C0F">
      <w:pPr>
        <w:pStyle w:val="1"/>
        <w:ind w:firstLine="709"/>
        <w:jc w:val="both"/>
      </w:pPr>
      <w:r w:rsidRPr="007E15C9">
        <w:rPr>
          <w:bCs/>
        </w:rPr>
        <w:t xml:space="preserve">2. </w:t>
      </w:r>
      <w:r w:rsidRPr="007E15C9">
        <w:t xml:space="preserve">Постановление вступает в силу со дня обнародования и подлежит размещению на официальном сайте.  </w:t>
      </w:r>
    </w:p>
    <w:p w:rsidR="00124C0F" w:rsidRDefault="00124C0F" w:rsidP="00124C0F">
      <w:pPr>
        <w:pStyle w:val="1"/>
        <w:ind w:firstLine="709"/>
        <w:jc w:val="both"/>
      </w:pPr>
      <w:r w:rsidRPr="007E15C9">
        <w:t xml:space="preserve">3. Контроль за исполнением настоящего постановления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w:t>
      </w:r>
      <w:r>
        <w:t>Е.Ю.Мережникову.</w:t>
      </w:r>
    </w:p>
    <w:p w:rsidR="00124C0F" w:rsidRDefault="00124C0F" w:rsidP="00124C0F">
      <w:pPr>
        <w:pStyle w:val="1"/>
        <w:ind w:firstLine="709"/>
        <w:jc w:val="both"/>
      </w:pPr>
    </w:p>
    <w:p w:rsidR="00124C0F" w:rsidRPr="007E15C9" w:rsidRDefault="00124C0F" w:rsidP="00124C0F">
      <w:pPr>
        <w:pStyle w:val="1"/>
        <w:ind w:firstLine="709"/>
        <w:jc w:val="both"/>
      </w:pPr>
    </w:p>
    <w:p w:rsidR="00124C0F" w:rsidRPr="007E15C9" w:rsidRDefault="00124C0F" w:rsidP="00124C0F">
      <w:pPr>
        <w:pStyle w:val="1"/>
        <w:ind w:firstLine="0"/>
      </w:pPr>
      <w:r w:rsidRPr="007E15C9">
        <w:t xml:space="preserve">Глава городского округа -                                                                                 </w:t>
      </w:r>
    </w:p>
    <w:p w:rsidR="00124C0F" w:rsidRPr="007E15C9" w:rsidRDefault="00124C0F" w:rsidP="00124C0F">
      <w:pPr>
        <w:pStyle w:val="1"/>
        <w:ind w:firstLine="0"/>
      </w:pPr>
      <w:r w:rsidRPr="007E15C9">
        <w:t xml:space="preserve">глава администрации Октябрьского </w:t>
      </w:r>
    </w:p>
    <w:p w:rsidR="00124C0F" w:rsidRDefault="00124C0F" w:rsidP="00124C0F">
      <w:pPr>
        <w:pStyle w:val="1"/>
        <w:ind w:firstLine="0"/>
      </w:pPr>
      <w:r w:rsidRPr="007E15C9">
        <w:t xml:space="preserve">городского округа                                                            </w:t>
      </w:r>
      <w:r>
        <w:t xml:space="preserve">          </w:t>
      </w:r>
      <w:r w:rsidRPr="007E15C9">
        <w:t xml:space="preserve">                Г.В. Поезжаев</w:t>
      </w:r>
      <w:r>
        <w:t xml:space="preserve"> </w:t>
      </w:r>
    </w:p>
    <w:p w:rsidR="00124C0F" w:rsidRDefault="00124C0F">
      <w:pPr>
        <w:pStyle w:val="1"/>
        <w:tabs>
          <w:tab w:val="left" w:leader="underscore" w:pos="9725"/>
        </w:tabs>
        <w:ind w:firstLine="0"/>
        <w:jc w:val="center"/>
        <w:rPr>
          <w:b/>
          <w:bCs/>
        </w:rPr>
      </w:pPr>
      <w:r>
        <w:rPr>
          <w:b/>
          <w:bCs/>
        </w:rPr>
        <w:lastRenderedPageBreak/>
        <w:t xml:space="preserve">                                                                                                                </w:t>
      </w:r>
      <w:bookmarkStart w:id="0" w:name="_GoBack"/>
      <w:bookmarkEnd w:id="0"/>
      <w:r>
        <w:rPr>
          <w:b/>
          <w:bCs/>
        </w:rPr>
        <w:t>ПРОЕКТ</w:t>
      </w:r>
    </w:p>
    <w:p w:rsidR="00D95B00" w:rsidRDefault="006738E4">
      <w:pPr>
        <w:pStyle w:val="1"/>
        <w:tabs>
          <w:tab w:val="left" w:leader="underscore" w:pos="9725"/>
        </w:tabs>
        <w:ind w:firstLine="0"/>
        <w:jc w:val="center"/>
      </w:pPr>
      <w:r>
        <w:rPr>
          <w:b/>
          <w:bCs/>
        </w:rPr>
        <w:t>Административный регламент предоставления</w:t>
      </w:r>
      <w:r>
        <w:rPr>
          <w:b/>
          <w:bCs/>
        </w:rPr>
        <w:br/>
        <w:t>муниципальной услуги «Перераспределение земель и (или)</w:t>
      </w:r>
      <w:r>
        <w:rPr>
          <w:b/>
          <w:bCs/>
        </w:rPr>
        <w:br/>
        <w:t>земельных участков, находящихся в государственной или муниципальной</w:t>
      </w:r>
      <w:r>
        <w:rPr>
          <w:b/>
          <w:bCs/>
        </w:rPr>
        <w:br/>
        <w:t>собственности, и земельных участков, находящихся в частной собственности»</w:t>
      </w:r>
      <w:r>
        <w:rPr>
          <w:b/>
          <w:bCs/>
        </w:rPr>
        <w:br/>
        <w:t>на территории Октябрьского городского округа Пермского края</w:t>
      </w:r>
    </w:p>
    <w:p w:rsidR="00D95B00" w:rsidRDefault="00D95B00">
      <w:pPr>
        <w:pStyle w:val="50"/>
        <w:spacing w:after="300"/>
        <w:ind w:left="2160"/>
        <w:jc w:val="both"/>
      </w:pPr>
    </w:p>
    <w:p w:rsidR="00D95B00" w:rsidRDefault="006738E4">
      <w:pPr>
        <w:pStyle w:val="40"/>
        <w:keepNext/>
        <w:keepLines/>
        <w:numPr>
          <w:ilvl w:val="0"/>
          <w:numId w:val="1"/>
        </w:numPr>
        <w:tabs>
          <w:tab w:val="left" w:pos="725"/>
        </w:tabs>
      </w:pPr>
      <w:bookmarkStart w:id="1" w:name="bookmark2"/>
      <w:bookmarkStart w:id="2" w:name="bookmark3"/>
      <w:bookmarkEnd w:id="1"/>
      <w:r>
        <w:t>Общие положения</w:t>
      </w:r>
      <w:bookmarkEnd w:id="2"/>
    </w:p>
    <w:p w:rsidR="00D95B00" w:rsidRDefault="006738E4">
      <w:pPr>
        <w:pStyle w:val="40"/>
        <w:keepNext/>
        <w:keepLines/>
      </w:pPr>
      <w:bookmarkStart w:id="3" w:name="bookmark0"/>
      <w:bookmarkStart w:id="4" w:name="bookmark1"/>
      <w:bookmarkStart w:id="5" w:name="bookmark4"/>
      <w:r>
        <w:t>1.1. Предмет регулирования Административного регламента</w:t>
      </w:r>
      <w:bookmarkEnd w:id="3"/>
      <w:bookmarkEnd w:id="4"/>
      <w:bookmarkEnd w:id="5"/>
    </w:p>
    <w:p w:rsidR="00D95B00" w:rsidRDefault="006738E4">
      <w:pPr>
        <w:pStyle w:val="1"/>
        <w:tabs>
          <w:tab w:val="left" w:leader="underscore" w:pos="7498"/>
        </w:tabs>
        <w:ind w:firstLine="720"/>
        <w:jc w:val="both"/>
      </w:pPr>
      <w:r>
        <w:t>1.1.1.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Октябрьском городском округе пермского края.</w:t>
      </w:r>
    </w:p>
    <w:p w:rsidR="00D95B00" w:rsidRDefault="00D95B00">
      <w:pPr>
        <w:pStyle w:val="30"/>
        <w:spacing w:after="300"/>
        <w:ind w:left="1860"/>
        <w:jc w:val="both"/>
        <w:rPr>
          <w:sz w:val="20"/>
          <w:szCs w:val="20"/>
        </w:rPr>
      </w:pPr>
    </w:p>
    <w:p w:rsidR="00D95B00" w:rsidRDefault="006738E4">
      <w:pPr>
        <w:pStyle w:val="40"/>
        <w:keepNext/>
        <w:keepLines/>
      </w:pPr>
      <w:bookmarkStart w:id="6" w:name="bookmark5"/>
      <w:bookmarkStart w:id="7" w:name="bookmark6"/>
      <w:bookmarkStart w:id="8" w:name="bookmark7"/>
      <w:r>
        <w:t>1.2. Круг Заявителей</w:t>
      </w:r>
      <w:bookmarkEnd w:id="6"/>
      <w:bookmarkEnd w:id="7"/>
      <w:bookmarkEnd w:id="8"/>
    </w:p>
    <w:p w:rsidR="00D95B00" w:rsidRDefault="006738E4" w:rsidP="006738E4">
      <w:pPr>
        <w:pStyle w:val="1"/>
        <w:numPr>
          <w:ilvl w:val="2"/>
          <w:numId w:val="24"/>
        </w:numPr>
        <w:tabs>
          <w:tab w:val="left" w:pos="284"/>
        </w:tabs>
        <w:ind w:left="0" w:firstLine="720"/>
        <w:jc w:val="both"/>
      </w:pPr>
      <w:bookmarkStart w:id="9" w:name="bookmark8"/>
      <w:bookmarkEnd w:id="9"/>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95B00" w:rsidRDefault="006738E4" w:rsidP="006738E4">
      <w:pPr>
        <w:pStyle w:val="1"/>
        <w:numPr>
          <w:ilvl w:val="2"/>
          <w:numId w:val="24"/>
        </w:numPr>
        <w:tabs>
          <w:tab w:val="left" w:pos="284"/>
          <w:tab w:val="left" w:pos="1481"/>
        </w:tabs>
        <w:spacing w:after="300"/>
        <w:ind w:left="0" w:firstLine="720"/>
        <w:jc w:val="both"/>
      </w:pPr>
      <w:bookmarkStart w:id="10" w:name="bookmark9"/>
      <w:bookmarkEnd w:id="10"/>
      <w: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D95B00" w:rsidRDefault="006738E4" w:rsidP="006738E4">
      <w:pPr>
        <w:pStyle w:val="40"/>
        <w:keepNext/>
        <w:keepLines/>
        <w:numPr>
          <w:ilvl w:val="1"/>
          <w:numId w:val="24"/>
        </w:numPr>
      </w:pPr>
      <w:bookmarkStart w:id="11" w:name="bookmark10"/>
      <w:bookmarkStart w:id="12" w:name="bookmark11"/>
      <w:bookmarkStart w:id="13" w:name="bookmark12"/>
      <w:r>
        <w:t>Требования к порядку информирования о предоставлении</w:t>
      </w:r>
      <w:r>
        <w:br/>
        <w:t>муниципальной услуги</w:t>
      </w:r>
      <w:bookmarkEnd w:id="11"/>
      <w:bookmarkEnd w:id="12"/>
      <w:bookmarkEnd w:id="13"/>
    </w:p>
    <w:p w:rsidR="00D95B00" w:rsidRDefault="006738E4" w:rsidP="00A549C4">
      <w:pPr>
        <w:pStyle w:val="1"/>
        <w:numPr>
          <w:ilvl w:val="2"/>
          <w:numId w:val="24"/>
        </w:numPr>
        <w:tabs>
          <w:tab w:val="left" w:pos="1481"/>
        </w:tabs>
        <w:ind w:left="0" w:firstLine="709"/>
        <w:jc w:val="both"/>
      </w:pPr>
      <w:bookmarkStart w:id="14" w:name="bookmark13"/>
      <w:bookmarkEnd w:id="14"/>
      <w:r>
        <w:t>Информирование о порядке предоставления муниципальной услуги осуществляется:</w:t>
      </w:r>
    </w:p>
    <w:p w:rsidR="006738E4" w:rsidRPr="006738E4" w:rsidRDefault="006738E4" w:rsidP="00A549C4">
      <w:pPr>
        <w:pStyle w:val="1"/>
        <w:numPr>
          <w:ilvl w:val="0"/>
          <w:numId w:val="3"/>
        </w:numPr>
        <w:tabs>
          <w:tab w:val="left" w:pos="1095"/>
        </w:tabs>
        <w:ind w:firstLine="709"/>
        <w:jc w:val="both"/>
      </w:pPr>
      <w:bookmarkStart w:id="15" w:name="bookmark14"/>
      <w:bookmarkStart w:id="16" w:name="bookmark15"/>
      <w:bookmarkEnd w:id="15"/>
      <w:bookmarkEnd w:id="16"/>
      <w:r w:rsidRPr="00E74762">
        <w:rPr>
          <w:color w:val="auto"/>
          <w:lang w:bidi="ar-SA"/>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95B00" w:rsidRDefault="006738E4" w:rsidP="00A549C4">
      <w:pPr>
        <w:pStyle w:val="1"/>
        <w:numPr>
          <w:ilvl w:val="0"/>
          <w:numId w:val="3"/>
        </w:numPr>
        <w:tabs>
          <w:tab w:val="left" w:pos="1095"/>
        </w:tabs>
        <w:ind w:firstLine="709"/>
        <w:jc w:val="both"/>
      </w:pPr>
      <w:r>
        <w:t>по телефону Уполномоченного органа или многофункционального центра;</w:t>
      </w:r>
    </w:p>
    <w:p w:rsidR="006738E4" w:rsidRDefault="006738E4" w:rsidP="00A549C4">
      <w:pPr>
        <w:pStyle w:val="1"/>
        <w:numPr>
          <w:ilvl w:val="0"/>
          <w:numId w:val="3"/>
        </w:numPr>
        <w:tabs>
          <w:tab w:val="left" w:pos="1085"/>
        </w:tabs>
        <w:ind w:firstLine="709"/>
        <w:jc w:val="both"/>
      </w:pPr>
      <w:bookmarkStart w:id="17" w:name="bookmark16"/>
      <w:bookmarkEnd w:id="17"/>
      <w:r>
        <w:t>письменно, в том числе посредством электронной почты, факсимильной связи;</w:t>
      </w:r>
      <w:bookmarkStart w:id="18" w:name="bookmark17"/>
      <w:bookmarkEnd w:id="18"/>
    </w:p>
    <w:p w:rsidR="00D95B00" w:rsidRDefault="006738E4" w:rsidP="00A549C4">
      <w:pPr>
        <w:pStyle w:val="1"/>
        <w:numPr>
          <w:ilvl w:val="0"/>
          <w:numId w:val="3"/>
        </w:numPr>
        <w:tabs>
          <w:tab w:val="left" w:pos="1085"/>
        </w:tabs>
        <w:ind w:firstLine="709"/>
        <w:jc w:val="both"/>
      </w:pPr>
      <w:r>
        <w:t>посредством размещения в открытой и доступной форме информации:</w:t>
      </w:r>
    </w:p>
    <w:p w:rsidR="00D95B00" w:rsidRDefault="006738E4" w:rsidP="00A549C4">
      <w:pPr>
        <w:pStyle w:val="1"/>
        <w:ind w:firstLine="709"/>
        <w:jc w:val="both"/>
      </w:pPr>
      <w:bookmarkStart w:id="19" w:name="bookmark18"/>
      <w:r>
        <w:t>в</w:t>
      </w:r>
      <w:bookmarkEnd w:id="19"/>
      <w:r>
        <w:t xml:space="preserve"> федеральной государственной информационной системе «Единый портал государственных и муниципальных услуг (функций)» (</w:t>
      </w:r>
      <w:hyperlink r:id="rId9" w:history="1">
        <w:r>
          <w:t>https://www.gosuslugi.ru/</w:t>
        </w:r>
      </w:hyperlink>
      <w:r>
        <w:t>) (далее - ЕПГУ);</w:t>
      </w:r>
    </w:p>
    <w:p w:rsidR="00A549C4" w:rsidRPr="00AE0FF6" w:rsidRDefault="00A549C4" w:rsidP="00A549C4">
      <w:pPr>
        <w:pStyle w:val="ac"/>
        <w:widowControl/>
        <w:numPr>
          <w:ilvl w:val="3"/>
          <w:numId w:val="3"/>
        </w:numPr>
        <w:tabs>
          <w:tab w:val="left" w:pos="980"/>
        </w:tabs>
        <w:ind w:left="0" w:firstLine="709"/>
        <w:jc w:val="both"/>
        <w:rPr>
          <w:rFonts w:ascii="Times New Roman" w:eastAsia="Times New Roman" w:hAnsi="Times New Roman" w:cs="Times New Roman"/>
          <w:color w:val="auto"/>
          <w:sz w:val="28"/>
          <w:szCs w:val="28"/>
          <w:lang w:bidi="ar-SA"/>
        </w:rPr>
      </w:pPr>
      <w:bookmarkStart w:id="20" w:name="bookmark20"/>
      <w:bookmarkEnd w:id="20"/>
      <w:r>
        <w:rPr>
          <w:rFonts w:ascii="Times New Roman" w:eastAsia="Times New Roman" w:hAnsi="Times New Roman" w:cs="Times New Roman"/>
          <w:color w:val="auto"/>
          <w:sz w:val="28"/>
          <w:szCs w:val="28"/>
          <w:lang w:bidi="ar-SA"/>
        </w:rPr>
        <w:lastRenderedPageBreak/>
        <w:t xml:space="preserve">5) </w:t>
      </w:r>
      <w:r w:rsidRPr="00AE0FF6">
        <w:rPr>
          <w:rFonts w:ascii="Times New Roman" w:eastAsia="Times New Roman" w:hAnsi="Times New Roman" w:cs="Times New Roman"/>
          <w:color w:val="auto"/>
          <w:sz w:val="28"/>
          <w:szCs w:val="28"/>
          <w:lang w:bidi="ar-SA"/>
        </w:rPr>
        <w:t xml:space="preserve">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Pr="00AE0FF6">
        <w:rPr>
          <w:rFonts w:ascii="Times New Roman" w:eastAsia="Times New Roman" w:hAnsi="Times New Roman" w:cs="Times New Roman"/>
          <w:iCs/>
          <w:color w:val="auto"/>
          <w:sz w:val="28"/>
          <w:szCs w:val="28"/>
          <w:lang w:bidi="ar-SA"/>
        </w:rPr>
        <w:t>(http://oktyabrski-pk.ru/);</w:t>
      </w:r>
    </w:p>
    <w:p w:rsidR="00D95B00" w:rsidRDefault="006738E4" w:rsidP="00A549C4">
      <w:pPr>
        <w:pStyle w:val="1"/>
        <w:numPr>
          <w:ilvl w:val="0"/>
          <w:numId w:val="26"/>
        </w:numPr>
        <w:tabs>
          <w:tab w:val="left" w:pos="1154"/>
        </w:tabs>
        <w:ind w:left="0" w:firstLine="709"/>
        <w:jc w:val="both"/>
      </w:pPr>
      <w:r>
        <w:t>посредством размещения информации на информационных стендах Уполномоченного органа или многофункционального центра.</w:t>
      </w:r>
    </w:p>
    <w:p w:rsidR="00D95B00" w:rsidRDefault="006738E4" w:rsidP="00A549C4">
      <w:pPr>
        <w:pStyle w:val="1"/>
        <w:numPr>
          <w:ilvl w:val="2"/>
          <w:numId w:val="24"/>
        </w:numPr>
        <w:tabs>
          <w:tab w:val="left" w:pos="1256"/>
        </w:tabs>
        <w:ind w:left="0" w:firstLine="709"/>
        <w:jc w:val="both"/>
      </w:pPr>
      <w:bookmarkStart w:id="21" w:name="bookmark21"/>
      <w:bookmarkEnd w:id="21"/>
      <w:r>
        <w:t>Информирование осуществляется по вопросам, касающимся:</w:t>
      </w:r>
    </w:p>
    <w:p w:rsidR="00D95B00" w:rsidRDefault="006738E4" w:rsidP="00A549C4">
      <w:pPr>
        <w:pStyle w:val="1"/>
        <w:numPr>
          <w:ilvl w:val="3"/>
          <w:numId w:val="24"/>
        </w:numPr>
        <w:ind w:left="0" w:firstLine="851"/>
        <w:jc w:val="both"/>
      </w:pPr>
      <w:r>
        <w:t>способов подачи заявления о предоставлении муниципальной услуги;</w:t>
      </w:r>
    </w:p>
    <w:p w:rsidR="00D95B00" w:rsidRDefault="006738E4" w:rsidP="00A549C4">
      <w:pPr>
        <w:pStyle w:val="1"/>
        <w:numPr>
          <w:ilvl w:val="3"/>
          <w:numId w:val="24"/>
        </w:numPr>
        <w:ind w:left="0" w:firstLine="851"/>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D95B00" w:rsidRDefault="006738E4" w:rsidP="00A549C4">
      <w:pPr>
        <w:pStyle w:val="1"/>
        <w:numPr>
          <w:ilvl w:val="3"/>
          <w:numId w:val="24"/>
        </w:numPr>
        <w:ind w:left="0" w:firstLine="851"/>
        <w:jc w:val="both"/>
      </w:pPr>
      <w:r>
        <w:t>справочной информации о работе Уполномоченного органа (структурных подразделений Уполномоченного органа);</w:t>
      </w:r>
    </w:p>
    <w:p w:rsidR="00D95B00" w:rsidRDefault="006738E4" w:rsidP="00A549C4">
      <w:pPr>
        <w:pStyle w:val="1"/>
        <w:numPr>
          <w:ilvl w:val="3"/>
          <w:numId w:val="24"/>
        </w:numPr>
        <w:ind w:left="0" w:firstLine="851"/>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5B00" w:rsidRDefault="006738E4" w:rsidP="00A549C4">
      <w:pPr>
        <w:pStyle w:val="1"/>
        <w:numPr>
          <w:ilvl w:val="3"/>
          <w:numId w:val="24"/>
        </w:numPr>
        <w:ind w:left="0" w:firstLine="851"/>
        <w:jc w:val="both"/>
      </w:pPr>
      <w:r>
        <w:t xml:space="preserve">порядка и сроков предоставления </w:t>
      </w:r>
      <w:r w:rsidR="00A549C4">
        <w:t>муниципальной</w:t>
      </w:r>
      <w:r>
        <w:t xml:space="preserve"> услуги;</w:t>
      </w:r>
    </w:p>
    <w:p w:rsidR="00D95B00" w:rsidRDefault="006738E4" w:rsidP="00A549C4">
      <w:pPr>
        <w:pStyle w:val="1"/>
        <w:numPr>
          <w:ilvl w:val="3"/>
          <w:numId w:val="24"/>
        </w:numPr>
        <w:ind w:left="0" w:firstLine="851"/>
        <w:jc w:val="both"/>
      </w:pPr>
      <w:r>
        <w:t xml:space="preserve">порядка получения сведений о ходе рассмотрения заявления о предоставлении </w:t>
      </w:r>
      <w:r w:rsidR="00A549C4">
        <w:t>муниципальной</w:t>
      </w:r>
      <w:r>
        <w:t xml:space="preserve"> услуги и о результатах предоставления муниципальной услуги;</w:t>
      </w:r>
    </w:p>
    <w:p w:rsidR="00D95B00" w:rsidRDefault="006738E4" w:rsidP="00A549C4">
      <w:pPr>
        <w:pStyle w:val="1"/>
        <w:numPr>
          <w:ilvl w:val="3"/>
          <w:numId w:val="24"/>
        </w:numPr>
        <w:ind w:left="0" w:firstLine="851"/>
        <w:jc w:val="both"/>
      </w:pPr>
      <w:r>
        <w:t>по вопросам предоставления услуг, которые являются необходимыми и обязательными для предоставления муниципальной услуги;</w:t>
      </w:r>
    </w:p>
    <w:p w:rsidR="00D95B00" w:rsidRDefault="006738E4" w:rsidP="00A549C4">
      <w:pPr>
        <w:pStyle w:val="1"/>
        <w:numPr>
          <w:ilvl w:val="3"/>
          <w:numId w:val="24"/>
        </w:numPr>
        <w:ind w:left="0" w:firstLine="851"/>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A549C4">
        <w:t xml:space="preserve">муниципальной </w:t>
      </w:r>
      <w:r>
        <w:t>услуги.</w:t>
      </w:r>
    </w:p>
    <w:p w:rsidR="00D95B00" w:rsidRDefault="006738E4" w:rsidP="00A549C4">
      <w:pPr>
        <w:pStyle w:val="1"/>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5B00" w:rsidRDefault="006738E4" w:rsidP="00A549C4">
      <w:pPr>
        <w:pStyle w:val="1"/>
        <w:numPr>
          <w:ilvl w:val="2"/>
          <w:numId w:val="24"/>
        </w:numPr>
        <w:tabs>
          <w:tab w:val="left" w:pos="1265"/>
        </w:tabs>
        <w:ind w:left="0" w:firstLine="709"/>
        <w:jc w:val="both"/>
      </w:pPr>
      <w:bookmarkStart w:id="22" w:name="bookmark22"/>
      <w:bookmarkEnd w:id="22"/>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5B00" w:rsidRDefault="006738E4" w:rsidP="00A549C4">
      <w:pPr>
        <w:pStyle w:val="1"/>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5B00" w:rsidRDefault="006738E4" w:rsidP="00A549C4">
      <w:pPr>
        <w:pStyle w:val="1"/>
        <w:ind w:firstLine="70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5B00" w:rsidRDefault="006738E4" w:rsidP="00A549C4">
      <w:pPr>
        <w:pStyle w:val="1"/>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95B00" w:rsidRDefault="006738E4" w:rsidP="00A549C4">
      <w:pPr>
        <w:pStyle w:val="1"/>
        <w:ind w:firstLine="709"/>
        <w:jc w:val="both"/>
      </w:pPr>
      <w:r>
        <w:t>изложить обращение в письменной форме;</w:t>
      </w:r>
    </w:p>
    <w:p w:rsidR="00D95B00" w:rsidRDefault="006738E4" w:rsidP="00A549C4">
      <w:pPr>
        <w:pStyle w:val="1"/>
        <w:ind w:firstLine="709"/>
        <w:jc w:val="both"/>
      </w:pPr>
      <w:r>
        <w:t>назначить другое время для консультаций.</w:t>
      </w:r>
    </w:p>
    <w:p w:rsidR="00D95B00" w:rsidRDefault="006738E4" w:rsidP="00A549C4">
      <w:pPr>
        <w:pStyle w:val="1"/>
        <w:ind w:firstLine="709"/>
        <w:jc w:val="both"/>
      </w:pPr>
      <w:r>
        <w:t xml:space="preserve">Должностное лицо Уполномоченного органа не вправе осуществлять </w:t>
      </w:r>
      <w: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5B00" w:rsidRDefault="006738E4" w:rsidP="00A549C4">
      <w:pPr>
        <w:pStyle w:val="1"/>
        <w:ind w:firstLine="709"/>
        <w:jc w:val="both"/>
      </w:pPr>
      <w:r>
        <w:t>Продолжительность информирования по телефону не должна превышать 10 минут.</w:t>
      </w:r>
    </w:p>
    <w:p w:rsidR="00D95B00" w:rsidRDefault="006738E4" w:rsidP="00A549C4">
      <w:pPr>
        <w:pStyle w:val="1"/>
        <w:ind w:firstLine="709"/>
        <w:jc w:val="both"/>
      </w:pPr>
      <w:r>
        <w:t>Информирование осуществляется в соответствии с графиком приема граждан.</w:t>
      </w:r>
    </w:p>
    <w:p w:rsidR="00D95B00" w:rsidRDefault="006738E4" w:rsidP="00A549C4">
      <w:pPr>
        <w:pStyle w:val="1"/>
        <w:numPr>
          <w:ilvl w:val="2"/>
          <w:numId w:val="24"/>
        </w:numPr>
        <w:tabs>
          <w:tab w:val="left" w:pos="1276"/>
        </w:tabs>
        <w:ind w:left="0" w:firstLine="709"/>
        <w:jc w:val="both"/>
      </w:pPr>
      <w:bookmarkStart w:id="23" w:name="bookmark23"/>
      <w:bookmarkEnd w:id="23"/>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w:t>
      </w:r>
      <w:r w:rsidR="00A63035">
        <w:t>3.3</w:t>
      </w:r>
      <w: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5B00" w:rsidRDefault="006738E4" w:rsidP="00A549C4">
      <w:pPr>
        <w:pStyle w:val="1"/>
        <w:numPr>
          <w:ilvl w:val="2"/>
          <w:numId w:val="24"/>
        </w:numPr>
        <w:tabs>
          <w:tab w:val="left" w:pos="1276"/>
        </w:tabs>
        <w:ind w:left="0" w:firstLine="709"/>
        <w:jc w:val="both"/>
      </w:pPr>
      <w:bookmarkStart w:id="24" w:name="bookmark24"/>
      <w:bookmarkEnd w:id="24"/>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5B00" w:rsidRDefault="006738E4" w:rsidP="00A549C4">
      <w:pPr>
        <w:pStyle w:val="1"/>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5B00" w:rsidRDefault="006738E4" w:rsidP="00A549C4">
      <w:pPr>
        <w:pStyle w:val="1"/>
        <w:numPr>
          <w:ilvl w:val="2"/>
          <w:numId w:val="24"/>
        </w:numPr>
        <w:tabs>
          <w:tab w:val="left" w:pos="1276"/>
        </w:tabs>
        <w:ind w:left="0" w:firstLine="709"/>
        <w:jc w:val="both"/>
      </w:pPr>
      <w:bookmarkStart w:id="25" w:name="bookmark25"/>
      <w:bookmarkEnd w:id="25"/>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5B00" w:rsidRDefault="006738E4" w:rsidP="00A549C4">
      <w:pPr>
        <w:pStyle w:val="1"/>
        <w:ind w:firstLine="709"/>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A63035">
        <w:t>муниципальной</w:t>
      </w:r>
      <w:r>
        <w:t xml:space="preserve"> услуги, а также многофункциональных центров;</w:t>
      </w:r>
    </w:p>
    <w:p w:rsidR="00D95B00" w:rsidRDefault="006738E4" w:rsidP="00A549C4">
      <w:pPr>
        <w:pStyle w:val="1"/>
        <w:ind w:firstLine="709"/>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5B00" w:rsidRDefault="006738E4" w:rsidP="00A549C4">
      <w:pPr>
        <w:pStyle w:val="1"/>
        <w:ind w:firstLine="709"/>
        <w:jc w:val="both"/>
      </w:pPr>
      <w:r>
        <w:t>адрес официального сайта, а также электронной почты и (или) формы обратной связи Уполномоченного органа в сети «Интернет».</w:t>
      </w:r>
    </w:p>
    <w:p w:rsidR="00D95B00" w:rsidRDefault="006738E4" w:rsidP="00A549C4">
      <w:pPr>
        <w:pStyle w:val="1"/>
        <w:numPr>
          <w:ilvl w:val="2"/>
          <w:numId w:val="24"/>
        </w:numPr>
        <w:tabs>
          <w:tab w:val="left" w:pos="1378"/>
        </w:tabs>
        <w:ind w:left="0" w:firstLine="709"/>
        <w:jc w:val="both"/>
      </w:pPr>
      <w:bookmarkStart w:id="26" w:name="bookmark26"/>
      <w:bookmarkEnd w:id="26"/>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5B00" w:rsidRDefault="006738E4" w:rsidP="00A549C4">
      <w:pPr>
        <w:pStyle w:val="1"/>
        <w:numPr>
          <w:ilvl w:val="2"/>
          <w:numId w:val="24"/>
        </w:numPr>
        <w:tabs>
          <w:tab w:val="left" w:pos="1504"/>
        </w:tabs>
        <w:ind w:left="0" w:firstLine="709"/>
        <w:jc w:val="both"/>
      </w:pPr>
      <w:bookmarkStart w:id="27" w:name="bookmark27"/>
      <w:bookmarkEnd w:id="27"/>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5B00" w:rsidRDefault="006738E4" w:rsidP="00A549C4">
      <w:pPr>
        <w:pStyle w:val="1"/>
        <w:numPr>
          <w:ilvl w:val="2"/>
          <w:numId w:val="24"/>
        </w:numPr>
        <w:tabs>
          <w:tab w:val="left" w:pos="1504"/>
        </w:tabs>
        <w:spacing w:after="320"/>
        <w:ind w:left="0" w:firstLine="709"/>
        <w:jc w:val="both"/>
      </w:pPr>
      <w:bookmarkStart w:id="28" w:name="bookmark28"/>
      <w:bookmarkEnd w:id="28"/>
      <w: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5B00" w:rsidRDefault="006738E4">
      <w:pPr>
        <w:pStyle w:val="40"/>
        <w:keepNext/>
        <w:keepLines/>
        <w:numPr>
          <w:ilvl w:val="0"/>
          <w:numId w:val="1"/>
        </w:numPr>
        <w:tabs>
          <w:tab w:val="left" w:pos="409"/>
        </w:tabs>
        <w:spacing w:after="0" w:line="480" w:lineRule="auto"/>
      </w:pPr>
      <w:bookmarkStart w:id="29" w:name="bookmark31"/>
      <w:bookmarkStart w:id="30" w:name="bookmark29"/>
      <w:bookmarkStart w:id="31" w:name="bookmark30"/>
      <w:bookmarkStart w:id="32" w:name="bookmark32"/>
      <w:bookmarkEnd w:id="29"/>
      <w:r>
        <w:t>Стандарт предоставления муниципальной услуги</w:t>
      </w:r>
      <w:r>
        <w:br/>
      </w:r>
      <w:r w:rsidR="00A63035">
        <w:t xml:space="preserve">2.1. </w:t>
      </w:r>
      <w:r>
        <w:t xml:space="preserve">Наименование </w:t>
      </w:r>
      <w:r w:rsidR="00A63035">
        <w:t>муниципальной</w:t>
      </w:r>
      <w:r>
        <w:t xml:space="preserve"> услуги</w:t>
      </w:r>
      <w:bookmarkEnd w:id="30"/>
      <w:bookmarkEnd w:id="31"/>
      <w:bookmarkEnd w:id="32"/>
    </w:p>
    <w:p w:rsidR="00D95B00" w:rsidRDefault="00A63035" w:rsidP="00FF445D">
      <w:pPr>
        <w:pStyle w:val="1"/>
        <w:numPr>
          <w:ilvl w:val="2"/>
          <w:numId w:val="27"/>
        </w:numPr>
        <w:tabs>
          <w:tab w:val="left" w:pos="1234"/>
        </w:tabs>
        <w:spacing w:after="320"/>
        <w:ind w:left="0" w:firstLine="720"/>
        <w:jc w:val="both"/>
      </w:pPr>
      <w:bookmarkStart w:id="33" w:name="bookmark33"/>
      <w:bookmarkEnd w:id="33"/>
      <w:r>
        <w:t>М</w:t>
      </w:r>
      <w:r w:rsidR="006738E4">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rsidP="00FF445D">
      <w:pPr>
        <w:pStyle w:val="1"/>
        <w:numPr>
          <w:ilvl w:val="1"/>
          <w:numId w:val="27"/>
        </w:numPr>
        <w:spacing w:after="320"/>
        <w:ind w:left="0" w:firstLine="720"/>
        <w:jc w:val="center"/>
      </w:pPr>
      <w:r>
        <w:rPr>
          <w:b/>
          <w:bCs/>
        </w:rPr>
        <w:t xml:space="preserve">Наименование органа государственной власти, </w:t>
      </w:r>
      <w:r w:rsidR="00A63035">
        <w:rPr>
          <w:b/>
          <w:bCs/>
        </w:rPr>
        <w:t>органа местного</w:t>
      </w:r>
      <w:r w:rsidR="00A63035">
        <w:rPr>
          <w:b/>
          <w:bCs/>
        </w:rPr>
        <w:br/>
        <w:t>самоуправления</w:t>
      </w:r>
      <w:r>
        <w:rPr>
          <w:b/>
          <w:bCs/>
        </w:rPr>
        <w:t xml:space="preserve">, предоставляющего </w:t>
      </w:r>
      <w:r w:rsidR="00A63035">
        <w:rPr>
          <w:b/>
          <w:bCs/>
        </w:rPr>
        <w:t>муниципальную</w:t>
      </w:r>
      <w:r>
        <w:rPr>
          <w:b/>
          <w:bCs/>
        </w:rPr>
        <w:t xml:space="preserve"> услугу</w:t>
      </w:r>
    </w:p>
    <w:p w:rsidR="00D95B00" w:rsidRDefault="004452B4" w:rsidP="00FF445D">
      <w:pPr>
        <w:pStyle w:val="1"/>
        <w:numPr>
          <w:ilvl w:val="2"/>
          <w:numId w:val="27"/>
        </w:numPr>
        <w:tabs>
          <w:tab w:val="left" w:pos="1656"/>
        </w:tabs>
        <w:ind w:left="0" w:firstLine="720"/>
        <w:jc w:val="both"/>
      </w:pPr>
      <w:bookmarkStart w:id="34" w:name="bookmark34"/>
      <w:bookmarkEnd w:id="34"/>
      <w:r>
        <w:t>М</w:t>
      </w:r>
      <w:r w:rsidR="006738E4">
        <w:t xml:space="preserve">униципальная услуга предоставляется Уполномоченным органом </w:t>
      </w:r>
      <w:r w:rsidR="00FF445D">
        <w:t>–</w:t>
      </w:r>
      <w:r w:rsidR="006738E4">
        <w:t xml:space="preserve"> </w:t>
      </w:r>
      <w:r w:rsidR="00FF445D" w:rsidRPr="00FF445D">
        <w:rPr>
          <w:iCs/>
        </w:rPr>
        <w:t>Комитетом земельно – имущественных отношений  и градостроительной деятельности администрации Октябрьского городского округа Пермского края</w:t>
      </w:r>
      <w:r w:rsidR="006738E4" w:rsidRPr="00FF445D">
        <w:rPr>
          <w:iCs/>
        </w:rPr>
        <w:t>.</w:t>
      </w:r>
    </w:p>
    <w:p w:rsidR="00D95B00" w:rsidRDefault="006738E4" w:rsidP="00FF445D">
      <w:pPr>
        <w:pStyle w:val="1"/>
        <w:numPr>
          <w:ilvl w:val="2"/>
          <w:numId w:val="27"/>
        </w:numPr>
        <w:ind w:left="0" w:firstLine="720"/>
        <w:jc w:val="both"/>
      </w:pPr>
      <w:bookmarkStart w:id="35" w:name="bookmark35"/>
      <w:bookmarkEnd w:id="35"/>
      <w:r>
        <w:t xml:space="preserve">При предоставлении </w:t>
      </w:r>
      <w:r w:rsidR="00FF445D">
        <w:t>муниципальной</w:t>
      </w:r>
      <w:r>
        <w:t xml:space="preserve"> услуги Уполномоченный орган взаимодействует с:</w:t>
      </w:r>
    </w:p>
    <w:p w:rsidR="00D95B00" w:rsidRDefault="006738E4" w:rsidP="00FF445D">
      <w:pPr>
        <w:pStyle w:val="1"/>
        <w:numPr>
          <w:ilvl w:val="3"/>
          <w:numId w:val="27"/>
        </w:numPr>
        <w:tabs>
          <w:tab w:val="left" w:pos="1504"/>
        </w:tabs>
        <w:ind w:left="0" w:firstLine="993"/>
        <w:jc w:val="both"/>
      </w:pPr>
      <w:bookmarkStart w:id="36" w:name="bookmark36"/>
      <w:bookmarkEnd w:id="36"/>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95B00" w:rsidRDefault="006738E4" w:rsidP="00FF445D">
      <w:pPr>
        <w:pStyle w:val="1"/>
        <w:numPr>
          <w:ilvl w:val="3"/>
          <w:numId w:val="27"/>
        </w:numPr>
        <w:tabs>
          <w:tab w:val="left" w:pos="1504"/>
        </w:tabs>
        <w:ind w:left="0" w:firstLine="993"/>
        <w:jc w:val="both"/>
      </w:pPr>
      <w:bookmarkStart w:id="37" w:name="bookmark37"/>
      <w:bookmarkEnd w:id="37"/>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95B00" w:rsidRDefault="006738E4" w:rsidP="00FF445D">
      <w:pPr>
        <w:pStyle w:val="1"/>
        <w:numPr>
          <w:ilvl w:val="3"/>
          <w:numId w:val="27"/>
        </w:numPr>
        <w:tabs>
          <w:tab w:val="left" w:pos="1701"/>
        </w:tabs>
        <w:ind w:left="0" w:firstLine="993"/>
        <w:jc w:val="both"/>
      </w:pPr>
      <w:bookmarkStart w:id="38" w:name="bookmark38"/>
      <w:bookmarkEnd w:id="38"/>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95B00" w:rsidRDefault="006738E4" w:rsidP="00FF445D">
      <w:pPr>
        <w:pStyle w:val="1"/>
        <w:numPr>
          <w:ilvl w:val="2"/>
          <w:numId w:val="27"/>
        </w:numPr>
        <w:tabs>
          <w:tab w:val="left" w:pos="1502"/>
        </w:tabs>
        <w:ind w:left="0" w:firstLine="720"/>
        <w:jc w:val="both"/>
      </w:pPr>
      <w:bookmarkStart w:id="39" w:name="bookmark39"/>
      <w:bookmarkEnd w:id="39"/>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F445D" w:rsidRDefault="00FF445D" w:rsidP="00FF445D">
      <w:pPr>
        <w:pStyle w:val="1"/>
        <w:tabs>
          <w:tab w:val="left" w:pos="1502"/>
        </w:tabs>
        <w:ind w:left="720" w:firstLine="0"/>
        <w:jc w:val="both"/>
      </w:pPr>
    </w:p>
    <w:p w:rsidR="00D95B00" w:rsidRDefault="006738E4" w:rsidP="00FF445D">
      <w:pPr>
        <w:pStyle w:val="40"/>
        <w:keepNext/>
        <w:keepLines/>
        <w:numPr>
          <w:ilvl w:val="1"/>
          <w:numId w:val="27"/>
        </w:numPr>
      </w:pPr>
      <w:bookmarkStart w:id="40" w:name="bookmark40"/>
      <w:bookmarkStart w:id="41" w:name="bookmark41"/>
      <w:bookmarkStart w:id="42" w:name="bookmark42"/>
      <w:r>
        <w:t>Описание результата предоставления муниципальной услуги</w:t>
      </w:r>
      <w:bookmarkEnd w:id="40"/>
      <w:bookmarkEnd w:id="41"/>
      <w:bookmarkEnd w:id="42"/>
    </w:p>
    <w:p w:rsidR="00D95B00" w:rsidRDefault="006738E4" w:rsidP="00FF445D">
      <w:pPr>
        <w:pStyle w:val="1"/>
        <w:numPr>
          <w:ilvl w:val="2"/>
          <w:numId w:val="27"/>
        </w:numPr>
        <w:tabs>
          <w:tab w:val="left" w:pos="1258"/>
        </w:tabs>
        <w:ind w:left="0" w:firstLine="720"/>
        <w:jc w:val="both"/>
      </w:pPr>
      <w:bookmarkStart w:id="43" w:name="bookmark43"/>
      <w:bookmarkEnd w:id="43"/>
      <w:r>
        <w:t>Результатом предоставления муниципальной услуги является:</w:t>
      </w:r>
    </w:p>
    <w:p w:rsidR="00D95B00" w:rsidRDefault="006738E4" w:rsidP="00FF445D">
      <w:pPr>
        <w:pStyle w:val="1"/>
        <w:numPr>
          <w:ilvl w:val="3"/>
          <w:numId w:val="27"/>
        </w:numPr>
        <w:tabs>
          <w:tab w:val="left" w:pos="1502"/>
        </w:tabs>
        <w:ind w:left="0" w:firstLine="720"/>
        <w:jc w:val="both"/>
      </w:pPr>
      <w:bookmarkStart w:id="44" w:name="bookmark44"/>
      <w:bookmarkEnd w:id="44"/>
      <w:r>
        <w:t xml:space="preserve">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w:t>
      </w:r>
      <w:r>
        <w:lastRenderedPageBreak/>
        <w:t>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D95B00" w:rsidRDefault="006738E4" w:rsidP="00FF445D">
      <w:pPr>
        <w:pStyle w:val="1"/>
        <w:numPr>
          <w:ilvl w:val="2"/>
          <w:numId w:val="27"/>
        </w:numPr>
        <w:tabs>
          <w:tab w:val="left" w:pos="1502"/>
        </w:tabs>
        <w:ind w:left="0" w:firstLine="720"/>
        <w:jc w:val="both"/>
      </w:pPr>
      <w:bookmarkStart w:id="45" w:name="bookmark45"/>
      <w:bookmarkEnd w:id="45"/>
      <w:r>
        <w:t>Решение об отказе в заключени</w:t>
      </w:r>
      <w:r w:rsidR="00FF445D">
        <w:t>е</w:t>
      </w:r>
      <w:r>
        <w:t xml:space="preserve"> соглашения о перераспределении</w:t>
      </w:r>
      <w:r w:rsidR="00FF445D">
        <w:t xml:space="preserve"> </w:t>
      </w:r>
      <w:r>
        <w:t>земельных участков</w:t>
      </w:r>
      <w:r w:rsidR="00FF445D">
        <w:t xml:space="preserve"> по форме согласно приложению №</w:t>
      </w:r>
      <w:r>
        <w:t>2 к настоящему</w:t>
      </w:r>
      <w:r w:rsidR="00FF445D">
        <w:t xml:space="preserve"> </w:t>
      </w:r>
      <w:r>
        <w:t>Административному регламенту;</w:t>
      </w:r>
    </w:p>
    <w:p w:rsidR="00D95B00" w:rsidRDefault="006738E4" w:rsidP="00FF445D">
      <w:pPr>
        <w:pStyle w:val="1"/>
        <w:numPr>
          <w:ilvl w:val="2"/>
          <w:numId w:val="27"/>
        </w:numPr>
        <w:tabs>
          <w:tab w:val="left" w:pos="1502"/>
        </w:tabs>
        <w:ind w:left="0" w:firstLine="720"/>
        <w:jc w:val="both"/>
      </w:pPr>
      <w:bookmarkStart w:id="46" w:name="bookmark46"/>
      <w:bookmarkEnd w:id="46"/>
      <w:r>
        <w:t>Промежуточными результатами предоставления муниципальной услуги являются:</w:t>
      </w:r>
    </w:p>
    <w:p w:rsidR="00D95B00" w:rsidRDefault="006738E4" w:rsidP="00FF445D">
      <w:pPr>
        <w:pStyle w:val="1"/>
        <w:numPr>
          <w:ilvl w:val="0"/>
          <w:numId w:val="7"/>
        </w:numPr>
        <w:tabs>
          <w:tab w:val="left" w:pos="984"/>
        </w:tabs>
        <w:ind w:firstLine="720"/>
        <w:jc w:val="both"/>
      </w:pPr>
      <w:bookmarkStart w:id="47" w:name="bookmark47"/>
      <w:bookmarkEnd w:id="47"/>
      <w: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D95B00" w:rsidRDefault="006738E4" w:rsidP="00FF445D">
      <w:pPr>
        <w:pStyle w:val="1"/>
        <w:numPr>
          <w:ilvl w:val="0"/>
          <w:numId w:val="7"/>
        </w:numPr>
        <w:tabs>
          <w:tab w:val="left" w:pos="984"/>
        </w:tabs>
        <w:spacing w:after="640"/>
        <w:ind w:firstLine="720"/>
        <w:jc w:val="both"/>
      </w:pPr>
      <w:bookmarkStart w:id="48" w:name="bookmark48"/>
      <w:bookmarkEnd w:id="48"/>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D95B00" w:rsidRDefault="006738E4" w:rsidP="00FF445D">
      <w:pPr>
        <w:pStyle w:val="1"/>
        <w:numPr>
          <w:ilvl w:val="1"/>
          <w:numId w:val="27"/>
        </w:numPr>
        <w:spacing w:after="300"/>
        <w:jc w:val="center"/>
      </w:pPr>
      <w:r>
        <w:rPr>
          <w:b/>
          <w:bCs/>
        </w:rPr>
        <w:t>Срок предоставления муниципальной услуги, в том</w:t>
      </w:r>
      <w:r w:rsidR="00FF445D">
        <w:rPr>
          <w:b/>
          <w:bCs/>
        </w:rPr>
        <w:t xml:space="preserve"> </w:t>
      </w:r>
      <w:r>
        <w:rPr>
          <w:b/>
          <w:bCs/>
        </w:rPr>
        <w:t>числе с учетом необходимости обращения в организации, участвующие в</w:t>
      </w:r>
      <w:r w:rsidR="00FF445D">
        <w:rPr>
          <w:b/>
          <w:bCs/>
        </w:rPr>
        <w:t xml:space="preserve"> </w:t>
      </w:r>
      <w:r>
        <w:rPr>
          <w:b/>
          <w:bCs/>
        </w:rPr>
        <w:t>предоставлении муниципальной услуги, срок</w:t>
      </w:r>
      <w:r w:rsidR="00FF445D">
        <w:rPr>
          <w:b/>
          <w:bCs/>
        </w:rPr>
        <w:t xml:space="preserve"> </w:t>
      </w:r>
      <w:r>
        <w:rPr>
          <w:b/>
          <w:bCs/>
        </w:rPr>
        <w:t>приостановления предоставления муниципальной услуги,</w:t>
      </w:r>
      <w:r w:rsidR="00FF445D">
        <w:rPr>
          <w:b/>
          <w:bCs/>
        </w:rPr>
        <w:t xml:space="preserve"> </w:t>
      </w:r>
      <w:r>
        <w:rPr>
          <w:b/>
          <w:bCs/>
        </w:rPr>
        <w:t>срок выдачи (направления) документов, являющихся результатом</w:t>
      </w:r>
      <w:r w:rsidR="00FF445D">
        <w:rPr>
          <w:b/>
          <w:bCs/>
        </w:rPr>
        <w:t xml:space="preserve"> </w:t>
      </w:r>
      <w:r>
        <w:rPr>
          <w:b/>
          <w:bCs/>
        </w:rPr>
        <w:t>предоставления муниципальной услуги</w:t>
      </w:r>
    </w:p>
    <w:p w:rsidR="00FF445D" w:rsidRDefault="00FF445D" w:rsidP="00881E9F">
      <w:pPr>
        <w:pStyle w:val="1"/>
        <w:numPr>
          <w:ilvl w:val="2"/>
          <w:numId w:val="27"/>
        </w:numPr>
        <w:tabs>
          <w:tab w:val="left" w:pos="0"/>
        </w:tabs>
        <w:ind w:left="0" w:firstLine="720"/>
        <w:jc w:val="both"/>
      </w:pPr>
      <w:bookmarkStart w:id="49" w:name="bookmark49"/>
      <w:bookmarkStart w:id="50" w:name="bookmark50"/>
      <w:bookmarkStart w:id="51" w:name="bookmark51"/>
      <w:bookmarkStart w:id="52" w:name="bookmark52"/>
      <w:bookmarkEnd w:id="49"/>
      <w:r>
        <w:t>Общий срок предоставления муниципальной услуги составляет 30 (тридцать) календа</w:t>
      </w:r>
      <w:r w:rsidR="00881E9F">
        <w:t>р</w:t>
      </w:r>
      <w:r>
        <w:t>ных дней со дня регистрации заявления о предоставлении муниципальной услуги и документов, обязанность по предоставлению которых возложена на Заявителя, в Уполномоченный орган.</w:t>
      </w:r>
    </w:p>
    <w:p w:rsidR="00FF445D" w:rsidRDefault="00FF445D" w:rsidP="00881E9F">
      <w:pPr>
        <w:pStyle w:val="1"/>
        <w:numPr>
          <w:ilvl w:val="2"/>
          <w:numId w:val="27"/>
        </w:numPr>
        <w:tabs>
          <w:tab w:val="left" w:pos="0"/>
        </w:tabs>
        <w:ind w:left="0" w:firstLine="720"/>
        <w:jc w:val="both"/>
      </w:pPr>
      <w:r>
        <w:t>Срок принятия решения о предоставлении муниципальной услуги (об отказе в предоставлении му</w:t>
      </w:r>
      <w:r w:rsidR="00217DD7">
        <w:t>ниципальной услуги) составляет 27</w:t>
      </w:r>
      <w:r>
        <w:t xml:space="preserve"> (</w:t>
      </w:r>
      <w:r w:rsidR="00217DD7">
        <w:t>двадцать семь</w:t>
      </w:r>
      <w:r>
        <w:t xml:space="preserve">) </w:t>
      </w:r>
      <w:r w:rsidR="00217DD7">
        <w:t>календарных</w:t>
      </w:r>
      <w:r>
        <w:t xml:space="preserve"> дней со дня регистрации заявления.</w:t>
      </w:r>
    </w:p>
    <w:p w:rsidR="00FF445D" w:rsidRDefault="00FF445D" w:rsidP="00881E9F">
      <w:pPr>
        <w:pStyle w:val="1"/>
        <w:numPr>
          <w:ilvl w:val="2"/>
          <w:numId w:val="27"/>
        </w:numPr>
        <w:tabs>
          <w:tab w:val="left" w:pos="0"/>
        </w:tabs>
        <w:ind w:left="0" w:firstLine="720"/>
        <w:jc w:val="both"/>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Уполномоченный орган.</w:t>
      </w:r>
    </w:p>
    <w:p w:rsidR="00FF445D" w:rsidRDefault="00FF445D" w:rsidP="00881E9F">
      <w:pPr>
        <w:pStyle w:val="1"/>
        <w:numPr>
          <w:ilvl w:val="2"/>
          <w:numId w:val="27"/>
        </w:numPr>
        <w:tabs>
          <w:tab w:val="left" w:pos="0"/>
        </w:tabs>
        <w:ind w:left="0" w:firstLine="720"/>
        <w:jc w:val="both"/>
      </w:pPr>
      <w:r>
        <w:t>Срок приостановления предоставления муниципальной услуги: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F445D" w:rsidRDefault="00FF445D" w:rsidP="00881E9F">
      <w:pPr>
        <w:pStyle w:val="1"/>
        <w:numPr>
          <w:ilvl w:val="2"/>
          <w:numId w:val="27"/>
        </w:numPr>
        <w:tabs>
          <w:tab w:val="left" w:pos="0"/>
        </w:tabs>
        <w:ind w:left="0" w:firstLine="720"/>
        <w:jc w:val="both"/>
      </w:pPr>
      <w:r>
        <w:t xml:space="preserve">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1 (одного) рабочего дня со дня принятия соответствующего </w:t>
      </w:r>
      <w:r>
        <w:lastRenderedPageBreak/>
        <w:t>решения.</w:t>
      </w:r>
    </w:p>
    <w:p w:rsidR="00FF445D" w:rsidRDefault="00FF445D" w:rsidP="00881E9F">
      <w:pPr>
        <w:pStyle w:val="1"/>
        <w:numPr>
          <w:ilvl w:val="2"/>
          <w:numId w:val="27"/>
        </w:numPr>
        <w:tabs>
          <w:tab w:val="left" w:pos="0"/>
        </w:tabs>
        <w:ind w:left="0" w:firstLine="720"/>
        <w:jc w:val="both"/>
      </w:pPr>
      <w:r>
        <w:t xml:space="preserve">В случае предоставления заявителем неполного пакета документов срок для отказа в предоставлении муниципальной услуги составляет 3 (три) рабочих дня со дня регистрации заявления.  </w:t>
      </w:r>
    </w:p>
    <w:p w:rsidR="00881E9F" w:rsidRDefault="00881E9F" w:rsidP="00881E9F">
      <w:pPr>
        <w:pStyle w:val="1"/>
        <w:tabs>
          <w:tab w:val="left" w:pos="0"/>
        </w:tabs>
        <w:ind w:left="720" w:firstLine="0"/>
        <w:jc w:val="both"/>
      </w:pPr>
    </w:p>
    <w:p w:rsidR="00D95B00" w:rsidRDefault="006738E4" w:rsidP="00881E9F">
      <w:pPr>
        <w:pStyle w:val="40"/>
        <w:keepNext/>
        <w:keepLines/>
        <w:numPr>
          <w:ilvl w:val="1"/>
          <w:numId w:val="27"/>
        </w:numPr>
      </w:pPr>
      <w:r>
        <w:t>Нормативные правовые акты, регулирующие предоставление</w:t>
      </w:r>
      <w:r>
        <w:br/>
        <w:t>муниципальной услуги</w:t>
      </w:r>
      <w:bookmarkEnd w:id="50"/>
      <w:bookmarkEnd w:id="51"/>
      <w:bookmarkEnd w:id="52"/>
    </w:p>
    <w:p w:rsidR="00D95B00" w:rsidRDefault="006738E4" w:rsidP="00881E9F">
      <w:pPr>
        <w:pStyle w:val="1"/>
        <w:numPr>
          <w:ilvl w:val="2"/>
          <w:numId w:val="27"/>
        </w:numPr>
        <w:tabs>
          <w:tab w:val="left" w:pos="1114"/>
        </w:tabs>
        <w:spacing w:after="300"/>
        <w:ind w:left="0" w:firstLine="720"/>
        <w:jc w:val="both"/>
      </w:pPr>
      <w:bookmarkStart w:id="53" w:name="bookmark53"/>
      <w:bookmarkEnd w:id="53"/>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95B00" w:rsidRDefault="00881E9F">
      <w:pPr>
        <w:pStyle w:val="1"/>
        <w:spacing w:after="300"/>
        <w:ind w:firstLine="0"/>
        <w:jc w:val="center"/>
      </w:pPr>
      <w:r>
        <w:rPr>
          <w:b/>
          <w:bCs/>
        </w:rPr>
        <w:t xml:space="preserve">2.6.  </w:t>
      </w:r>
      <w:r w:rsidR="006738E4">
        <w:rPr>
          <w:b/>
          <w:bCs/>
        </w:rPr>
        <w:t>Исчерпывающий перечень документов, необходимых в соответствии с</w:t>
      </w:r>
      <w:r>
        <w:rPr>
          <w:b/>
          <w:bCs/>
        </w:rPr>
        <w:t xml:space="preserve"> </w:t>
      </w:r>
      <w:r w:rsidR="006738E4">
        <w:rPr>
          <w:b/>
          <w:bCs/>
        </w:rPr>
        <w:t>нормативными правовыми актами для предоставления муниципальной услуги и услуг, которые являются необходимыми и</w:t>
      </w:r>
      <w:r>
        <w:rPr>
          <w:b/>
          <w:bCs/>
        </w:rPr>
        <w:t xml:space="preserve"> </w:t>
      </w:r>
      <w:r w:rsidR="006738E4">
        <w:rPr>
          <w:b/>
          <w:bCs/>
        </w:rPr>
        <w:t>обязательными для предоставления муниципальной</w:t>
      </w:r>
      <w:r>
        <w:rPr>
          <w:b/>
          <w:bCs/>
        </w:rPr>
        <w:t xml:space="preserve"> </w:t>
      </w:r>
      <w:r w:rsidR="006738E4">
        <w:rPr>
          <w:b/>
          <w:bCs/>
        </w:rPr>
        <w:t>услуги, подлежащих представлению заявителем, способы их получения</w:t>
      </w:r>
      <w:r>
        <w:rPr>
          <w:b/>
          <w:bCs/>
        </w:rPr>
        <w:t xml:space="preserve"> </w:t>
      </w:r>
      <w:r w:rsidR="006738E4">
        <w:rPr>
          <w:b/>
          <w:bCs/>
        </w:rPr>
        <w:t>заявителем, в том числе в электронной форме, порядок их представления</w:t>
      </w:r>
    </w:p>
    <w:p w:rsidR="00D95B00" w:rsidRDefault="00881E9F" w:rsidP="00881E9F">
      <w:pPr>
        <w:pStyle w:val="1"/>
        <w:tabs>
          <w:tab w:val="left" w:pos="1560"/>
        </w:tabs>
        <w:ind w:firstLine="629"/>
        <w:jc w:val="both"/>
      </w:pPr>
      <w:bookmarkStart w:id="54" w:name="bookmark54"/>
      <w:bookmarkEnd w:id="54"/>
      <w:r>
        <w:t xml:space="preserve">2.6.1. </w:t>
      </w:r>
      <w:r w:rsidR="006738E4">
        <w:t>Для получения государственной (муниципальной) услуги заявитель представляет:</w:t>
      </w:r>
    </w:p>
    <w:p w:rsidR="00D95B00" w:rsidRDefault="006738E4" w:rsidP="00881E9F">
      <w:pPr>
        <w:pStyle w:val="1"/>
        <w:numPr>
          <w:ilvl w:val="3"/>
          <w:numId w:val="29"/>
        </w:numPr>
        <w:tabs>
          <w:tab w:val="left" w:pos="1451"/>
          <w:tab w:val="left" w:pos="1560"/>
        </w:tabs>
        <w:ind w:left="0" w:firstLine="629"/>
        <w:jc w:val="both"/>
      </w:pPr>
      <w:bookmarkStart w:id="55" w:name="bookmark55"/>
      <w:bookmarkEnd w:id="55"/>
      <w:r>
        <w:t>Заявление о предоставлении государственной (муниципальной) услуги по форме согласно приложению № 5 к настоящему Административному регламенту.</w:t>
      </w:r>
    </w:p>
    <w:p w:rsidR="00D95B00" w:rsidRDefault="006738E4" w:rsidP="00881E9F">
      <w:pPr>
        <w:pStyle w:val="1"/>
        <w:tabs>
          <w:tab w:val="left" w:pos="1560"/>
        </w:tabs>
        <w:ind w:firstLine="62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95B00" w:rsidRDefault="006738E4" w:rsidP="00881E9F">
      <w:pPr>
        <w:pStyle w:val="1"/>
        <w:tabs>
          <w:tab w:val="left" w:pos="1560"/>
        </w:tabs>
        <w:ind w:firstLine="629"/>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D95B00" w:rsidRDefault="006738E4" w:rsidP="00881E9F">
      <w:pPr>
        <w:pStyle w:val="1"/>
        <w:tabs>
          <w:tab w:val="left" w:pos="1560"/>
        </w:tabs>
        <w:ind w:firstLine="629"/>
        <w:jc w:val="both"/>
      </w:pPr>
      <w:r>
        <w:t>в форме электронного документа в личном кабинете на ЕПГУ;</w:t>
      </w:r>
    </w:p>
    <w:p w:rsidR="00D95B00" w:rsidRDefault="006738E4" w:rsidP="00881E9F">
      <w:pPr>
        <w:pStyle w:val="1"/>
        <w:tabs>
          <w:tab w:val="left" w:pos="1560"/>
        </w:tabs>
        <w:ind w:firstLine="629"/>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D95B00" w:rsidRDefault="006738E4" w:rsidP="00881E9F">
      <w:pPr>
        <w:pStyle w:val="1"/>
        <w:numPr>
          <w:ilvl w:val="2"/>
          <w:numId w:val="29"/>
        </w:numPr>
        <w:tabs>
          <w:tab w:val="left" w:pos="1471"/>
          <w:tab w:val="left" w:pos="1560"/>
        </w:tabs>
        <w:ind w:left="0" w:firstLine="629"/>
      </w:pPr>
      <w:bookmarkStart w:id="56" w:name="bookmark56"/>
      <w:bookmarkEnd w:id="56"/>
      <w:r>
        <w:t>Документ, удостоверяющий личность заявителя, представителя.</w:t>
      </w:r>
    </w:p>
    <w:p w:rsidR="00D95B00" w:rsidRDefault="006738E4" w:rsidP="00881E9F">
      <w:pPr>
        <w:pStyle w:val="1"/>
        <w:tabs>
          <w:tab w:val="left" w:pos="1560"/>
        </w:tabs>
        <w:ind w:firstLine="629"/>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5B00" w:rsidRDefault="006738E4" w:rsidP="00881E9F">
      <w:pPr>
        <w:pStyle w:val="1"/>
        <w:tabs>
          <w:tab w:val="left" w:pos="1560"/>
        </w:tabs>
        <w:ind w:firstLine="629"/>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95B00" w:rsidRDefault="006738E4" w:rsidP="00035FF0">
      <w:pPr>
        <w:pStyle w:val="1"/>
        <w:tabs>
          <w:tab w:val="left" w:pos="1560"/>
        </w:tabs>
        <w:ind w:firstLine="629"/>
        <w:jc w:val="both"/>
      </w:pPr>
      <w:r>
        <w:t xml:space="preserve">Документ, подтверждающий полномочия представителя, выданный юридическим лицом, должен быть подписан усиленной квалификационной </w:t>
      </w:r>
      <w:r>
        <w:lastRenderedPageBreak/>
        <w:t>электронной подписью уполномоченного лица, выдавшего документ.</w:t>
      </w:r>
      <w:r w:rsidR="00035FF0">
        <w:t xml:space="preserve"> </w:t>
      </w:r>
      <w:r w:rsidR="00881E9F">
        <w:t xml:space="preserve">Документ, </w:t>
      </w:r>
      <w:r w:rsidR="00035FF0">
        <w:t xml:space="preserve">подтверждающий полномочия </w:t>
      </w:r>
      <w:r>
        <w:t>представителя,</w:t>
      </w:r>
      <w:r w:rsidR="00035FF0">
        <w:t xml:space="preserve"> </w:t>
      </w:r>
      <w:r>
        <w:t>выданный</w:t>
      </w:r>
      <w:r w:rsidR="00881E9F">
        <w:t xml:space="preserve"> индивидуальным </w:t>
      </w:r>
      <w:r w:rsidR="00035FF0">
        <w:t xml:space="preserve">предпринимателем, должен </w:t>
      </w:r>
      <w:r w:rsidR="00881E9F">
        <w:t xml:space="preserve"> </w:t>
      </w:r>
      <w:r>
        <w:t>быть подписан</w:t>
      </w:r>
      <w:r w:rsidR="00881E9F">
        <w:t xml:space="preserve"> </w:t>
      </w:r>
      <w:r>
        <w:t>усиленной</w:t>
      </w:r>
      <w:r w:rsidR="00881E9F">
        <w:t xml:space="preserve"> </w:t>
      </w:r>
      <w:r>
        <w:t>квалификационной электронной подписью индивидуального предпринимателя.</w:t>
      </w:r>
    </w:p>
    <w:p w:rsidR="00D95B00" w:rsidRDefault="006738E4" w:rsidP="00035FF0">
      <w:pPr>
        <w:pStyle w:val="1"/>
        <w:tabs>
          <w:tab w:val="left" w:pos="1560"/>
          <w:tab w:val="right" w:pos="6347"/>
          <w:tab w:val="right" w:pos="8512"/>
          <w:tab w:val="right" w:pos="10054"/>
        </w:tabs>
        <w:ind w:firstLine="629"/>
        <w:jc w:val="both"/>
      </w:pPr>
      <w:r>
        <w:t>До</w:t>
      </w:r>
      <w:r w:rsidR="00881E9F">
        <w:t xml:space="preserve">кумент, </w:t>
      </w:r>
      <w:r>
        <w:t>подтверждающий полномочия</w:t>
      </w:r>
      <w:r>
        <w:tab/>
        <w:t>представителя,</w:t>
      </w:r>
      <w:r>
        <w:tab/>
        <w:t>выданный</w:t>
      </w:r>
      <w:r w:rsidR="00881E9F">
        <w:t xml:space="preserve"> </w:t>
      </w: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D95B00" w:rsidRDefault="006738E4" w:rsidP="00881E9F">
      <w:pPr>
        <w:pStyle w:val="1"/>
        <w:numPr>
          <w:ilvl w:val="2"/>
          <w:numId w:val="29"/>
        </w:numPr>
        <w:tabs>
          <w:tab w:val="left" w:pos="1491"/>
          <w:tab w:val="left" w:pos="1560"/>
        </w:tabs>
        <w:ind w:left="0" w:firstLine="629"/>
        <w:jc w:val="both"/>
      </w:pPr>
      <w:bookmarkStart w:id="57" w:name="bookmark57"/>
      <w:bookmarkEnd w:id="57"/>
      <w:r>
        <w:t>Схема расположения земельного участка (если отсутствует проект межевания территории).</w:t>
      </w:r>
    </w:p>
    <w:p w:rsidR="00D95B00" w:rsidRDefault="006738E4" w:rsidP="00881E9F">
      <w:pPr>
        <w:pStyle w:val="1"/>
        <w:numPr>
          <w:ilvl w:val="2"/>
          <w:numId w:val="29"/>
        </w:numPr>
        <w:tabs>
          <w:tab w:val="left" w:pos="1491"/>
          <w:tab w:val="left" w:pos="1560"/>
        </w:tabs>
        <w:ind w:left="0" w:firstLine="629"/>
        <w:jc w:val="both"/>
      </w:pPr>
      <w:bookmarkStart w:id="58" w:name="bookmark58"/>
      <w:bookmarkEnd w:id="58"/>
      <w:r>
        <w:t>Согласие землепользователей, землевладельцев, арендаторов на перераспределение земельных участков</w:t>
      </w:r>
    </w:p>
    <w:p w:rsidR="00D95B00" w:rsidRDefault="006738E4" w:rsidP="00881E9F">
      <w:pPr>
        <w:pStyle w:val="1"/>
        <w:tabs>
          <w:tab w:val="left" w:pos="1560"/>
        </w:tabs>
        <w:ind w:firstLine="629"/>
        <w:jc w:val="both"/>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95B00" w:rsidRDefault="006738E4" w:rsidP="00881E9F">
      <w:pPr>
        <w:pStyle w:val="1"/>
        <w:numPr>
          <w:ilvl w:val="2"/>
          <w:numId w:val="29"/>
        </w:numPr>
        <w:tabs>
          <w:tab w:val="left" w:pos="1491"/>
          <w:tab w:val="left" w:pos="1560"/>
        </w:tabs>
        <w:ind w:left="0" w:firstLine="629"/>
        <w:jc w:val="both"/>
      </w:pPr>
      <w:bookmarkStart w:id="59" w:name="bookmark59"/>
      <w:bookmarkEnd w:id="59"/>
      <w:r>
        <w:t>Согласие залогодержателя на перераспределение земельных участков.</w:t>
      </w:r>
    </w:p>
    <w:p w:rsidR="00D95B00" w:rsidRDefault="006738E4" w:rsidP="00881E9F">
      <w:pPr>
        <w:pStyle w:val="1"/>
        <w:tabs>
          <w:tab w:val="left" w:pos="1560"/>
        </w:tabs>
        <w:ind w:firstLine="629"/>
        <w:jc w:val="both"/>
      </w:pPr>
      <w: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95B00" w:rsidRDefault="006738E4" w:rsidP="00881E9F">
      <w:pPr>
        <w:pStyle w:val="1"/>
        <w:numPr>
          <w:ilvl w:val="2"/>
          <w:numId w:val="29"/>
        </w:numPr>
        <w:tabs>
          <w:tab w:val="left" w:pos="1491"/>
          <w:tab w:val="left" w:pos="1560"/>
        </w:tabs>
        <w:ind w:left="0" w:firstLine="629"/>
        <w:jc w:val="both"/>
      </w:pPr>
      <w:bookmarkStart w:id="60" w:name="bookmark60"/>
      <w:bookmarkEnd w:id="60"/>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95B00" w:rsidRDefault="006738E4" w:rsidP="00881E9F">
      <w:pPr>
        <w:pStyle w:val="1"/>
        <w:numPr>
          <w:ilvl w:val="2"/>
          <w:numId w:val="29"/>
        </w:numPr>
        <w:tabs>
          <w:tab w:val="left" w:pos="1491"/>
          <w:tab w:val="left" w:pos="1560"/>
        </w:tabs>
        <w:ind w:left="0" w:firstLine="629"/>
        <w:jc w:val="both"/>
      </w:pPr>
      <w:bookmarkStart w:id="61" w:name="bookmark61"/>
      <w:bookmarkEnd w:id="61"/>
      <w:r>
        <w:t>Заверенный перевод на русский язык документов о государственной регистрации юридического лица</w:t>
      </w:r>
    </w:p>
    <w:p w:rsidR="00D95B00" w:rsidRDefault="006738E4" w:rsidP="00881E9F">
      <w:pPr>
        <w:pStyle w:val="1"/>
        <w:tabs>
          <w:tab w:val="left" w:pos="1560"/>
        </w:tabs>
        <w:ind w:firstLine="629"/>
        <w:jc w:val="both"/>
      </w:pPr>
      <w: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95B00" w:rsidRDefault="006738E4" w:rsidP="00881E9F">
      <w:pPr>
        <w:pStyle w:val="1"/>
        <w:numPr>
          <w:ilvl w:val="2"/>
          <w:numId w:val="29"/>
        </w:numPr>
        <w:tabs>
          <w:tab w:val="left" w:pos="1491"/>
          <w:tab w:val="left" w:pos="1560"/>
        </w:tabs>
        <w:ind w:left="0" w:firstLine="629"/>
        <w:jc w:val="both"/>
      </w:pPr>
      <w:bookmarkStart w:id="62" w:name="bookmark62"/>
      <w:bookmarkEnd w:id="62"/>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95B00" w:rsidRDefault="006738E4" w:rsidP="00881E9F">
      <w:pPr>
        <w:pStyle w:val="1"/>
        <w:numPr>
          <w:ilvl w:val="2"/>
          <w:numId w:val="29"/>
        </w:numPr>
        <w:tabs>
          <w:tab w:val="left" w:pos="1267"/>
          <w:tab w:val="left" w:pos="1560"/>
        </w:tabs>
        <w:ind w:left="0" w:firstLine="629"/>
        <w:jc w:val="both"/>
      </w:pPr>
      <w:bookmarkStart w:id="63" w:name="bookmark63"/>
      <w:bookmarkEnd w:id="63"/>
      <w:r>
        <w:t>Заявления и прилагаемые д</w:t>
      </w:r>
      <w:r w:rsidR="00217DD7">
        <w:t>окументы, указанные в пункте 2.6.1</w:t>
      </w:r>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84BEF" w:rsidRDefault="00684BEF" w:rsidP="00684BEF">
      <w:pPr>
        <w:pStyle w:val="1"/>
        <w:tabs>
          <w:tab w:val="left" w:pos="1267"/>
          <w:tab w:val="left" w:pos="1560"/>
        </w:tabs>
        <w:jc w:val="both"/>
      </w:pPr>
    </w:p>
    <w:p w:rsidR="00684BEF" w:rsidRDefault="00684BEF" w:rsidP="00684BEF">
      <w:pPr>
        <w:pStyle w:val="1"/>
        <w:numPr>
          <w:ilvl w:val="1"/>
          <w:numId w:val="29"/>
        </w:numPr>
        <w:tabs>
          <w:tab w:val="left" w:pos="1267"/>
          <w:tab w:val="left" w:pos="1560"/>
        </w:tabs>
        <w:jc w:val="center"/>
        <w:rPr>
          <w:b/>
          <w:bCs/>
        </w:rPr>
      </w:pPr>
      <w:r w:rsidRPr="00684BEF">
        <w:rPr>
          <w:b/>
          <w:bCs/>
        </w:rPr>
        <w:t>Исчерпывающий перечень административных процедур (действий) при</w:t>
      </w:r>
      <w:r w:rsidRPr="00684BEF">
        <w:rPr>
          <w:b/>
          <w:bCs/>
        </w:rPr>
        <w:br/>
        <w:t>предоставлении муниципальной услуги, выполняемых</w:t>
      </w:r>
      <w:r w:rsidRPr="00684BEF">
        <w:rPr>
          <w:b/>
          <w:bCs/>
        </w:rPr>
        <w:br/>
        <w:t>многофункциональными центрами</w:t>
      </w:r>
    </w:p>
    <w:p w:rsidR="00684BEF" w:rsidRPr="00684BEF" w:rsidRDefault="00684BEF" w:rsidP="00684BEF">
      <w:pPr>
        <w:pStyle w:val="1"/>
        <w:tabs>
          <w:tab w:val="left" w:pos="1267"/>
          <w:tab w:val="left" w:pos="1560"/>
        </w:tabs>
        <w:ind w:left="855" w:firstLine="0"/>
        <w:jc w:val="both"/>
      </w:pPr>
    </w:p>
    <w:p w:rsidR="00684BEF" w:rsidRPr="00684BEF" w:rsidRDefault="00684BEF" w:rsidP="00684BEF">
      <w:pPr>
        <w:pStyle w:val="1"/>
        <w:numPr>
          <w:ilvl w:val="2"/>
          <w:numId w:val="29"/>
        </w:numPr>
        <w:tabs>
          <w:tab w:val="left" w:pos="1267"/>
          <w:tab w:val="left" w:pos="1560"/>
        </w:tabs>
        <w:ind w:left="0" w:firstLine="709"/>
        <w:jc w:val="both"/>
      </w:pPr>
      <w:r w:rsidRPr="00684BEF">
        <w:t>Многофункциональный центр осуществляет:</w:t>
      </w:r>
    </w:p>
    <w:p w:rsidR="00684BEF" w:rsidRPr="00684BEF" w:rsidRDefault="00684BEF" w:rsidP="00684BEF">
      <w:pPr>
        <w:pStyle w:val="1"/>
        <w:numPr>
          <w:ilvl w:val="3"/>
          <w:numId w:val="29"/>
        </w:numPr>
        <w:tabs>
          <w:tab w:val="left" w:pos="1267"/>
          <w:tab w:val="left" w:pos="1560"/>
        </w:tabs>
        <w:ind w:left="0" w:firstLine="709"/>
        <w:jc w:val="both"/>
      </w:pPr>
      <w:r w:rsidRPr="00684BEF">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4BEF" w:rsidRPr="00684BEF" w:rsidRDefault="00684BEF" w:rsidP="00684BEF">
      <w:pPr>
        <w:pStyle w:val="1"/>
        <w:numPr>
          <w:ilvl w:val="3"/>
          <w:numId w:val="29"/>
        </w:numPr>
        <w:tabs>
          <w:tab w:val="left" w:pos="1267"/>
          <w:tab w:val="left" w:pos="1560"/>
        </w:tabs>
        <w:ind w:left="0" w:firstLine="709"/>
        <w:jc w:val="both"/>
      </w:pPr>
      <w:r w:rsidRPr="00684BEF">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84BEF" w:rsidRPr="00684BEF" w:rsidRDefault="00684BEF" w:rsidP="00684BEF">
      <w:pPr>
        <w:pStyle w:val="1"/>
        <w:numPr>
          <w:ilvl w:val="3"/>
          <w:numId w:val="29"/>
        </w:numPr>
        <w:tabs>
          <w:tab w:val="left" w:pos="1267"/>
          <w:tab w:val="left" w:pos="1560"/>
        </w:tabs>
        <w:ind w:left="0" w:firstLine="709"/>
        <w:jc w:val="both"/>
      </w:pPr>
      <w:r w:rsidRPr="00684BEF">
        <w:t>иные процедуры и действия, предусмотренные Федеральным законом № 210-ФЗ.</w:t>
      </w:r>
    </w:p>
    <w:p w:rsidR="00684BEF" w:rsidRDefault="00684BEF" w:rsidP="00684BEF">
      <w:pPr>
        <w:pStyle w:val="1"/>
        <w:numPr>
          <w:ilvl w:val="2"/>
          <w:numId w:val="29"/>
        </w:numPr>
        <w:tabs>
          <w:tab w:val="left" w:pos="1267"/>
          <w:tab w:val="left" w:pos="1560"/>
        </w:tabs>
        <w:ind w:left="0" w:firstLine="709"/>
        <w:jc w:val="both"/>
      </w:pPr>
      <w:r w:rsidRPr="00684BEF">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84BEF" w:rsidRPr="00684BEF" w:rsidRDefault="00684BEF" w:rsidP="00684BEF">
      <w:pPr>
        <w:pStyle w:val="1"/>
        <w:tabs>
          <w:tab w:val="left" w:pos="1267"/>
          <w:tab w:val="left" w:pos="1560"/>
        </w:tabs>
        <w:ind w:left="855" w:firstLine="0"/>
      </w:pPr>
    </w:p>
    <w:p w:rsidR="00684BEF" w:rsidRDefault="00684BEF" w:rsidP="00684BEF">
      <w:pPr>
        <w:pStyle w:val="1"/>
        <w:numPr>
          <w:ilvl w:val="1"/>
          <w:numId w:val="29"/>
        </w:numPr>
        <w:tabs>
          <w:tab w:val="left" w:pos="1267"/>
          <w:tab w:val="left" w:pos="1560"/>
        </w:tabs>
        <w:jc w:val="center"/>
        <w:rPr>
          <w:b/>
          <w:bCs/>
        </w:rPr>
      </w:pPr>
      <w:r w:rsidRPr="00684BEF">
        <w:rPr>
          <w:b/>
          <w:bCs/>
        </w:rPr>
        <w:t>Информирование заявителей</w:t>
      </w:r>
    </w:p>
    <w:p w:rsidR="00684BEF" w:rsidRPr="00684BEF" w:rsidRDefault="00684BEF" w:rsidP="00684BEF">
      <w:pPr>
        <w:pStyle w:val="1"/>
        <w:tabs>
          <w:tab w:val="left" w:pos="1267"/>
          <w:tab w:val="left" w:pos="1560"/>
        </w:tabs>
        <w:ind w:left="855" w:firstLine="0"/>
        <w:rPr>
          <w:b/>
          <w:bCs/>
        </w:rPr>
      </w:pPr>
    </w:p>
    <w:p w:rsidR="00684BEF" w:rsidRPr="00684BEF" w:rsidRDefault="00684BEF" w:rsidP="00684BEF">
      <w:pPr>
        <w:pStyle w:val="1"/>
        <w:numPr>
          <w:ilvl w:val="2"/>
          <w:numId w:val="29"/>
        </w:numPr>
        <w:tabs>
          <w:tab w:val="left" w:pos="1267"/>
          <w:tab w:val="left" w:pos="1560"/>
        </w:tabs>
        <w:ind w:left="0" w:firstLine="709"/>
        <w:jc w:val="both"/>
      </w:pPr>
      <w:r w:rsidRPr="00684BEF">
        <w:t>Информирование заявителя многофункциональными центрами осуществляется следующими способами:</w:t>
      </w:r>
    </w:p>
    <w:p w:rsidR="00684BEF" w:rsidRPr="00684BEF" w:rsidRDefault="00684BEF" w:rsidP="00684BEF">
      <w:pPr>
        <w:pStyle w:val="1"/>
        <w:tabs>
          <w:tab w:val="left" w:pos="1267"/>
          <w:tab w:val="left" w:pos="1560"/>
        </w:tabs>
        <w:ind w:firstLine="709"/>
        <w:jc w:val="both"/>
      </w:pPr>
      <w:r w:rsidRPr="00684BEF">
        <w:t>а)</w:t>
      </w:r>
      <w:r w:rsidRPr="00684BEF">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4BEF" w:rsidRPr="00684BEF" w:rsidRDefault="00684BEF" w:rsidP="00684BEF">
      <w:pPr>
        <w:pStyle w:val="1"/>
        <w:tabs>
          <w:tab w:val="left" w:pos="1267"/>
          <w:tab w:val="left" w:pos="1560"/>
        </w:tabs>
        <w:ind w:firstLine="709"/>
        <w:jc w:val="both"/>
      </w:pPr>
      <w:r w:rsidRPr="00684BEF">
        <w:t>б)</w:t>
      </w:r>
      <w:r w:rsidRPr="00684BEF">
        <w:tab/>
        <w:t>при обращении заявителя в многофункциональный центр лично, по телефону, посредством почтовых отправлений, либо по электронной почте.</w:t>
      </w:r>
    </w:p>
    <w:p w:rsidR="00684BEF" w:rsidRPr="00684BEF" w:rsidRDefault="00684BEF" w:rsidP="00684BEF">
      <w:pPr>
        <w:pStyle w:val="1"/>
        <w:tabs>
          <w:tab w:val="left" w:pos="1267"/>
          <w:tab w:val="left" w:pos="1560"/>
        </w:tabs>
        <w:ind w:firstLine="709"/>
        <w:jc w:val="both"/>
      </w:pPr>
      <w:r>
        <w:t xml:space="preserve">2.8.2. </w:t>
      </w:r>
      <w:r w:rsidRPr="00684BEF">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84BEF" w:rsidRPr="00684BEF" w:rsidRDefault="00684BEF" w:rsidP="00684BEF">
      <w:pPr>
        <w:pStyle w:val="1"/>
        <w:tabs>
          <w:tab w:val="left" w:pos="1267"/>
          <w:tab w:val="left" w:pos="1560"/>
        </w:tabs>
        <w:ind w:firstLine="709"/>
        <w:jc w:val="both"/>
      </w:pPr>
      <w:r>
        <w:t xml:space="preserve">2.8.3. </w:t>
      </w:r>
      <w:r w:rsidRPr="00684BEF">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4BEF" w:rsidRPr="00684BEF" w:rsidRDefault="00684BEF" w:rsidP="00684BEF">
      <w:pPr>
        <w:pStyle w:val="1"/>
        <w:tabs>
          <w:tab w:val="left" w:pos="1267"/>
          <w:tab w:val="left" w:pos="1560"/>
        </w:tabs>
        <w:ind w:firstLine="709"/>
        <w:jc w:val="both"/>
      </w:pPr>
      <w:r>
        <w:t xml:space="preserve">2.8.4. </w:t>
      </w:r>
      <w:r w:rsidRPr="00684BEF">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4BEF" w:rsidRPr="00684BEF" w:rsidRDefault="00684BEF" w:rsidP="00684BEF">
      <w:pPr>
        <w:pStyle w:val="1"/>
        <w:tabs>
          <w:tab w:val="left" w:pos="1267"/>
          <w:tab w:val="left" w:pos="1560"/>
        </w:tabs>
        <w:ind w:firstLine="709"/>
        <w:jc w:val="both"/>
      </w:pPr>
      <w:r w:rsidRPr="00684BEF">
        <w:t>изложить обращение в письменной форме (ответ направляется Заявителю в соответствии со способом, указанным в обращении);</w:t>
      </w:r>
    </w:p>
    <w:p w:rsidR="00684BEF" w:rsidRPr="00684BEF" w:rsidRDefault="00684BEF" w:rsidP="00684BEF">
      <w:pPr>
        <w:pStyle w:val="1"/>
        <w:tabs>
          <w:tab w:val="left" w:pos="1267"/>
          <w:tab w:val="left" w:pos="1560"/>
        </w:tabs>
        <w:ind w:firstLine="709"/>
        <w:jc w:val="both"/>
      </w:pPr>
      <w:r w:rsidRPr="00684BEF">
        <w:t>назначить другое время для консультаций.</w:t>
      </w:r>
    </w:p>
    <w:p w:rsidR="00684BEF" w:rsidRPr="00684BEF" w:rsidRDefault="00684BEF" w:rsidP="00684BEF">
      <w:pPr>
        <w:pStyle w:val="1"/>
        <w:tabs>
          <w:tab w:val="left" w:pos="1267"/>
          <w:tab w:val="left" w:pos="1560"/>
        </w:tabs>
        <w:ind w:firstLine="709"/>
        <w:jc w:val="both"/>
      </w:pPr>
      <w:r>
        <w:t xml:space="preserve">2.8.5. </w:t>
      </w:r>
      <w:r w:rsidRPr="00684BE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35FF0" w:rsidRDefault="00035FF0" w:rsidP="00035FF0">
      <w:pPr>
        <w:pStyle w:val="1"/>
        <w:tabs>
          <w:tab w:val="left" w:pos="1267"/>
          <w:tab w:val="left" w:pos="1560"/>
        </w:tabs>
        <w:ind w:left="629" w:firstLine="0"/>
        <w:jc w:val="both"/>
      </w:pPr>
    </w:p>
    <w:p w:rsidR="00D95B00" w:rsidRPr="00035FF0" w:rsidRDefault="006738E4" w:rsidP="00035FF0">
      <w:pPr>
        <w:pStyle w:val="1"/>
        <w:keepNext/>
        <w:keepLines/>
        <w:numPr>
          <w:ilvl w:val="1"/>
          <w:numId w:val="29"/>
        </w:numPr>
        <w:spacing w:after="280"/>
        <w:jc w:val="center"/>
        <w:rPr>
          <w:b/>
        </w:rPr>
      </w:pPr>
      <w:r w:rsidRPr="00035FF0">
        <w:rPr>
          <w:b/>
        </w:rPr>
        <w:t>Исчерпывающий перечень документов, необходимых в соответствии с</w:t>
      </w:r>
      <w:r w:rsidR="00035FF0" w:rsidRPr="00035FF0">
        <w:rPr>
          <w:b/>
        </w:rPr>
        <w:t xml:space="preserve"> </w:t>
      </w:r>
      <w:r w:rsidRPr="00035FF0">
        <w:rPr>
          <w:b/>
        </w:rPr>
        <w:t>нормативными правовыми актами для предоставления муниципальной услуги, которые находятся в распоряжении</w:t>
      </w:r>
      <w:r w:rsidR="00035FF0" w:rsidRPr="00035FF0">
        <w:rPr>
          <w:b/>
        </w:rPr>
        <w:t xml:space="preserve"> </w:t>
      </w:r>
      <w:r w:rsidRPr="00035FF0">
        <w:rPr>
          <w:b/>
        </w:rPr>
        <w:t>государственных органов, органов местного самоуправления и иных органов,</w:t>
      </w:r>
      <w:bookmarkStart w:id="64" w:name="bookmark64"/>
      <w:bookmarkStart w:id="65" w:name="bookmark65"/>
      <w:bookmarkStart w:id="66" w:name="bookmark66"/>
      <w:r w:rsidR="00035FF0" w:rsidRPr="00035FF0">
        <w:rPr>
          <w:b/>
        </w:rPr>
        <w:t xml:space="preserve"> </w:t>
      </w:r>
      <w:r w:rsidRPr="00035FF0">
        <w:rPr>
          <w:b/>
        </w:rPr>
        <w:t>участвующих в предоставлении  муниципальных услуг</w:t>
      </w:r>
      <w:bookmarkEnd w:id="64"/>
      <w:bookmarkEnd w:id="65"/>
      <w:bookmarkEnd w:id="66"/>
    </w:p>
    <w:p w:rsidR="00D95B00" w:rsidRDefault="006738E4" w:rsidP="00035FF0">
      <w:pPr>
        <w:pStyle w:val="1"/>
        <w:numPr>
          <w:ilvl w:val="2"/>
          <w:numId w:val="29"/>
        </w:numPr>
        <w:tabs>
          <w:tab w:val="left" w:pos="1388"/>
        </w:tabs>
        <w:ind w:left="0" w:firstLine="709"/>
        <w:jc w:val="both"/>
      </w:pPr>
      <w:bookmarkStart w:id="67" w:name="bookmark67"/>
      <w:bookmarkEnd w:id="67"/>
      <w:r>
        <w:t xml:space="preserve">Перечень документов, необходимых в соответствии с нормативными правовыми актами для предоставления </w:t>
      </w:r>
      <w:r w:rsidR="00035FF0">
        <w:t xml:space="preserve">муниципальной  </w:t>
      </w:r>
      <w: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5B00" w:rsidRDefault="006738E4" w:rsidP="00035FF0">
      <w:pPr>
        <w:pStyle w:val="1"/>
        <w:numPr>
          <w:ilvl w:val="3"/>
          <w:numId w:val="29"/>
        </w:numPr>
        <w:tabs>
          <w:tab w:val="left" w:pos="1640"/>
        </w:tabs>
        <w:ind w:left="0" w:firstLine="709"/>
        <w:jc w:val="both"/>
      </w:pPr>
      <w:bookmarkStart w:id="68" w:name="bookmark68"/>
      <w:bookmarkEnd w:id="68"/>
      <w:r>
        <w:t>Выписка из Единого государственного реестра юридических лиц, в случае подачи заявления юридическим лицом;</w:t>
      </w:r>
    </w:p>
    <w:p w:rsidR="00D95B00" w:rsidRDefault="006738E4" w:rsidP="00035FF0">
      <w:pPr>
        <w:pStyle w:val="1"/>
        <w:numPr>
          <w:ilvl w:val="3"/>
          <w:numId w:val="29"/>
        </w:numPr>
        <w:tabs>
          <w:tab w:val="left" w:pos="1640"/>
        </w:tabs>
        <w:ind w:left="0" w:firstLine="709"/>
        <w:jc w:val="both"/>
      </w:pPr>
      <w:bookmarkStart w:id="69" w:name="bookmark69"/>
      <w:bookmarkEnd w:id="69"/>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D95B00" w:rsidRDefault="006738E4" w:rsidP="00035FF0">
      <w:pPr>
        <w:pStyle w:val="1"/>
        <w:numPr>
          <w:ilvl w:val="3"/>
          <w:numId w:val="29"/>
        </w:numPr>
        <w:ind w:left="0" w:firstLine="709"/>
        <w:jc w:val="both"/>
      </w:pPr>
      <w:bookmarkStart w:id="70" w:name="bookmark70"/>
      <w:bookmarkEnd w:id="70"/>
      <w:r>
        <w:t xml:space="preserve"> Выписка из Единого государственного реестра недвижимости в отношении земельного участка.</w:t>
      </w:r>
    </w:p>
    <w:p w:rsidR="00D95B00" w:rsidRDefault="006738E4" w:rsidP="00035FF0">
      <w:pPr>
        <w:pStyle w:val="1"/>
        <w:numPr>
          <w:ilvl w:val="2"/>
          <w:numId w:val="29"/>
        </w:numPr>
        <w:tabs>
          <w:tab w:val="left" w:pos="1640"/>
        </w:tabs>
        <w:ind w:left="0" w:firstLine="709"/>
        <w:jc w:val="both"/>
      </w:pPr>
      <w:bookmarkStart w:id="71" w:name="bookmark71"/>
      <w:bookmarkEnd w:id="71"/>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95B00" w:rsidRDefault="006738E4" w:rsidP="00035FF0">
      <w:pPr>
        <w:pStyle w:val="1"/>
        <w:numPr>
          <w:ilvl w:val="2"/>
          <w:numId w:val="29"/>
        </w:numPr>
        <w:tabs>
          <w:tab w:val="left" w:pos="1640"/>
        </w:tabs>
        <w:ind w:left="0" w:firstLine="709"/>
        <w:jc w:val="both"/>
      </w:pPr>
      <w:bookmarkStart w:id="72" w:name="bookmark72"/>
      <w:bookmarkEnd w:id="72"/>
      <w:r>
        <w:t xml:space="preserve">При предоставлении </w:t>
      </w:r>
      <w:r w:rsidR="00035FF0">
        <w:t>муниципальной</w:t>
      </w:r>
      <w:r>
        <w:t xml:space="preserve"> услуги запрещается требовать от заявителя:</w:t>
      </w:r>
    </w:p>
    <w:p w:rsidR="00D95B00" w:rsidRDefault="006738E4" w:rsidP="00035FF0">
      <w:pPr>
        <w:pStyle w:val="1"/>
        <w:numPr>
          <w:ilvl w:val="0"/>
          <w:numId w:val="10"/>
        </w:numPr>
        <w:tabs>
          <w:tab w:val="left" w:pos="1063"/>
        </w:tabs>
        <w:ind w:firstLine="709"/>
        <w:jc w:val="both"/>
      </w:pPr>
      <w:bookmarkStart w:id="73" w:name="bookmark73"/>
      <w:bookmarkEnd w:id="73"/>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35FF0">
        <w:t>муниципальной</w:t>
      </w:r>
      <w:r>
        <w:t xml:space="preserve"> услуги.</w:t>
      </w:r>
    </w:p>
    <w:p w:rsidR="00D95B00" w:rsidRDefault="006738E4" w:rsidP="00035FF0">
      <w:pPr>
        <w:pStyle w:val="1"/>
        <w:numPr>
          <w:ilvl w:val="0"/>
          <w:numId w:val="10"/>
        </w:numPr>
        <w:tabs>
          <w:tab w:val="left" w:pos="1063"/>
        </w:tabs>
        <w:ind w:firstLine="709"/>
        <w:jc w:val="both"/>
      </w:pPr>
      <w:bookmarkStart w:id="74" w:name="bookmark74"/>
      <w:bookmarkEnd w:id="74"/>
      <w:r>
        <w:t xml:space="preserve">Представления документов и информации, которые в соответствии с нормативными правовыми актами Российской Федерации и </w:t>
      </w:r>
      <w:r w:rsidR="00035FF0">
        <w:t>муниципальными правовыми актами</w:t>
      </w:r>
      <w:r>
        <w:t xml:space="preserve"> находятся в распоряжении органов, предоставляющих </w:t>
      </w:r>
      <w:r w:rsidR="00035FF0">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5B00" w:rsidRDefault="006738E4" w:rsidP="00035FF0">
      <w:pPr>
        <w:pStyle w:val="1"/>
        <w:numPr>
          <w:ilvl w:val="0"/>
          <w:numId w:val="10"/>
        </w:numPr>
        <w:tabs>
          <w:tab w:val="left" w:pos="1219"/>
        </w:tabs>
        <w:ind w:firstLine="709"/>
        <w:jc w:val="both"/>
      </w:pPr>
      <w:bookmarkStart w:id="75" w:name="bookmark75"/>
      <w:bookmarkEnd w:id="75"/>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35FF0">
        <w:t>муниципальной</w:t>
      </w:r>
      <w:r>
        <w:t xml:space="preserve"> услуги, либо в предоставлении муниципальной услуги, за исключением следующих случаев:</w:t>
      </w:r>
    </w:p>
    <w:p w:rsidR="00D95B00" w:rsidRDefault="006738E4" w:rsidP="00035FF0">
      <w:pPr>
        <w:pStyle w:val="1"/>
        <w:ind w:firstLine="709"/>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035FF0">
        <w:t>муниципальной</w:t>
      </w:r>
      <w:r>
        <w:t xml:space="preserve"> услуги;</w:t>
      </w:r>
    </w:p>
    <w:p w:rsidR="00D95B00" w:rsidRDefault="006738E4" w:rsidP="00035FF0">
      <w:pPr>
        <w:pStyle w:val="1"/>
        <w:ind w:firstLine="709"/>
        <w:jc w:val="both"/>
      </w:pPr>
      <w:r>
        <w:t xml:space="preserve">наличие ошибок в заявлении о предоставлении муниципальной услуги и </w:t>
      </w:r>
      <w:r>
        <w:lastRenderedPageBreak/>
        <w:t xml:space="preserve">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035FF0">
        <w:t>муниципальной</w:t>
      </w:r>
      <w:r>
        <w:t xml:space="preserve"> услуги и не включенных в представленный ранее комплект документов;</w:t>
      </w:r>
    </w:p>
    <w:p w:rsidR="00D95B00" w:rsidRDefault="006738E4" w:rsidP="00035FF0">
      <w:pPr>
        <w:pStyle w:val="1"/>
        <w:ind w:firstLine="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5B00" w:rsidRDefault="006738E4" w:rsidP="00035FF0">
      <w:pPr>
        <w:pStyle w:val="1"/>
        <w:spacing w:after="320"/>
        <w:ind w:firstLine="708"/>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5B00" w:rsidRDefault="006738E4" w:rsidP="00035FF0">
      <w:pPr>
        <w:pStyle w:val="40"/>
        <w:keepNext/>
        <w:keepLines/>
        <w:numPr>
          <w:ilvl w:val="1"/>
          <w:numId w:val="29"/>
        </w:numPr>
        <w:spacing w:after="280"/>
      </w:pPr>
      <w:bookmarkStart w:id="76" w:name="bookmark76"/>
      <w:bookmarkStart w:id="77" w:name="bookmark77"/>
      <w:bookmarkStart w:id="78" w:name="bookmark78"/>
      <w:r>
        <w:t>Исчерпывающий перечень оснований для отказа в приеме документов,</w:t>
      </w:r>
      <w:r>
        <w:br/>
        <w:t>необходимых для предоставления муниципальной услуги</w:t>
      </w:r>
      <w:bookmarkEnd w:id="76"/>
      <w:bookmarkEnd w:id="77"/>
      <w:bookmarkEnd w:id="78"/>
    </w:p>
    <w:p w:rsidR="00D95B00" w:rsidRDefault="006738E4" w:rsidP="00F700B0">
      <w:pPr>
        <w:pStyle w:val="1"/>
        <w:numPr>
          <w:ilvl w:val="2"/>
          <w:numId w:val="29"/>
        </w:numPr>
        <w:tabs>
          <w:tab w:val="left" w:pos="1581"/>
        </w:tabs>
        <w:ind w:left="0" w:firstLine="709"/>
        <w:jc w:val="both"/>
      </w:pPr>
      <w:bookmarkStart w:id="79" w:name="bookmark79"/>
      <w:bookmarkEnd w:id="79"/>
      <w:r>
        <w:t>Основаниями для отказа в приеме к рассмотрению документов, необходимых для предоставления муниципальной услуги, являются:</w:t>
      </w:r>
    </w:p>
    <w:p w:rsidR="00D95B00" w:rsidRDefault="006738E4" w:rsidP="00F700B0">
      <w:pPr>
        <w:pStyle w:val="1"/>
        <w:numPr>
          <w:ilvl w:val="3"/>
          <w:numId w:val="29"/>
        </w:numPr>
        <w:tabs>
          <w:tab w:val="left" w:pos="1594"/>
        </w:tabs>
        <w:ind w:left="0" w:firstLine="709"/>
        <w:jc w:val="both"/>
      </w:pPr>
      <w:bookmarkStart w:id="80" w:name="bookmark80"/>
      <w:bookmarkEnd w:id="80"/>
      <w:r>
        <w:t>Заявление подано в орган государственной власти, орган местного самоуправления, в полномочия которых не входит предоставление услуги;</w:t>
      </w:r>
    </w:p>
    <w:p w:rsidR="00D95B00" w:rsidRDefault="006738E4" w:rsidP="00F700B0">
      <w:pPr>
        <w:pStyle w:val="1"/>
        <w:numPr>
          <w:ilvl w:val="3"/>
          <w:numId w:val="29"/>
        </w:numPr>
        <w:tabs>
          <w:tab w:val="left" w:pos="1604"/>
        </w:tabs>
        <w:ind w:left="0" w:firstLine="709"/>
        <w:jc w:val="both"/>
      </w:pPr>
      <w:bookmarkStart w:id="81" w:name="bookmark81"/>
      <w:bookmarkEnd w:id="81"/>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D95B00" w:rsidRDefault="006738E4" w:rsidP="00F700B0">
      <w:pPr>
        <w:pStyle w:val="1"/>
        <w:numPr>
          <w:ilvl w:val="3"/>
          <w:numId w:val="29"/>
        </w:numPr>
        <w:tabs>
          <w:tab w:val="left" w:pos="1594"/>
        </w:tabs>
        <w:ind w:left="0" w:firstLine="709"/>
        <w:jc w:val="both"/>
      </w:pPr>
      <w:bookmarkStart w:id="82" w:name="bookmark82"/>
      <w:bookmarkEnd w:id="82"/>
      <w:r>
        <w:t>К заявлению не приложены документы, предусмотренные пунктом 3 статьи 39.29 ЗК РФ;</w:t>
      </w:r>
    </w:p>
    <w:p w:rsidR="00D95B00" w:rsidRDefault="006738E4" w:rsidP="00F700B0">
      <w:pPr>
        <w:pStyle w:val="1"/>
        <w:numPr>
          <w:ilvl w:val="3"/>
          <w:numId w:val="29"/>
        </w:numPr>
        <w:tabs>
          <w:tab w:val="left" w:pos="1609"/>
        </w:tabs>
        <w:ind w:left="0" w:firstLine="709"/>
        <w:jc w:val="both"/>
      </w:pPr>
      <w:bookmarkStart w:id="83" w:name="bookmark83"/>
      <w:bookmarkEnd w:id="83"/>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5B00" w:rsidRDefault="006738E4" w:rsidP="00F700B0">
      <w:pPr>
        <w:pStyle w:val="1"/>
        <w:numPr>
          <w:ilvl w:val="3"/>
          <w:numId w:val="29"/>
        </w:numPr>
        <w:tabs>
          <w:tab w:val="left" w:pos="1599"/>
        </w:tabs>
        <w:ind w:left="0" w:firstLine="709"/>
        <w:jc w:val="both"/>
      </w:pPr>
      <w:bookmarkStart w:id="84" w:name="bookmark84"/>
      <w:bookmarkEnd w:id="84"/>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5B00" w:rsidRDefault="006738E4" w:rsidP="00F700B0">
      <w:pPr>
        <w:pStyle w:val="1"/>
        <w:numPr>
          <w:ilvl w:val="3"/>
          <w:numId w:val="29"/>
        </w:numPr>
        <w:tabs>
          <w:tab w:val="left" w:pos="1790"/>
        </w:tabs>
        <w:ind w:left="0" w:firstLine="709"/>
        <w:jc w:val="both"/>
      </w:pPr>
      <w:bookmarkStart w:id="85" w:name="bookmark85"/>
      <w:bookmarkEnd w:id="85"/>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5B00" w:rsidRDefault="006738E4" w:rsidP="00F700B0">
      <w:pPr>
        <w:pStyle w:val="1"/>
        <w:numPr>
          <w:ilvl w:val="3"/>
          <w:numId w:val="29"/>
        </w:numPr>
        <w:tabs>
          <w:tab w:val="left" w:pos="1599"/>
        </w:tabs>
        <w:ind w:left="0" w:firstLine="709"/>
        <w:jc w:val="both"/>
      </w:pPr>
      <w:bookmarkStart w:id="86" w:name="bookmark86"/>
      <w:bookmarkEnd w:id="86"/>
      <w:r>
        <w:t>Заявление и документы, необходимые для предоставления услуги, поданы в электронной форме с нарушением установленных требований;</w:t>
      </w:r>
    </w:p>
    <w:p w:rsidR="00D95B00" w:rsidRDefault="006738E4" w:rsidP="00F700B0">
      <w:pPr>
        <w:pStyle w:val="1"/>
        <w:numPr>
          <w:ilvl w:val="3"/>
          <w:numId w:val="29"/>
        </w:numPr>
        <w:tabs>
          <w:tab w:val="left" w:pos="889"/>
        </w:tabs>
        <w:ind w:left="0" w:firstLine="709"/>
        <w:jc w:val="both"/>
      </w:pPr>
      <w:bookmarkStart w:id="87" w:name="bookmark87"/>
      <w:bookmarkEnd w:id="87"/>
      <w:r>
        <w:t xml:space="preserve">Выявлено несоблюдение установленных статьей 11 Федерального </w:t>
      </w:r>
      <w:r>
        <w:lastRenderedPageBreak/>
        <w:t>закона от 6 апреля 2011 г. № 63-ФЗ «Об электронной подписи» условий признания действительности усиленной квалифицированной электронной подписи;</w:t>
      </w:r>
    </w:p>
    <w:p w:rsidR="00D95B00" w:rsidRDefault="006738E4" w:rsidP="00F700B0">
      <w:pPr>
        <w:pStyle w:val="1"/>
        <w:numPr>
          <w:ilvl w:val="3"/>
          <w:numId w:val="29"/>
        </w:numPr>
        <w:tabs>
          <w:tab w:val="left" w:pos="1599"/>
        </w:tabs>
        <w:ind w:left="0" w:firstLine="709"/>
        <w:jc w:val="both"/>
      </w:pPr>
      <w:bookmarkStart w:id="88" w:name="bookmark88"/>
      <w:bookmarkEnd w:id="88"/>
      <w:r>
        <w:t>Наличие противоречивых сведений в заявлении и приложенных к нему документах;</w:t>
      </w:r>
    </w:p>
    <w:p w:rsidR="00D95B00" w:rsidRDefault="006738E4" w:rsidP="00F700B0">
      <w:pPr>
        <w:pStyle w:val="1"/>
        <w:numPr>
          <w:ilvl w:val="3"/>
          <w:numId w:val="29"/>
        </w:numPr>
        <w:tabs>
          <w:tab w:val="left" w:pos="2011"/>
        </w:tabs>
        <w:ind w:left="0" w:firstLine="709"/>
        <w:jc w:val="both"/>
      </w:pPr>
      <w:bookmarkStart w:id="89" w:name="bookmark89"/>
      <w:bookmarkEnd w:id="89"/>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95B00" w:rsidRDefault="006738E4" w:rsidP="00F700B0">
      <w:pPr>
        <w:pStyle w:val="1"/>
        <w:numPr>
          <w:ilvl w:val="2"/>
          <w:numId w:val="29"/>
        </w:numPr>
        <w:tabs>
          <w:tab w:val="left" w:pos="1539"/>
        </w:tabs>
        <w:ind w:left="0" w:firstLine="709"/>
        <w:jc w:val="both"/>
      </w:pPr>
      <w:bookmarkStart w:id="90" w:name="bookmark90"/>
      <w:bookmarkEnd w:id="90"/>
      <w: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95B00" w:rsidRDefault="006738E4" w:rsidP="00F700B0">
      <w:pPr>
        <w:pStyle w:val="1"/>
        <w:numPr>
          <w:ilvl w:val="2"/>
          <w:numId w:val="29"/>
        </w:numPr>
        <w:tabs>
          <w:tab w:val="left" w:pos="1539"/>
        </w:tabs>
        <w:spacing w:after="320"/>
        <w:ind w:left="0" w:firstLine="709"/>
        <w:jc w:val="both"/>
      </w:pPr>
      <w:bookmarkStart w:id="91" w:name="bookmark91"/>
      <w:bookmarkEnd w:id="91"/>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95B00" w:rsidRDefault="006738E4" w:rsidP="00F700B0">
      <w:pPr>
        <w:pStyle w:val="40"/>
        <w:keepNext/>
        <w:keepLines/>
        <w:numPr>
          <w:ilvl w:val="1"/>
          <w:numId w:val="29"/>
        </w:numPr>
        <w:spacing w:after="320"/>
      </w:pPr>
      <w:bookmarkStart w:id="92" w:name="bookmark92"/>
      <w:bookmarkStart w:id="93" w:name="bookmark93"/>
      <w:bookmarkStart w:id="94" w:name="bookmark94"/>
      <w:r>
        <w:t>Исчерпывающий перечень оснований для приостановления или отказа в предоставлении муниципальной услуги</w:t>
      </w:r>
      <w:bookmarkEnd w:id="92"/>
      <w:bookmarkEnd w:id="93"/>
      <w:bookmarkEnd w:id="94"/>
    </w:p>
    <w:p w:rsidR="00D95B00" w:rsidRDefault="006738E4" w:rsidP="00F700B0">
      <w:pPr>
        <w:pStyle w:val="1"/>
        <w:numPr>
          <w:ilvl w:val="2"/>
          <w:numId w:val="29"/>
        </w:numPr>
        <w:tabs>
          <w:tab w:val="left" w:pos="1539"/>
        </w:tabs>
        <w:ind w:left="0" w:firstLine="709"/>
        <w:jc w:val="both"/>
      </w:pPr>
      <w:bookmarkStart w:id="95" w:name="bookmark95"/>
      <w:bookmarkEnd w:id="95"/>
      <w:r>
        <w:t>Оснований для приостановления предоставления муниципальной услуги законодательством Российской Федерации не предусмотрено.</w:t>
      </w:r>
    </w:p>
    <w:p w:rsidR="00D95B00" w:rsidRDefault="006738E4" w:rsidP="00F700B0">
      <w:pPr>
        <w:pStyle w:val="1"/>
        <w:numPr>
          <w:ilvl w:val="2"/>
          <w:numId w:val="29"/>
        </w:numPr>
        <w:tabs>
          <w:tab w:val="left" w:pos="1699"/>
        </w:tabs>
        <w:ind w:left="0" w:firstLine="709"/>
        <w:jc w:val="both"/>
      </w:pPr>
      <w:bookmarkStart w:id="96" w:name="bookmark96"/>
      <w:bookmarkEnd w:id="96"/>
      <w:r>
        <w:t>Основания для отказа в предоставлении муниципальной услуги:</w:t>
      </w:r>
    </w:p>
    <w:p w:rsidR="00D95B00" w:rsidRDefault="006738E4" w:rsidP="00F700B0">
      <w:pPr>
        <w:pStyle w:val="1"/>
        <w:numPr>
          <w:ilvl w:val="3"/>
          <w:numId w:val="29"/>
        </w:numPr>
        <w:tabs>
          <w:tab w:val="left" w:pos="1599"/>
        </w:tabs>
        <w:ind w:left="0" w:firstLine="709"/>
        <w:jc w:val="both"/>
      </w:pPr>
      <w:bookmarkStart w:id="97" w:name="bookmark97"/>
      <w:bookmarkEnd w:id="97"/>
      <w:r>
        <w:t>Заявление о перераспределении земельных участков подано в случаях, не предусмотренных пунктом 1 статьи 39.28 ЗК РФ;</w:t>
      </w:r>
    </w:p>
    <w:p w:rsidR="00D95B00" w:rsidRDefault="006738E4" w:rsidP="00F700B0">
      <w:pPr>
        <w:pStyle w:val="1"/>
        <w:numPr>
          <w:ilvl w:val="3"/>
          <w:numId w:val="29"/>
        </w:numPr>
        <w:tabs>
          <w:tab w:val="left" w:pos="1599"/>
        </w:tabs>
        <w:ind w:left="0" w:firstLine="709"/>
        <w:jc w:val="both"/>
      </w:pPr>
      <w:bookmarkStart w:id="98" w:name="bookmark98"/>
      <w:bookmarkEnd w:id="98"/>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95B00" w:rsidRDefault="006738E4" w:rsidP="00F700B0">
      <w:pPr>
        <w:pStyle w:val="1"/>
        <w:numPr>
          <w:ilvl w:val="3"/>
          <w:numId w:val="29"/>
        </w:numPr>
        <w:tabs>
          <w:tab w:val="left" w:pos="1699"/>
        </w:tabs>
        <w:ind w:left="0" w:firstLine="709"/>
        <w:jc w:val="both"/>
      </w:pPr>
      <w:bookmarkStart w:id="99" w:name="bookmark99"/>
      <w:bookmarkEnd w:id="99"/>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D95B00" w:rsidRDefault="006738E4" w:rsidP="00F700B0">
      <w:pPr>
        <w:pStyle w:val="1"/>
        <w:numPr>
          <w:ilvl w:val="3"/>
          <w:numId w:val="29"/>
        </w:numPr>
        <w:tabs>
          <w:tab w:val="left" w:pos="1604"/>
        </w:tabs>
        <w:ind w:left="0" w:firstLine="709"/>
        <w:jc w:val="both"/>
      </w:pPr>
      <w:bookmarkStart w:id="100" w:name="bookmark100"/>
      <w:bookmarkEnd w:id="100"/>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lastRenderedPageBreak/>
        <w:t>ЗК РФ;</w:t>
      </w:r>
    </w:p>
    <w:p w:rsidR="00D95B00" w:rsidRDefault="006738E4" w:rsidP="00F700B0">
      <w:pPr>
        <w:pStyle w:val="1"/>
        <w:numPr>
          <w:ilvl w:val="3"/>
          <w:numId w:val="29"/>
        </w:numPr>
        <w:tabs>
          <w:tab w:val="left" w:pos="1760"/>
        </w:tabs>
        <w:ind w:left="0" w:firstLine="709"/>
        <w:jc w:val="both"/>
      </w:pPr>
      <w:bookmarkStart w:id="101" w:name="bookmark101"/>
      <w:bookmarkEnd w:id="101"/>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95B00" w:rsidRDefault="006738E4" w:rsidP="00F700B0">
      <w:pPr>
        <w:pStyle w:val="1"/>
        <w:numPr>
          <w:ilvl w:val="3"/>
          <w:numId w:val="29"/>
        </w:numPr>
        <w:tabs>
          <w:tab w:val="left" w:pos="1604"/>
        </w:tabs>
        <w:ind w:left="0" w:firstLine="709"/>
        <w:jc w:val="both"/>
      </w:pPr>
      <w:bookmarkStart w:id="102" w:name="bookmark102"/>
      <w:bookmarkEnd w:id="102"/>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95B00" w:rsidRDefault="006738E4" w:rsidP="00F700B0">
      <w:pPr>
        <w:pStyle w:val="1"/>
        <w:numPr>
          <w:ilvl w:val="3"/>
          <w:numId w:val="29"/>
        </w:numPr>
        <w:tabs>
          <w:tab w:val="left" w:pos="1760"/>
        </w:tabs>
        <w:ind w:left="0" w:firstLine="709"/>
        <w:jc w:val="both"/>
      </w:pPr>
      <w:bookmarkStart w:id="103" w:name="bookmark103"/>
      <w:bookmarkEnd w:id="103"/>
      <w:r>
        <w:rPr>
          <w:sz w:val="24"/>
          <w:szCs w:val="24"/>
        </w:rPr>
        <w:t>О</w:t>
      </w:r>
      <w: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95B00" w:rsidRDefault="006738E4" w:rsidP="00F700B0">
      <w:pPr>
        <w:pStyle w:val="1"/>
        <w:numPr>
          <w:ilvl w:val="3"/>
          <w:numId w:val="29"/>
        </w:numPr>
        <w:tabs>
          <w:tab w:val="left" w:pos="1760"/>
        </w:tabs>
        <w:ind w:left="0" w:firstLine="709"/>
        <w:jc w:val="both"/>
      </w:pPr>
      <w:bookmarkStart w:id="104" w:name="bookmark104"/>
      <w:bookmarkEnd w:id="104"/>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95B00" w:rsidRDefault="006738E4" w:rsidP="00F700B0">
      <w:pPr>
        <w:pStyle w:val="1"/>
        <w:numPr>
          <w:ilvl w:val="3"/>
          <w:numId w:val="29"/>
        </w:numPr>
        <w:tabs>
          <w:tab w:val="left" w:pos="1760"/>
        </w:tabs>
        <w:ind w:left="0" w:firstLine="709"/>
        <w:jc w:val="both"/>
      </w:pPr>
      <w:bookmarkStart w:id="105" w:name="bookmark105"/>
      <w:bookmarkEnd w:id="105"/>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D95B00" w:rsidRDefault="006738E4" w:rsidP="00F700B0">
      <w:pPr>
        <w:pStyle w:val="1"/>
        <w:numPr>
          <w:ilvl w:val="3"/>
          <w:numId w:val="29"/>
        </w:numPr>
        <w:tabs>
          <w:tab w:val="left" w:pos="1760"/>
        </w:tabs>
        <w:ind w:left="0" w:firstLine="709"/>
        <w:jc w:val="both"/>
      </w:pPr>
      <w:bookmarkStart w:id="106" w:name="bookmark106"/>
      <w:bookmarkEnd w:id="106"/>
      <w:r>
        <w:rPr>
          <w:sz w:val="24"/>
          <w:szCs w:val="24"/>
        </w:rPr>
        <w:t>Г</w:t>
      </w:r>
      <w: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D95B00" w:rsidRDefault="006738E4" w:rsidP="00F700B0">
      <w:pPr>
        <w:pStyle w:val="1"/>
        <w:numPr>
          <w:ilvl w:val="3"/>
          <w:numId w:val="29"/>
        </w:numPr>
        <w:tabs>
          <w:tab w:val="left" w:pos="1760"/>
        </w:tabs>
        <w:ind w:left="0" w:firstLine="709"/>
        <w:jc w:val="both"/>
      </w:pPr>
      <w:bookmarkStart w:id="107" w:name="bookmark107"/>
      <w:bookmarkEnd w:id="107"/>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95B00" w:rsidRDefault="006738E4" w:rsidP="00F700B0">
      <w:pPr>
        <w:pStyle w:val="1"/>
        <w:numPr>
          <w:ilvl w:val="3"/>
          <w:numId w:val="29"/>
        </w:numPr>
        <w:tabs>
          <w:tab w:val="left" w:pos="1760"/>
        </w:tabs>
        <w:ind w:left="0" w:firstLine="709"/>
        <w:jc w:val="both"/>
      </w:pPr>
      <w:bookmarkStart w:id="108" w:name="bookmark108"/>
      <w:bookmarkEnd w:id="108"/>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95B00" w:rsidRDefault="006738E4" w:rsidP="00F700B0">
      <w:pPr>
        <w:pStyle w:val="1"/>
        <w:numPr>
          <w:ilvl w:val="3"/>
          <w:numId w:val="29"/>
        </w:numPr>
        <w:tabs>
          <w:tab w:val="left" w:pos="1760"/>
        </w:tabs>
        <w:ind w:left="0" w:firstLine="709"/>
        <w:jc w:val="both"/>
      </w:pPr>
      <w:bookmarkStart w:id="109" w:name="bookmark109"/>
      <w:bookmarkEnd w:id="109"/>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D95B00" w:rsidRDefault="006738E4" w:rsidP="00F700B0">
      <w:pPr>
        <w:pStyle w:val="1"/>
        <w:numPr>
          <w:ilvl w:val="3"/>
          <w:numId w:val="29"/>
        </w:numPr>
        <w:tabs>
          <w:tab w:val="left" w:pos="1272"/>
        </w:tabs>
        <w:ind w:left="0" w:firstLine="709"/>
        <w:jc w:val="both"/>
      </w:pPr>
      <w:bookmarkStart w:id="110" w:name="bookmark110"/>
      <w:bookmarkEnd w:id="110"/>
      <w:r>
        <w:t xml:space="preserve">Несоответствие схемы расположения земельного участка </w:t>
      </w:r>
      <w:r>
        <w:lastRenderedPageBreak/>
        <w:t>утвержденному проекту планировки территории, землеустроительной документации, положению об особо охраняемой природной территории;</w:t>
      </w:r>
    </w:p>
    <w:p w:rsidR="00D95B00" w:rsidRDefault="006738E4" w:rsidP="00F700B0">
      <w:pPr>
        <w:pStyle w:val="1"/>
        <w:numPr>
          <w:ilvl w:val="3"/>
          <w:numId w:val="29"/>
        </w:numPr>
        <w:tabs>
          <w:tab w:val="left" w:pos="1978"/>
        </w:tabs>
        <w:ind w:left="0" w:firstLine="709"/>
        <w:jc w:val="both"/>
      </w:pPr>
      <w:bookmarkStart w:id="111" w:name="bookmark111"/>
      <w:bookmarkEnd w:id="111"/>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95B00" w:rsidRDefault="006738E4" w:rsidP="00F700B0">
      <w:pPr>
        <w:pStyle w:val="1"/>
        <w:numPr>
          <w:ilvl w:val="3"/>
          <w:numId w:val="29"/>
        </w:numPr>
        <w:tabs>
          <w:tab w:val="left" w:pos="1739"/>
        </w:tabs>
        <w:ind w:left="0" w:firstLine="709"/>
        <w:jc w:val="both"/>
      </w:pPr>
      <w:bookmarkStart w:id="112" w:name="bookmark112"/>
      <w:bookmarkEnd w:id="112"/>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95B00" w:rsidRDefault="006738E4" w:rsidP="00F700B0">
      <w:pPr>
        <w:pStyle w:val="1"/>
        <w:numPr>
          <w:ilvl w:val="3"/>
          <w:numId w:val="29"/>
        </w:numPr>
        <w:ind w:left="0" w:firstLine="709"/>
        <w:jc w:val="both"/>
      </w:pPr>
      <w:bookmarkStart w:id="113" w:name="bookmark113"/>
      <w:bookmarkEnd w:id="113"/>
      <w:r>
        <w:t xml:space="preserve">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F700B0">
        <w:t xml:space="preserve">муниципальной </w:t>
      </w:r>
      <w:r>
        <w:t>собственности;</w:t>
      </w:r>
    </w:p>
    <w:p w:rsidR="00D95B00" w:rsidRDefault="006738E4" w:rsidP="00F700B0">
      <w:pPr>
        <w:pStyle w:val="1"/>
        <w:numPr>
          <w:ilvl w:val="3"/>
          <w:numId w:val="29"/>
        </w:numPr>
        <w:tabs>
          <w:tab w:val="left" w:pos="1744"/>
        </w:tabs>
        <w:ind w:left="0" w:firstLine="709"/>
        <w:jc w:val="both"/>
      </w:pPr>
      <w:bookmarkStart w:id="114" w:name="bookmark114"/>
      <w:bookmarkEnd w:id="114"/>
      <w:r>
        <w:t>Получен отказ в согласовании схемы расположения земельного участка от органа исполнительной власти субъекта Российской Федерации, уполномочен</w:t>
      </w:r>
      <w:r w:rsidR="00F700B0">
        <w:t>ного в области лесных отношений;</w:t>
      </w:r>
    </w:p>
    <w:p w:rsidR="00D95B00" w:rsidRDefault="006738E4" w:rsidP="00F700B0">
      <w:pPr>
        <w:pStyle w:val="1"/>
        <w:numPr>
          <w:ilvl w:val="3"/>
          <w:numId w:val="29"/>
        </w:numPr>
        <w:tabs>
          <w:tab w:val="left" w:pos="1744"/>
        </w:tabs>
        <w:ind w:left="0" w:firstLine="709"/>
        <w:jc w:val="both"/>
      </w:pPr>
      <w:bookmarkStart w:id="115" w:name="bookmark115"/>
      <w:bookmarkEnd w:id="115"/>
      <w:r>
        <w:rPr>
          <w:sz w:val="24"/>
          <w:szCs w:val="24"/>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700B0" w:rsidRDefault="00F700B0" w:rsidP="00F700B0">
      <w:pPr>
        <w:pStyle w:val="1"/>
        <w:tabs>
          <w:tab w:val="left" w:pos="1744"/>
        </w:tabs>
        <w:ind w:left="709" w:firstLine="0"/>
        <w:jc w:val="both"/>
      </w:pPr>
    </w:p>
    <w:p w:rsidR="00D95B00" w:rsidRDefault="006738E4" w:rsidP="00F700B0">
      <w:pPr>
        <w:pStyle w:val="1"/>
        <w:numPr>
          <w:ilvl w:val="1"/>
          <w:numId w:val="29"/>
        </w:numPr>
        <w:spacing w:after="300"/>
        <w:jc w:val="cente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5B00" w:rsidRDefault="006738E4" w:rsidP="00595F9F">
      <w:pPr>
        <w:pStyle w:val="1"/>
        <w:numPr>
          <w:ilvl w:val="2"/>
          <w:numId w:val="29"/>
        </w:numPr>
        <w:tabs>
          <w:tab w:val="left" w:pos="1384"/>
          <w:tab w:val="left" w:pos="1701"/>
        </w:tabs>
        <w:ind w:left="0" w:firstLine="709"/>
        <w:jc w:val="both"/>
      </w:pPr>
      <w:bookmarkStart w:id="116" w:name="bookmark116"/>
      <w:bookmarkEnd w:id="116"/>
      <w:r>
        <w:t>Необходимыми и обязательными для предоставления муниципальной услуги, являются следующие услуги:</w:t>
      </w:r>
    </w:p>
    <w:p w:rsidR="00D95B00" w:rsidRDefault="006738E4" w:rsidP="00F700B0">
      <w:pPr>
        <w:pStyle w:val="1"/>
        <w:numPr>
          <w:ilvl w:val="3"/>
          <w:numId w:val="29"/>
        </w:numPr>
        <w:tabs>
          <w:tab w:val="left" w:pos="1718"/>
        </w:tabs>
        <w:ind w:left="0" w:firstLine="709"/>
        <w:jc w:val="both"/>
      </w:pPr>
      <w:bookmarkStart w:id="117" w:name="bookmark117"/>
      <w:bookmarkEnd w:id="117"/>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D95B00" w:rsidRDefault="006738E4" w:rsidP="00F700B0">
      <w:pPr>
        <w:pStyle w:val="1"/>
        <w:numPr>
          <w:ilvl w:val="3"/>
          <w:numId w:val="29"/>
        </w:numPr>
        <w:tabs>
          <w:tab w:val="left" w:pos="1718"/>
        </w:tabs>
        <w:ind w:left="0" w:firstLine="709"/>
        <w:jc w:val="both"/>
      </w:pPr>
      <w:bookmarkStart w:id="118" w:name="bookmark118"/>
      <w:bookmarkEnd w:id="118"/>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95B00" w:rsidRDefault="00D95B00">
      <w:pPr>
        <w:pStyle w:val="1"/>
        <w:spacing w:after="380"/>
        <w:ind w:firstLine="740"/>
        <w:jc w:val="both"/>
      </w:pPr>
    </w:p>
    <w:p w:rsidR="00D95B00" w:rsidRDefault="006738E4" w:rsidP="00F700B0">
      <w:pPr>
        <w:pStyle w:val="1"/>
        <w:numPr>
          <w:ilvl w:val="1"/>
          <w:numId w:val="29"/>
        </w:numPr>
        <w:spacing w:after="300"/>
        <w:jc w:val="center"/>
      </w:pPr>
      <w:r>
        <w:rPr>
          <w:b/>
          <w:bCs/>
        </w:rPr>
        <w:t>Порядок, размер и основания взимания государственной пошлины или</w:t>
      </w:r>
      <w:r w:rsidR="00F700B0">
        <w:rPr>
          <w:b/>
          <w:bCs/>
        </w:rPr>
        <w:t xml:space="preserve"> </w:t>
      </w:r>
      <w:r>
        <w:rPr>
          <w:b/>
          <w:bCs/>
        </w:rPr>
        <w:t>иной оплаты, взимаемой за предоставление муниципальной</w:t>
      </w:r>
      <w:r w:rsidR="00F700B0">
        <w:rPr>
          <w:b/>
          <w:bCs/>
        </w:rPr>
        <w:t xml:space="preserve"> </w:t>
      </w:r>
      <w:r>
        <w:rPr>
          <w:b/>
          <w:bCs/>
        </w:rPr>
        <w:t>услуги</w:t>
      </w:r>
    </w:p>
    <w:p w:rsidR="00D95B00" w:rsidRDefault="00F700B0" w:rsidP="00595F9F">
      <w:pPr>
        <w:pStyle w:val="1"/>
        <w:numPr>
          <w:ilvl w:val="2"/>
          <w:numId w:val="29"/>
        </w:numPr>
        <w:tabs>
          <w:tab w:val="left" w:pos="998"/>
          <w:tab w:val="left" w:pos="1701"/>
        </w:tabs>
        <w:spacing w:after="300"/>
        <w:ind w:hanging="146"/>
        <w:jc w:val="both"/>
      </w:pPr>
      <w:bookmarkStart w:id="119" w:name="bookmark119"/>
      <w:bookmarkEnd w:id="119"/>
      <w:r>
        <w:t xml:space="preserve">Предоставление </w:t>
      </w:r>
      <w:r w:rsidR="006738E4">
        <w:t xml:space="preserve"> муниципальной услуги осуществляется бесплатно.</w:t>
      </w:r>
    </w:p>
    <w:p w:rsidR="00D95B00" w:rsidRDefault="006738E4" w:rsidP="00F700B0">
      <w:pPr>
        <w:pStyle w:val="1"/>
        <w:numPr>
          <w:ilvl w:val="1"/>
          <w:numId w:val="29"/>
        </w:numPr>
        <w:spacing w:after="300"/>
        <w:jc w:val="center"/>
      </w:pPr>
      <w:r>
        <w:rPr>
          <w:b/>
          <w:bCs/>
        </w:rPr>
        <w:t>Порядок, размер и основания взимания платы за предоставление услуг,</w:t>
      </w:r>
      <w:r w:rsidR="00F700B0">
        <w:rPr>
          <w:b/>
          <w:bCs/>
        </w:rPr>
        <w:t xml:space="preserve"> </w:t>
      </w:r>
      <w:r>
        <w:rPr>
          <w:b/>
          <w:bCs/>
        </w:rPr>
        <w:lastRenderedPageBreak/>
        <w:t>которые являются необходимыми и обязательными для предоставления</w:t>
      </w:r>
      <w:r w:rsidR="00F700B0">
        <w:rPr>
          <w:b/>
          <w:bCs/>
        </w:rPr>
        <w:t xml:space="preserve"> </w:t>
      </w:r>
      <w:r>
        <w:rPr>
          <w:b/>
          <w:bCs/>
        </w:rPr>
        <w:t>государственной (муниципальной) услуги, включая информацию о методике</w:t>
      </w:r>
      <w:r w:rsidR="00F700B0">
        <w:rPr>
          <w:b/>
          <w:bCs/>
        </w:rPr>
        <w:t xml:space="preserve"> </w:t>
      </w:r>
      <w:r>
        <w:rPr>
          <w:b/>
          <w:bCs/>
        </w:rPr>
        <w:t>расчета размера такой платы</w:t>
      </w:r>
    </w:p>
    <w:p w:rsidR="00D95B00" w:rsidRDefault="006738E4" w:rsidP="00595F9F">
      <w:pPr>
        <w:pStyle w:val="1"/>
        <w:numPr>
          <w:ilvl w:val="2"/>
          <w:numId w:val="29"/>
        </w:numPr>
        <w:tabs>
          <w:tab w:val="left" w:pos="1418"/>
          <w:tab w:val="left" w:pos="1843"/>
        </w:tabs>
        <w:ind w:left="0" w:firstLine="709"/>
        <w:jc w:val="both"/>
      </w:pPr>
      <w:bookmarkStart w:id="120" w:name="bookmark120"/>
      <w:bookmarkEnd w:id="120"/>
      <w:r>
        <w:t>Плата за:</w:t>
      </w:r>
    </w:p>
    <w:p w:rsidR="00D95B00" w:rsidRDefault="006738E4" w:rsidP="00595F9F">
      <w:pPr>
        <w:pStyle w:val="1"/>
        <w:numPr>
          <w:ilvl w:val="3"/>
          <w:numId w:val="29"/>
        </w:numPr>
        <w:tabs>
          <w:tab w:val="left" w:pos="1632"/>
          <w:tab w:val="left" w:pos="1843"/>
        </w:tabs>
        <w:ind w:left="0" w:firstLine="709"/>
        <w:jc w:val="both"/>
      </w:pPr>
      <w:bookmarkStart w:id="121" w:name="bookmark121"/>
      <w:bookmarkEnd w:id="121"/>
      <w:r>
        <w:t>выполнение кадастровых работ определяется в соответствии с договором, заключаемым с кадастровым инженером;</w:t>
      </w:r>
    </w:p>
    <w:p w:rsidR="00D95B00" w:rsidRDefault="006738E4" w:rsidP="00595F9F">
      <w:pPr>
        <w:pStyle w:val="1"/>
        <w:numPr>
          <w:ilvl w:val="3"/>
          <w:numId w:val="29"/>
        </w:numPr>
        <w:tabs>
          <w:tab w:val="left" w:pos="1632"/>
          <w:tab w:val="left" w:pos="1843"/>
        </w:tabs>
        <w:spacing w:after="300"/>
        <w:ind w:left="0" w:firstLine="709"/>
        <w:jc w:val="both"/>
      </w:pPr>
      <w:bookmarkStart w:id="122" w:name="bookmark122"/>
      <w:bookmarkEnd w:id="122"/>
      <w:r>
        <w:t>осуществление государственного кадастрового учета не взимается.</w:t>
      </w:r>
    </w:p>
    <w:p w:rsidR="00D95B00" w:rsidRDefault="006738E4" w:rsidP="00595F9F">
      <w:pPr>
        <w:pStyle w:val="1"/>
        <w:numPr>
          <w:ilvl w:val="1"/>
          <w:numId w:val="29"/>
        </w:numPr>
        <w:spacing w:after="30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w:t>
      </w:r>
    </w:p>
    <w:p w:rsidR="00D95B00" w:rsidRDefault="006738E4" w:rsidP="00595F9F">
      <w:pPr>
        <w:pStyle w:val="1"/>
        <w:numPr>
          <w:ilvl w:val="2"/>
          <w:numId w:val="29"/>
        </w:numPr>
        <w:tabs>
          <w:tab w:val="left" w:pos="1418"/>
        </w:tabs>
        <w:spacing w:after="360"/>
        <w:ind w:left="0" w:firstLine="709"/>
        <w:jc w:val="both"/>
      </w:pPr>
      <w:bookmarkStart w:id="123" w:name="bookmark123"/>
      <w:bookmarkEnd w:id="123"/>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5B00" w:rsidRDefault="006738E4" w:rsidP="00595F9F">
      <w:pPr>
        <w:pStyle w:val="40"/>
        <w:keepNext/>
        <w:keepLines/>
        <w:numPr>
          <w:ilvl w:val="1"/>
          <w:numId w:val="29"/>
        </w:numPr>
      </w:pPr>
      <w:bookmarkStart w:id="124" w:name="bookmark124"/>
      <w:bookmarkStart w:id="125" w:name="bookmark125"/>
      <w:bookmarkStart w:id="126" w:name="bookmark126"/>
      <w:r>
        <w:t>Срок и порядок регистрации запроса заявителя о предоставлении муниципальной услуги, в том числе в электронной форме</w:t>
      </w:r>
      <w:bookmarkEnd w:id="124"/>
      <w:bookmarkEnd w:id="125"/>
      <w:bookmarkEnd w:id="126"/>
    </w:p>
    <w:p w:rsidR="00D95B00" w:rsidRDefault="006738E4" w:rsidP="00595F9F">
      <w:pPr>
        <w:pStyle w:val="1"/>
        <w:numPr>
          <w:ilvl w:val="2"/>
          <w:numId w:val="29"/>
        </w:numPr>
        <w:tabs>
          <w:tab w:val="left" w:pos="1418"/>
        </w:tabs>
        <w:spacing w:after="300"/>
        <w:ind w:left="0" w:firstLine="709"/>
        <w:jc w:val="both"/>
      </w:pPr>
      <w:bookmarkStart w:id="127" w:name="bookmark127"/>
      <w:bookmarkEnd w:id="127"/>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95B00" w:rsidRDefault="006738E4" w:rsidP="00595F9F">
      <w:pPr>
        <w:pStyle w:val="40"/>
        <w:keepNext/>
        <w:keepLines/>
        <w:numPr>
          <w:ilvl w:val="1"/>
          <w:numId w:val="29"/>
        </w:numPr>
      </w:pPr>
      <w:bookmarkStart w:id="128" w:name="bookmark128"/>
      <w:bookmarkStart w:id="129" w:name="bookmark129"/>
      <w:bookmarkStart w:id="130" w:name="bookmark130"/>
      <w:r>
        <w:t>Требования к помещениям, в которых предоставляется муниципальная услуга</w:t>
      </w:r>
      <w:bookmarkEnd w:id="128"/>
      <w:bookmarkEnd w:id="129"/>
      <w:bookmarkEnd w:id="130"/>
    </w:p>
    <w:p w:rsidR="00D95B00" w:rsidRDefault="006738E4" w:rsidP="00595F9F">
      <w:pPr>
        <w:pStyle w:val="1"/>
        <w:numPr>
          <w:ilvl w:val="2"/>
          <w:numId w:val="29"/>
        </w:numPr>
        <w:tabs>
          <w:tab w:val="left" w:pos="1418"/>
        </w:tabs>
        <w:ind w:left="0" w:firstLine="709"/>
        <w:jc w:val="both"/>
      </w:pPr>
      <w:bookmarkStart w:id="131" w:name="bookmark131"/>
      <w:bookmarkEnd w:id="131"/>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5B00" w:rsidRDefault="006738E4">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5B00" w:rsidRDefault="006738E4">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95B00" w:rsidRDefault="006738E4">
      <w:pPr>
        <w:pStyle w:val="1"/>
        <w:ind w:firstLine="720"/>
        <w:jc w:val="both"/>
      </w:pPr>
      <w:r>
        <w:t xml:space="preserve">В целях обеспечения беспрепятственного доступа заявителей, в том числе </w:t>
      </w:r>
      <w:r>
        <w:lastRenderedPageBreak/>
        <w:t xml:space="preserve">передвигающихся на инвалидных колясках, вход в здание и помещения, в которых предоставляется </w:t>
      </w:r>
      <w:r w:rsidR="00595F9F">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5B00" w:rsidRDefault="006738E4">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95B00" w:rsidRDefault="006738E4">
      <w:pPr>
        <w:pStyle w:val="1"/>
        <w:ind w:firstLine="720"/>
        <w:jc w:val="both"/>
      </w:pPr>
      <w:r>
        <w:t>наименование;</w:t>
      </w:r>
    </w:p>
    <w:p w:rsidR="00D95B00" w:rsidRDefault="006738E4">
      <w:pPr>
        <w:pStyle w:val="1"/>
        <w:ind w:firstLine="720"/>
        <w:jc w:val="both"/>
      </w:pPr>
      <w:r>
        <w:t>местонахождение и юридический адрес;</w:t>
      </w:r>
    </w:p>
    <w:p w:rsidR="00D95B00" w:rsidRDefault="006738E4">
      <w:pPr>
        <w:pStyle w:val="1"/>
        <w:ind w:firstLine="720"/>
        <w:jc w:val="both"/>
      </w:pPr>
      <w:r>
        <w:t>режим работы;</w:t>
      </w:r>
    </w:p>
    <w:p w:rsidR="00D95B00" w:rsidRDefault="006738E4">
      <w:pPr>
        <w:pStyle w:val="1"/>
        <w:ind w:firstLine="720"/>
        <w:jc w:val="both"/>
      </w:pPr>
      <w:r>
        <w:t>график приема;</w:t>
      </w:r>
    </w:p>
    <w:p w:rsidR="00D95B00" w:rsidRDefault="006738E4">
      <w:pPr>
        <w:pStyle w:val="1"/>
        <w:ind w:firstLine="720"/>
        <w:jc w:val="both"/>
      </w:pPr>
      <w:r>
        <w:t>номера телефонов для справок.</w:t>
      </w:r>
    </w:p>
    <w:p w:rsidR="00D95B00" w:rsidRDefault="006738E4">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95B00" w:rsidRDefault="006738E4">
      <w:pPr>
        <w:pStyle w:val="1"/>
        <w:ind w:firstLine="720"/>
        <w:jc w:val="both"/>
      </w:pPr>
      <w:r>
        <w:t>Помещения, в которых предоставляется муниципальная услуга, оснащаются:</w:t>
      </w:r>
    </w:p>
    <w:p w:rsidR="00D95B00" w:rsidRDefault="006738E4">
      <w:pPr>
        <w:pStyle w:val="1"/>
        <w:ind w:firstLine="720"/>
        <w:jc w:val="both"/>
      </w:pPr>
      <w:r>
        <w:t>противопожарной системой и средствами пожаротушения;</w:t>
      </w:r>
    </w:p>
    <w:p w:rsidR="00D95B00" w:rsidRDefault="006738E4">
      <w:pPr>
        <w:pStyle w:val="1"/>
        <w:ind w:firstLine="720"/>
        <w:jc w:val="both"/>
      </w:pPr>
      <w:r>
        <w:t>системой оповещения о возникновении чрезвычайной ситуации;</w:t>
      </w:r>
    </w:p>
    <w:p w:rsidR="00D95B00" w:rsidRDefault="006738E4">
      <w:pPr>
        <w:pStyle w:val="1"/>
        <w:ind w:firstLine="720"/>
        <w:jc w:val="both"/>
      </w:pPr>
      <w:r>
        <w:t>средствами оказания первой медицинской помощи;</w:t>
      </w:r>
    </w:p>
    <w:p w:rsidR="00D95B00" w:rsidRDefault="006738E4">
      <w:pPr>
        <w:pStyle w:val="1"/>
        <w:ind w:firstLine="720"/>
        <w:jc w:val="both"/>
      </w:pPr>
      <w:r>
        <w:t>туалетными комнатами для посетителей.</w:t>
      </w:r>
    </w:p>
    <w:p w:rsidR="00D95B00" w:rsidRDefault="006738E4">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5B00" w:rsidRDefault="006738E4">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5B00" w:rsidRDefault="006738E4">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95B00" w:rsidRDefault="006738E4">
      <w:pPr>
        <w:pStyle w:val="1"/>
        <w:ind w:firstLine="720"/>
        <w:jc w:val="both"/>
      </w:pPr>
      <w:r>
        <w:t>Места приема Заявителей оборудуются информационными табличками (вывесками) с указанием:</w:t>
      </w:r>
    </w:p>
    <w:p w:rsidR="00D95B00" w:rsidRDefault="006738E4">
      <w:pPr>
        <w:pStyle w:val="1"/>
        <w:ind w:firstLine="720"/>
        <w:jc w:val="both"/>
      </w:pPr>
      <w:r>
        <w:t>номера кабинета и наименования отдела;</w:t>
      </w:r>
    </w:p>
    <w:p w:rsidR="00D95B00" w:rsidRDefault="006738E4">
      <w:pPr>
        <w:pStyle w:val="1"/>
        <w:ind w:firstLine="720"/>
        <w:jc w:val="both"/>
      </w:pPr>
      <w:r>
        <w:t>фамилии, имени и отчества (последнее - при наличии), должности ответственного лица за прием документов;</w:t>
      </w:r>
    </w:p>
    <w:p w:rsidR="00D95B00" w:rsidRDefault="006738E4">
      <w:pPr>
        <w:pStyle w:val="1"/>
        <w:ind w:firstLine="720"/>
        <w:jc w:val="both"/>
      </w:pPr>
      <w:r>
        <w:t>графика приема Заявителей.</w:t>
      </w:r>
    </w:p>
    <w:p w:rsidR="00D95B00" w:rsidRDefault="006738E4">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5B00" w:rsidRDefault="006738E4">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5B00" w:rsidRDefault="006738E4">
      <w:pPr>
        <w:pStyle w:val="1"/>
        <w:ind w:firstLine="720"/>
        <w:jc w:val="both"/>
      </w:pPr>
      <w:r>
        <w:t>При предоставлении муниципальной услуги инвалидам обеспечиваются:</w:t>
      </w:r>
    </w:p>
    <w:p w:rsidR="00D95B00" w:rsidRDefault="006738E4">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rsidR="00D95B00" w:rsidRDefault="006738E4">
      <w:pPr>
        <w:pStyle w:val="1"/>
        <w:ind w:firstLine="720"/>
        <w:jc w:val="both"/>
      </w:pPr>
      <w:r>
        <w:t xml:space="preserve">возможность самостоятельного передвижения по территории, на которой </w:t>
      </w:r>
      <w: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95B00" w:rsidRDefault="006738E4">
      <w:pPr>
        <w:pStyle w:val="1"/>
        <w:ind w:firstLine="720"/>
        <w:jc w:val="both"/>
      </w:pPr>
      <w:r>
        <w:t>сопровождение инвалидов, имеющих стойкие расстройства функции зрения и самостоятельного передвижения;</w:t>
      </w:r>
    </w:p>
    <w:p w:rsidR="00D95B00" w:rsidRDefault="006738E4">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5B00" w:rsidRDefault="006738E4">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5B00" w:rsidRDefault="006738E4">
      <w:pPr>
        <w:pStyle w:val="1"/>
        <w:ind w:firstLine="720"/>
        <w:jc w:val="both"/>
      </w:pPr>
      <w:r>
        <w:t>допуск сурдопереводчика и тифлосурдопереводчика;</w:t>
      </w:r>
    </w:p>
    <w:p w:rsidR="00D95B00" w:rsidRDefault="006738E4">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95B00" w:rsidRDefault="006738E4">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95B00" w:rsidRDefault="006738E4" w:rsidP="00595F9F">
      <w:pPr>
        <w:pStyle w:val="40"/>
        <w:keepNext/>
        <w:keepLines/>
        <w:numPr>
          <w:ilvl w:val="1"/>
          <w:numId w:val="29"/>
        </w:numPr>
        <w:spacing w:after="280"/>
      </w:pPr>
      <w:bookmarkStart w:id="132" w:name="bookmark132"/>
      <w:bookmarkStart w:id="133" w:name="bookmark133"/>
      <w:bookmarkStart w:id="134" w:name="bookmark134"/>
      <w:r>
        <w:t>Показатели доступности и качества государственной (муниципальной)</w:t>
      </w:r>
      <w:r>
        <w:br/>
        <w:t>услуги</w:t>
      </w:r>
      <w:bookmarkEnd w:id="132"/>
      <w:bookmarkEnd w:id="133"/>
      <w:bookmarkEnd w:id="134"/>
    </w:p>
    <w:p w:rsidR="00D95B00" w:rsidRDefault="006738E4" w:rsidP="00595F9F">
      <w:pPr>
        <w:pStyle w:val="1"/>
        <w:numPr>
          <w:ilvl w:val="2"/>
          <w:numId w:val="29"/>
        </w:numPr>
        <w:tabs>
          <w:tab w:val="left" w:pos="1410"/>
        </w:tabs>
        <w:ind w:left="0" w:firstLine="709"/>
        <w:jc w:val="both"/>
      </w:pPr>
      <w:bookmarkStart w:id="135" w:name="bookmark135"/>
      <w:bookmarkEnd w:id="135"/>
      <w:r>
        <w:t xml:space="preserve">Основными показателями доступности предоставления </w:t>
      </w:r>
      <w:r w:rsidR="00595F9F">
        <w:t>муниципальной</w:t>
      </w:r>
      <w:r>
        <w:t xml:space="preserve"> услуги являются:</w:t>
      </w:r>
    </w:p>
    <w:p w:rsidR="00D95B00" w:rsidRDefault="006738E4" w:rsidP="00595F9F">
      <w:pPr>
        <w:pStyle w:val="1"/>
        <w:numPr>
          <w:ilvl w:val="3"/>
          <w:numId w:val="29"/>
        </w:numPr>
        <w:tabs>
          <w:tab w:val="left" w:pos="1650"/>
        </w:tabs>
        <w:ind w:left="0" w:firstLine="709"/>
        <w:jc w:val="both"/>
      </w:pPr>
      <w:bookmarkStart w:id="136" w:name="bookmark136"/>
      <w:bookmarkEnd w:id="136"/>
      <w:r>
        <w:t>Наличие полной и понятной информации о порядке, сроках и ходе</w:t>
      </w:r>
      <w:r w:rsidR="00595F9F">
        <w:t xml:space="preserve"> </w:t>
      </w:r>
      <w:r>
        <w:t>предоставления м</w:t>
      </w:r>
      <w:r w:rsidR="00595F9F">
        <w:t xml:space="preserve">униципальной в </w:t>
      </w:r>
      <w:r>
        <w:t>информационно</w:t>
      </w:r>
      <w:r>
        <w:softHyphen/>
      </w:r>
      <w:r w:rsidR="00595F9F">
        <w:t>-</w:t>
      </w:r>
      <w:r>
        <w:t>телекоммуникационных сетях общего пользования (в том числе в сети «Интернет»), средствах массовой информации.</w:t>
      </w:r>
    </w:p>
    <w:p w:rsidR="00D95B00" w:rsidRDefault="006738E4" w:rsidP="00595F9F">
      <w:pPr>
        <w:pStyle w:val="1"/>
        <w:numPr>
          <w:ilvl w:val="3"/>
          <w:numId w:val="29"/>
        </w:numPr>
        <w:tabs>
          <w:tab w:val="left" w:pos="1650"/>
        </w:tabs>
        <w:ind w:left="0" w:firstLine="709"/>
        <w:jc w:val="both"/>
      </w:pPr>
      <w:bookmarkStart w:id="137" w:name="bookmark137"/>
      <w:bookmarkEnd w:id="137"/>
      <w:r>
        <w:t>Возможность получения заявителем уведомлений о предоставлении муниципальной услуги с помощью ЕПГУ.</w:t>
      </w:r>
    </w:p>
    <w:p w:rsidR="00D95B00" w:rsidRDefault="006738E4" w:rsidP="00595F9F">
      <w:pPr>
        <w:pStyle w:val="1"/>
        <w:numPr>
          <w:ilvl w:val="3"/>
          <w:numId w:val="29"/>
        </w:numPr>
        <w:tabs>
          <w:tab w:val="left" w:pos="1650"/>
        </w:tabs>
        <w:ind w:left="0" w:firstLine="709"/>
        <w:jc w:val="both"/>
      </w:pPr>
      <w:bookmarkStart w:id="138" w:name="bookmark138"/>
      <w:bookmarkEnd w:id="138"/>
      <w:r>
        <w:t xml:space="preserve">Возможность получения информации о ходе предоставления </w:t>
      </w:r>
      <w:r w:rsidR="00595F9F">
        <w:t>муниципальной</w:t>
      </w:r>
      <w:r>
        <w:t xml:space="preserve"> услуги, в том числе с использованием информационно-коммуникационных технологий.</w:t>
      </w:r>
    </w:p>
    <w:p w:rsidR="00D95B00" w:rsidRDefault="006738E4" w:rsidP="00595F9F">
      <w:pPr>
        <w:pStyle w:val="1"/>
        <w:numPr>
          <w:ilvl w:val="2"/>
          <w:numId w:val="29"/>
        </w:numPr>
        <w:tabs>
          <w:tab w:val="left" w:pos="1410"/>
        </w:tabs>
        <w:ind w:left="0" w:firstLine="709"/>
        <w:jc w:val="both"/>
      </w:pPr>
      <w:bookmarkStart w:id="139" w:name="bookmark139"/>
      <w:bookmarkEnd w:id="139"/>
      <w:r>
        <w:t>Основными показателями качества предоставления муниципальной услуги являются:</w:t>
      </w:r>
    </w:p>
    <w:p w:rsidR="00D95B00" w:rsidRDefault="006738E4" w:rsidP="00595F9F">
      <w:pPr>
        <w:pStyle w:val="1"/>
        <w:numPr>
          <w:ilvl w:val="3"/>
          <w:numId w:val="29"/>
        </w:numPr>
        <w:tabs>
          <w:tab w:val="left" w:pos="1611"/>
        </w:tabs>
        <w:ind w:left="0" w:firstLine="709"/>
        <w:jc w:val="both"/>
      </w:pPr>
      <w:bookmarkStart w:id="140" w:name="bookmark140"/>
      <w:bookmarkEnd w:id="140"/>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5B00" w:rsidRDefault="006738E4" w:rsidP="00595F9F">
      <w:pPr>
        <w:pStyle w:val="1"/>
        <w:numPr>
          <w:ilvl w:val="3"/>
          <w:numId w:val="29"/>
        </w:numPr>
        <w:tabs>
          <w:tab w:val="left" w:pos="1611"/>
        </w:tabs>
        <w:ind w:left="0" w:firstLine="709"/>
        <w:jc w:val="both"/>
      </w:pPr>
      <w:bookmarkStart w:id="141" w:name="bookmark141"/>
      <w:bookmarkEnd w:id="141"/>
      <w:r>
        <w:t>Минимально возможное количество взаимодействий гражданина с должностными лицами, участвующими в предоставлении муниципальной услуги.</w:t>
      </w:r>
    </w:p>
    <w:p w:rsidR="00D95B00" w:rsidRDefault="00595F9F" w:rsidP="00595F9F">
      <w:pPr>
        <w:pStyle w:val="1"/>
        <w:numPr>
          <w:ilvl w:val="3"/>
          <w:numId w:val="29"/>
        </w:numPr>
        <w:tabs>
          <w:tab w:val="left" w:pos="1816"/>
          <w:tab w:val="left" w:pos="3445"/>
          <w:tab w:val="left" w:pos="5419"/>
        </w:tabs>
        <w:ind w:left="0" w:firstLine="709"/>
        <w:jc w:val="both"/>
      </w:pPr>
      <w:bookmarkStart w:id="142" w:name="bookmark142"/>
      <w:bookmarkEnd w:id="142"/>
      <w:r>
        <w:t xml:space="preserve">Отсутствие обоснованных </w:t>
      </w:r>
      <w:r w:rsidR="006738E4">
        <w:t>жалоб на действия (бездействие)</w:t>
      </w:r>
      <w:r>
        <w:t xml:space="preserve"> </w:t>
      </w:r>
      <w:r w:rsidR="006738E4">
        <w:t>сотрудников и их некорректное (невнимательное) отношение к заявителям.</w:t>
      </w:r>
    </w:p>
    <w:p w:rsidR="00D95B00" w:rsidRDefault="00595F9F" w:rsidP="00595F9F">
      <w:pPr>
        <w:pStyle w:val="1"/>
        <w:numPr>
          <w:ilvl w:val="3"/>
          <w:numId w:val="29"/>
        </w:numPr>
        <w:tabs>
          <w:tab w:val="left" w:pos="1816"/>
          <w:tab w:val="left" w:pos="3445"/>
          <w:tab w:val="left" w:pos="7310"/>
          <w:tab w:val="left" w:pos="8942"/>
        </w:tabs>
        <w:ind w:left="0" w:firstLine="709"/>
        <w:jc w:val="both"/>
      </w:pPr>
      <w:bookmarkStart w:id="143" w:name="bookmark143"/>
      <w:bookmarkEnd w:id="143"/>
      <w:r>
        <w:t xml:space="preserve">Отсутствие нарушений установленных сроков в </w:t>
      </w:r>
      <w:r w:rsidR="006738E4">
        <w:t>процессе</w:t>
      </w:r>
      <w:r>
        <w:t xml:space="preserve"> </w:t>
      </w:r>
      <w:r w:rsidR="006738E4">
        <w:t>предоставления муниципальной</w:t>
      </w:r>
      <w:r>
        <w:t xml:space="preserve"> </w:t>
      </w:r>
      <w:r w:rsidR="006738E4">
        <w:t>услуги.</w:t>
      </w:r>
    </w:p>
    <w:p w:rsidR="00D95B00" w:rsidRDefault="00595F9F" w:rsidP="00595F9F">
      <w:pPr>
        <w:pStyle w:val="1"/>
        <w:numPr>
          <w:ilvl w:val="3"/>
          <w:numId w:val="29"/>
        </w:numPr>
        <w:tabs>
          <w:tab w:val="left" w:pos="1816"/>
          <w:tab w:val="left" w:pos="3445"/>
          <w:tab w:val="left" w:pos="5011"/>
          <w:tab w:val="left" w:pos="8942"/>
        </w:tabs>
        <w:spacing w:after="320"/>
        <w:ind w:left="0" w:firstLine="709"/>
        <w:jc w:val="both"/>
      </w:pPr>
      <w:bookmarkStart w:id="144" w:name="bookmark144"/>
      <w:bookmarkEnd w:id="144"/>
      <w:r>
        <w:t xml:space="preserve">Отсутствие заявлений </w:t>
      </w:r>
      <w:r w:rsidR="006738E4">
        <w:t>об оспаривании решений,</w:t>
      </w:r>
      <w:r>
        <w:t xml:space="preserve"> </w:t>
      </w:r>
      <w:r w:rsidR="006738E4">
        <w:t>действий</w:t>
      </w:r>
      <w:r>
        <w:t xml:space="preserve"> </w:t>
      </w:r>
      <w:r w:rsidR="006738E4">
        <w:lastRenderedPageBreak/>
        <w:t xml:space="preserve">(бездействия) Уполномоченного органа, его должностных лиц, принимаемых (совершенных) при предоставлении </w:t>
      </w:r>
      <w:r>
        <w:t xml:space="preserve">муниципальной </w:t>
      </w:r>
      <w:r w:rsidR="006738E4">
        <w:t>услуги, по итогам рассмотрения которых вынесены решения об удовлетворении (частичном удовлетворении) требований заявителей.</w:t>
      </w:r>
    </w:p>
    <w:p w:rsidR="00684BEF" w:rsidRDefault="00684BEF" w:rsidP="0026598F">
      <w:pPr>
        <w:pStyle w:val="1"/>
        <w:numPr>
          <w:ilvl w:val="1"/>
          <w:numId w:val="29"/>
        </w:numPr>
        <w:tabs>
          <w:tab w:val="left" w:pos="1267"/>
          <w:tab w:val="left" w:pos="1560"/>
        </w:tabs>
        <w:jc w:val="both"/>
        <w:rPr>
          <w:b/>
          <w:bCs/>
        </w:rPr>
      </w:pPr>
      <w:r w:rsidRPr="00684BEF">
        <w:rPr>
          <w:b/>
          <w:bCs/>
        </w:rPr>
        <w:t>Выдача заявителю результата предоставления муниципальной услуги</w:t>
      </w:r>
    </w:p>
    <w:p w:rsidR="0026598F" w:rsidRPr="00684BEF" w:rsidRDefault="0026598F" w:rsidP="0026598F">
      <w:pPr>
        <w:pStyle w:val="1"/>
        <w:tabs>
          <w:tab w:val="left" w:pos="1267"/>
          <w:tab w:val="left" w:pos="1560"/>
        </w:tabs>
        <w:ind w:left="855" w:firstLine="0"/>
        <w:jc w:val="both"/>
        <w:rPr>
          <w:b/>
          <w:bCs/>
        </w:rPr>
      </w:pPr>
    </w:p>
    <w:p w:rsidR="00684BEF" w:rsidRPr="00684BEF" w:rsidRDefault="00684BEF" w:rsidP="0026598F">
      <w:pPr>
        <w:pStyle w:val="1"/>
        <w:numPr>
          <w:ilvl w:val="2"/>
          <w:numId w:val="29"/>
        </w:numPr>
        <w:tabs>
          <w:tab w:val="left" w:pos="1267"/>
          <w:tab w:val="left" w:pos="1560"/>
        </w:tabs>
        <w:ind w:left="0" w:firstLine="709"/>
        <w:jc w:val="both"/>
      </w:pPr>
      <w:r w:rsidRPr="00684BEF">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w:t>
      </w:r>
      <w:r w:rsidR="0026598F">
        <w:t xml:space="preserve">.2011 № </w:t>
      </w:r>
      <w:r w:rsidRPr="00684BEF">
        <w:t>797 «О взаимодействии между многофункциональными центрами</w:t>
      </w:r>
      <w:r w:rsidR="0026598F">
        <w:t xml:space="preserve"> </w:t>
      </w:r>
      <w:r w:rsidRPr="00684BEF">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84BEF" w:rsidRPr="00684BEF" w:rsidRDefault="00684BEF" w:rsidP="0026598F">
      <w:pPr>
        <w:pStyle w:val="1"/>
        <w:tabs>
          <w:tab w:val="left" w:pos="1267"/>
          <w:tab w:val="left" w:pos="1560"/>
        </w:tabs>
        <w:ind w:firstLine="709"/>
        <w:jc w:val="both"/>
      </w:pPr>
      <w:r w:rsidRPr="00684BEF">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84BEF" w:rsidRPr="00684BEF" w:rsidRDefault="00684BEF" w:rsidP="0026598F">
      <w:pPr>
        <w:pStyle w:val="1"/>
        <w:numPr>
          <w:ilvl w:val="2"/>
          <w:numId w:val="29"/>
        </w:numPr>
        <w:tabs>
          <w:tab w:val="left" w:pos="1267"/>
          <w:tab w:val="left" w:pos="1560"/>
        </w:tabs>
        <w:ind w:left="0" w:firstLine="709"/>
        <w:jc w:val="both"/>
      </w:pPr>
      <w:r w:rsidRPr="00684BEF">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598F" w:rsidRDefault="00684BEF" w:rsidP="0026598F">
      <w:pPr>
        <w:pStyle w:val="1"/>
        <w:numPr>
          <w:ilvl w:val="2"/>
          <w:numId w:val="29"/>
        </w:numPr>
        <w:tabs>
          <w:tab w:val="left" w:pos="1267"/>
          <w:tab w:val="left" w:pos="1560"/>
        </w:tabs>
        <w:ind w:left="0" w:firstLine="709"/>
        <w:jc w:val="both"/>
      </w:pPr>
      <w:r w:rsidRPr="00684BEF">
        <w:t xml:space="preserve">Работник многофункционального центра осуществляет следующие действия: </w:t>
      </w:r>
    </w:p>
    <w:p w:rsidR="00684BEF" w:rsidRPr="00684BEF" w:rsidRDefault="00684BEF" w:rsidP="0026598F">
      <w:pPr>
        <w:pStyle w:val="1"/>
        <w:tabs>
          <w:tab w:val="left" w:pos="1267"/>
          <w:tab w:val="left" w:pos="1560"/>
        </w:tabs>
        <w:ind w:firstLine="709"/>
        <w:jc w:val="both"/>
      </w:pPr>
      <w:r w:rsidRPr="00684BEF">
        <w:t xml:space="preserve">устанавливает личность заявителя на основании документа, </w:t>
      </w:r>
      <w:r w:rsidR="0026598F">
        <w:t>у</w:t>
      </w:r>
      <w:r w:rsidRPr="00684BEF">
        <w:t>достоверяющего личность в соответствии с законодательством Российской Федерации;</w:t>
      </w:r>
    </w:p>
    <w:p w:rsidR="00684BEF" w:rsidRPr="00684BEF" w:rsidRDefault="00684BEF" w:rsidP="0026598F">
      <w:pPr>
        <w:pStyle w:val="1"/>
        <w:tabs>
          <w:tab w:val="left" w:pos="1267"/>
          <w:tab w:val="left" w:pos="1560"/>
        </w:tabs>
        <w:ind w:firstLine="709"/>
        <w:jc w:val="both"/>
      </w:pPr>
      <w:r w:rsidRPr="00684BEF">
        <w:t>проверяет полномочия представителя заявителя (в случае обращения представителя заявителя);</w:t>
      </w:r>
    </w:p>
    <w:p w:rsidR="00684BEF" w:rsidRPr="00684BEF" w:rsidRDefault="00684BEF" w:rsidP="0026598F">
      <w:pPr>
        <w:pStyle w:val="1"/>
        <w:tabs>
          <w:tab w:val="left" w:pos="1267"/>
          <w:tab w:val="left" w:pos="1560"/>
        </w:tabs>
        <w:ind w:firstLine="709"/>
        <w:jc w:val="both"/>
      </w:pPr>
      <w:r w:rsidRPr="00684BEF">
        <w:t>определяет статус исполнения заявления заявителя в ГИС;</w:t>
      </w:r>
    </w:p>
    <w:p w:rsidR="00684BEF" w:rsidRPr="00684BEF" w:rsidRDefault="00684BEF" w:rsidP="0026598F">
      <w:pPr>
        <w:pStyle w:val="1"/>
        <w:tabs>
          <w:tab w:val="left" w:pos="1267"/>
          <w:tab w:val="left" w:pos="1560"/>
        </w:tabs>
        <w:ind w:firstLine="709"/>
        <w:jc w:val="both"/>
      </w:pPr>
      <w:r w:rsidRPr="00684BEF">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4BEF" w:rsidRPr="00684BEF" w:rsidRDefault="00684BEF" w:rsidP="0026598F">
      <w:pPr>
        <w:pStyle w:val="1"/>
        <w:tabs>
          <w:tab w:val="left" w:pos="1267"/>
          <w:tab w:val="left" w:pos="1560"/>
        </w:tabs>
        <w:ind w:firstLine="709"/>
        <w:jc w:val="both"/>
      </w:pPr>
      <w:r w:rsidRPr="00684BEF">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4BEF" w:rsidRPr="00684BEF" w:rsidRDefault="00684BEF" w:rsidP="0026598F">
      <w:pPr>
        <w:pStyle w:val="1"/>
        <w:tabs>
          <w:tab w:val="left" w:pos="1267"/>
          <w:tab w:val="left" w:pos="1560"/>
        </w:tabs>
        <w:ind w:firstLine="709"/>
        <w:jc w:val="both"/>
      </w:pPr>
      <w:r w:rsidRPr="00684BEF">
        <w:t>выдает документы заявителю, при необходимости запрашивает у заявителя подписи за каждый выданный документ;</w:t>
      </w:r>
    </w:p>
    <w:p w:rsidR="00684BEF" w:rsidRDefault="00684BEF" w:rsidP="0026598F">
      <w:pPr>
        <w:pStyle w:val="1"/>
        <w:tabs>
          <w:tab w:val="left" w:pos="1267"/>
          <w:tab w:val="left" w:pos="1560"/>
        </w:tabs>
        <w:ind w:firstLine="709"/>
        <w:jc w:val="both"/>
      </w:pPr>
      <w:r w:rsidRPr="00684BEF">
        <w:t xml:space="preserve">запрашивает согласие заявителя на участие в смс-опросе для оценки качества </w:t>
      </w:r>
      <w:r w:rsidRPr="00684BEF">
        <w:lastRenderedPageBreak/>
        <w:t>предоставленных услуг многофункциональным центром.</w:t>
      </w:r>
    </w:p>
    <w:p w:rsidR="00217DD7" w:rsidRDefault="00217DD7" w:rsidP="0026598F">
      <w:pPr>
        <w:pStyle w:val="1"/>
        <w:tabs>
          <w:tab w:val="left" w:pos="1267"/>
          <w:tab w:val="left" w:pos="1560"/>
        </w:tabs>
        <w:ind w:firstLine="709"/>
        <w:jc w:val="both"/>
      </w:pPr>
    </w:p>
    <w:p w:rsidR="00D95B00" w:rsidRDefault="006738E4" w:rsidP="00595F9F">
      <w:pPr>
        <w:pStyle w:val="1"/>
        <w:numPr>
          <w:ilvl w:val="1"/>
          <w:numId w:val="29"/>
        </w:numPr>
        <w:spacing w:after="320"/>
        <w:jc w:val="center"/>
      </w:pPr>
      <w:r>
        <w:rPr>
          <w:b/>
          <w:bCs/>
        </w:rPr>
        <w:t>Иные требования, в том числе учитывающие особенности предоставления</w:t>
      </w:r>
      <w:r w:rsidR="00595F9F">
        <w:rPr>
          <w:b/>
          <w:bCs/>
        </w:rPr>
        <w:t xml:space="preserve"> </w:t>
      </w:r>
      <w:r w:rsidR="005C7430">
        <w:rPr>
          <w:b/>
          <w:bCs/>
        </w:rPr>
        <w:t>муниципальной</w:t>
      </w:r>
      <w:r>
        <w:rPr>
          <w:b/>
          <w:bCs/>
        </w:rPr>
        <w:t xml:space="preserve"> услуги в многофункциональных центрах,</w:t>
      </w:r>
      <w:r w:rsidR="00595F9F">
        <w:rPr>
          <w:b/>
          <w:bCs/>
        </w:rPr>
        <w:t xml:space="preserve"> </w:t>
      </w:r>
      <w:r>
        <w:rPr>
          <w:b/>
          <w:bCs/>
        </w:rPr>
        <w:t>особенности предоставления муниципальной услуги по</w:t>
      </w:r>
      <w:r w:rsidR="00595F9F">
        <w:rPr>
          <w:b/>
          <w:bCs/>
        </w:rPr>
        <w:t xml:space="preserve"> </w:t>
      </w:r>
      <w:r>
        <w:rPr>
          <w:b/>
          <w:bCs/>
        </w:rPr>
        <w:t>экстерриториальному принципу и особенности предоставления</w:t>
      </w:r>
      <w:r w:rsidR="00595F9F">
        <w:rPr>
          <w:b/>
          <w:bCs/>
        </w:rPr>
        <w:t xml:space="preserve"> </w:t>
      </w:r>
      <w:r>
        <w:rPr>
          <w:b/>
          <w:bCs/>
        </w:rPr>
        <w:t>муниципальной услуги в электронной форме</w:t>
      </w:r>
    </w:p>
    <w:p w:rsidR="00D95B00" w:rsidRDefault="006738E4" w:rsidP="005C7430">
      <w:pPr>
        <w:pStyle w:val="1"/>
        <w:numPr>
          <w:ilvl w:val="2"/>
          <w:numId w:val="29"/>
        </w:numPr>
        <w:tabs>
          <w:tab w:val="left" w:pos="1611"/>
        </w:tabs>
        <w:ind w:left="0" w:firstLine="709"/>
        <w:jc w:val="both"/>
      </w:pPr>
      <w:bookmarkStart w:id="145" w:name="bookmark145"/>
      <w:bookmarkEnd w:id="145"/>
      <w:r>
        <w:t xml:space="preserve">Предоставление </w:t>
      </w:r>
      <w:r w:rsidR="005C7430">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95B00" w:rsidRDefault="006738E4" w:rsidP="005C7430">
      <w:pPr>
        <w:pStyle w:val="1"/>
        <w:numPr>
          <w:ilvl w:val="2"/>
          <w:numId w:val="29"/>
        </w:numPr>
        <w:tabs>
          <w:tab w:val="left" w:pos="1421"/>
        </w:tabs>
        <w:ind w:left="0" w:firstLine="709"/>
        <w:jc w:val="both"/>
      </w:pPr>
      <w:bookmarkStart w:id="146" w:name="bookmark146"/>
      <w:bookmarkEnd w:id="146"/>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95B00" w:rsidRDefault="006738E4" w:rsidP="005C7430">
      <w:pPr>
        <w:pStyle w:val="1"/>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5B00" w:rsidRDefault="006738E4" w:rsidP="005C7430">
      <w:pPr>
        <w:pStyle w:val="1"/>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5B00" w:rsidRDefault="006738E4" w:rsidP="005C7430">
      <w:pPr>
        <w:pStyle w:val="1"/>
        <w:ind w:firstLine="709"/>
        <w:jc w:val="both"/>
      </w:pPr>
      <w:r>
        <w:t>Результаты предоставления муниципальной услуги, указанные в пункте 2.</w:t>
      </w:r>
      <w:r w:rsidR="0003513D">
        <w:t>19</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5B00" w:rsidRDefault="006738E4" w:rsidP="005C7430">
      <w:pPr>
        <w:pStyle w:val="1"/>
        <w:ind w:firstLine="709"/>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03513D">
        <w:t>2</w:t>
      </w:r>
      <w:r>
        <w:t>.7 настоящего Административного регламента.</w:t>
      </w:r>
    </w:p>
    <w:p w:rsidR="00D95B00" w:rsidRDefault="006738E4" w:rsidP="005C7430">
      <w:pPr>
        <w:pStyle w:val="1"/>
        <w:numPr>
          <w:ilvl w:val="2"/>
          <w:numId w:val="29"/>
        </w:numPr>
        <w:tabs>
          <w:tab w:val="left" w:pos="1294"/>
        </w:tabs>
        <w:ind w:left="0" w:firstLine="709"/>
        <w:jc w:val="both"/>
      </w:pPr>
      <w:bookmarkStart w:id="147" w:name="bookmark147"/>
      <w:bookmarkEnd w:id="147"/>
      <w:r>
        <w:t>Электронные документы могут быть предоставлены в следующих форматах: xml, doc, docx, odt, xls, xlsx, ods, pdf, jpg, jpeg, zip, rar, sig, png, bmp, tiff.</w:t>
      </w:r>
    </w:p>
    <w:p w:rsidR="00D95B00" w:rsidRDefault="006738E4" w:rsidP="005C7430">
      <w:pPr>
        <w:pStyle w:val="1"/>
        <w:ind w:firstLine="709"/>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95B00" w:rsidRDefault="006738E4" w:rsidP="005C7430">
      <w:pPr>
        <w:pStyle w:val="1"/>
        <w:numPr>
          <w:ilvl w:val="0"/>
          <w:numId w:val="7"/>
        </w:numPr>
        <w:tabs>
          <w:tab w:val="left" w:pos="982"/>
        </w:tabs>
        <w:ind w:firstLine="709"/>
        <w:jc w:val="both"/>
      </w:pPr>
      <w:bookmarkStart w:id="148" w:name="bookmark148"/>
      <w:bookmarkEnd w:id="148"/>
      <w:r>
        <w:t>«черно-белый» (при отсутствии в документе графических изображений и (или) цветного текста);</w:t>
      </w:r>
    </w:p>
    <w:p w:rsidR="00D95B00" w:rsidRDefault="006738E4" w:rsidP="005C7430">
      <w:pPr>
        <w:pStyle w:val="1"/>
        <w:numPr>
          <w:ilvl w:val="0"/>
          <w:numId w:val="7"/>
        </w:numPr>
        <w:tabs>
          <w:tab w:val="left" w:pos="982"/>
        </w:tabs>
        <w:ind w:firstLine="709"/>
        <w:jc w:val="both"/>
      </w:pPr>
      <w:bookmarkStart w:id="149" w:name="bookmark149"/>
      <w:bookmarkEnd w:id="149"/>
      <w:r>
        <w:t>«оттенки серого» (при наличии в документе графических изображений, отличных от цветного графического изображения);</w:t>
      </w:r>
    </w:p>
    <w:p w:rsidR="00D95B00" w:rsidRDefault="006738E4" w:rsidP="005C7430">
      <w:pPr>
        <w:pStyle w:val="1"/>
        <w:numPr>
          <w:ilvl w:val="0"/>
          <w:numId w:val="7"/>
        </w:numPr>
        <w:tabs>
          <w:tab w:val="left" w:pos="987"/>
        </w:tabs>
        <w:ind w:firstLine="709"/>
        <w:jc w:val="both"/>
      </w:pPr>
      <w:bookmarkStart w:id="150" w:name="bookmark150"/>
      <w:bookmarkEnd w:id="150"/>
      <w:r>
        <w:t xml:space="preserve">«цветной» или «режим полной цветопередачи» (при наличии в документе </w:t>
      </w:r>
      <w:r>
        <w:lastRenderedPageBreak/>
        <w:t>цветных графических изображений либо цветного текста);</w:t>
      </w:r>
    </w:p>
    <w:p w:rsidR="00D95B00" w:rsidRDefault="006738E4" w:rsidP="005C7430">
      <w:pPr>
        <w:pStyle w:val="1"/>
        <w:numPr>
          <w:ilvl w:val="0"/>
          <w:numId w:val="7"/>
        </w:numPr>
        <w:tabs>
          <w:tab w:val="left" w:pos="987"/>
        </w:tabs>
        <w:ind w:firstLine="709"/>
        <w:jc w:val="both"/>
      </w:pPr>
      <w:bookmarkStart w:id="151" w:name="bookmark151"/>
      <w:bookmarkEnd w:id="151"/>
      <w:r>
        <w:t>сохранением всех аутентичных признаков подлинности, а именно: графической подписи лица, печати, углового штампа бланка;</w:t>
      </w:r>
    </w:p>
    <w:p w:rsidR="00D95B00" w:rsidRDefault="006738E4" w:rsidP="005C7430">
      <w:pPr>
        <w:pStyle w:val="1"/>
        <w:numPr>
          <w:ilvl w:val="0"/>
          <w:numId w:val="7"/>
        </w:numPr>
        <w:tabs>
          <w:tab w:val="left" w:pos="987"/>
        </w:tabs>
        <w:ind w:firstLine="709"/>
        <w:jc w:val="both"/>
      </w:pPr>
      <w:bookmarkStart w:id="152" w:name="bookmark152"/>
      <w:bookmarkEnd w:id="152"/>
      <w:r>
        <w:t>количество файлов должно соответствовать количеству документов, каждый из которых содержит текстовую и (или) графическую информацию.</w:t>
      </w:r>
    </w:p>
    <w:p w:rsidR="00D95B00" w:rsidRDefault="006738E4" w:rsidP="005C7430">
      <w:pPr>
        <w:pStyle w:val="1"/>
        <w:ind w:firstLine="709"/>
        <w:jc w:val="both"/>
      </w:pPr>
      <w:r>
        <w:t>Электронные документы должны обеспечивать:</w:t>
      </w:r>
    </w:p>
    <w:p w:rsidR="00D95B00" w:rsidRDefault="006738E4" w:rsidP="005C7430">
      <w:pPr>
        <w:pStyle w:val="1"/>
        <w:numPr>
          <w:ilvl w:val="0"/>
          <w:numId w:val="7"/>
        </w:numPr>
        <w:tabs>
          <w:tab w:val="left" w:pos="992"/>
        </w:tabs>
        <w:ind w:firstLine="709"/>
        <w:jc w:val="both"/>
      </w:pPr>
      <w:bookmarkStart w:id="153" w:name="bookmark153"/>
      <w:bookmarkEnd w:id="153"/>
      <w:r>
        <w:t>возможность идентифицировать документ и количество листов в документе;</w:t>
      </w:r>
    </w:p>
    <w:p w:rsidR="00D95B00" w:rsidRDefault="006738E4" w:rsidP="005C7430">
      <w:pPr>
        <w:pStyle w:val="1"/>
        <w:numPr>
          <w:ilvl w:val="0"/>
          <w:numId w:val="7"/>
        </w:numPr>
        <w:tabs>
          <w:tab w:val="left" w:pos="987"/>
        </w:tabs>
        <w:ind w:firstLine="709"/>
        <w:jc w:val="both"/>
      </w:pPr>
      <w:bookmarkStart w:id="154" w:name="bookmark154"/>
      <w:bookmarkEnd w:id="154"/>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5B00" w:rsidRDefault="006738E4" w:rsidP="005C7430">
      <w:pPr>
        <w:pStyle w:val="1"/>
        <w:spacing w:after="300"/>
        <w:ind w:firstLine="709"/>
        <w:jc w:val="both"/>
      </w:pPr>
      <w:r>
        <w:t>Документы, подлежащие представлению в форматах xls, xlsx или ods, формируются в виде отдельного электронного документа.</w:t>
      </w:r>
    </w:p>
    <w:p w:rsidR="00D95B00" w:rsidRDefault="006738E4">
      <w:pPr>
        <w:pStyle w:val="1"/>
        <w:numPr>
          <w:ilvl w:val="0"/>
          <w:numId w:val="1"/>
        </w:numPr>
        <w:tabs>
          <w:tab w:val="left" w:pos="1310"/>
        </w:tabs>
        <w:spacing w:after="300"/>
        <w:ind w:left="140" w:firstLine="580"/>
        <w:jc w:val="both"/>
      </w:pPr>
      <w:bookmarkStart w:id="155" w:name="bookmark155"/>
      <w:bookmarkEnd w:id="155"/>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5B00" w:rsidRDefault="005C7430">
      <w:pPr>
        <w:pStyle w:val="40"/>
        <w:keepNext/>
        <w:keepLines/>
      </w:pPr>
      <w:bookmarkStart w:id="156" w:name="bookmark156"/>
      <w:bookmarkStart w:id="157" w:name="bookmark157"/>
      <w:bookmarkStart w:id="158" w:name="bookmark158"/>
      <w:r>
        <w:t xml:space="preserve">3.1. </w:t>
      </w:r>
      <w:r w:rsidR="006738E4">
        <w:t>Исчерпывающий перечень административных процедур</w:t>
      </w:r>
      <w:bookmarkEnd w:id="156"/>
      <w:bookmarkEnd w:id="157"/>
      <w:bookmarkEnd w:id="158"/>
    </w:p>
    <w:p w:rsidR="00D95B00" w:rsidRDefault="006738E4" w:rsidP="005C7430">
      <w:pPr>
        <w:pStyle w:val="1"/>
        <w:numPr>
          <w:ilvl w:val="2"/>
          <w:numId w:val="35"/>
        </w:numPr>
        <w:ind w:left="0" w:firstLine="720"/>
        <w:jc w:val="both"/>
      </w:pPr>
      <w:bookmarkStart w:id="159" w:name="bookmark159"/>
      <w:bookmarkEnd w:id="159"/>
      <w:r>
        <w:t>Предоставление муниципальной услуги включает в себя следующие административные процедуры:</w:t>
      </w:r>
    </w:p>
    <w:p w:rsidR="00D95B00" w:rsidRDefault="005C7430" w:rsidP="005C7430">
      <w:pPr>
        <w:pStyle w:val="1"/>
        <w:numPr>
          <w:ilvl w:val="3"/>
          <w:numId w:val="35"/>
        </w:numPr>
        <w:ind w:left="0" w:firstLine="720"/>
        <w:jc w:val="both"/>
      </w:pPr>
      <w:r>
        <w:t xml:space="preserve"> </w:t>
      </w:r>
      <w:r w:rsidR="006738E4">
        <w:t>проверка документов и регистрация заявления;</w:t>
      </w:r>
    </w:p>
    <w:p w:rsidR="00D95B00" w:rsidRDefault="006738E4" w:rsidP="005C7430">
      <w:pPr>
        <w:pStyle w:val="1"/>
        <w:numPr>
          <w:ilvl w:val="3"/>
          <w:numId w:val="35"/>
        </w:numPr>
        <w:ind w:left="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5B00" w:rsidRDefault="006738E4" w:rsidP="005C7430">
      <w:pPr>
        <w:pStyle w:val="1"/>
        <w:numPr>
          <w:ilvl w:val="3"/>
          <w:numId w:val="35"/>
        </w:numPr>
        <w:ind w:left="0" w:firstLine="720"/>
        <w:jc w:val="both"/>
      </w:pPr>
      <w:r>
        <w:t>рассмотрение документов и сведений;</w:t>
      </w:r>
    </w:p>
    <w:p w:rsidR="00D95B00" w:rsidRDefault="006738E4" w:rsidP="005C7430">
      <w:pPr>
        <w:pStyle w:val="1"/>
        <w:numPr>
          <w:ilvl w:val="3"/>
          <w:numId w:val="35"/>
        </w:numPr>
        <w:ind w:left="0" w:firstLine="720"/>
        <w:jc w:val="both"/>
      </w:pPr>
      <w:r>
        <w:t>принятие решения о предоставлении услуги;</w:t>
      </w:r>
    </w:p>
    <w:p w:rsidR="00D95B00" w:rsidRDefault="006738E4" w:rsidP="005C7430">
      <w:pPr>
        <w:pStyle w:val="1"/>
        <w:numPr>
          <w:ilvl w:val="3"/>
          <w:numId w:val="35"/>
        </w:numPr>
        <w:ind w:left="0" w:firstLine="720"/>
        <w:jc w:val="both"/>
      </w:pPr>
      <w:r>
        <w:t>выдача результата на бумажном носителе (опционально)</w:t>
      </w:r>
    </w:p>
    <w:p w:rsidR="00D95B00" w:rsidRDefault="006738E4" w:rsidP="005C7430">
      <w:pPr>
        <w:pStyle w:val="1"/>
        <w:numPr>
          <w:ilvl w:val="2"/>
          <w:numId w:val="35"/>
        </w:numPr>
        <w:spacing w:after="300"/>
        <w:ind w:left="0" w:firstLine="720"/>
        <w:jc w:val="both"/>
      </w:pPr>
      <w:r>
        <w:t>Описание административных процедур представлено в приложении № 6 к настоящему Административному регламенту.</w:t>
      </w:r>
    </w:p>
    <w:p w:rsidR="00D95B00" w:rsidRDefault="006738E4" w:rsidP="005C7430">
      <w:pPr>
        <w:pStyle w:val="40"/>
        <w:keepNext/>
        <w:keepLines/>
        <w:numPr>
          <w:ilvl w:val="1"/>
          <w:numId w:val="35"/>
        </w:numPr>
        <w:spacing w:after="320"/>
      </w:pPr>
      <w:bookmarkStart w:id="160" w:name="bookmark160"/>
      <w:bookmarkStart w:id="161" w:name="bookmark161"/>
      <w:bookmarkStart w:id="162" w:name="bookmark162"/>
      <w:r>
        <w:t>Перечень административных процедур (действий) при предоставлении муниципальной услуги услуг в электронной форме</w:t>
      </w:r>
      <w:bookmarkEnd w:id="160"/>
      <w:bookmarkEnd w:id="161"/>
      <w:bookmarkEnd w:id="162"/>
    </w:p>
    <w:p w:rsidR="00D95B00" w:rsidRDefault="006738E4" w:rsidP="005C7430">
      <w:pPr>
        <w:pStyle w:val="1"/>
        <w:numPr>
          <w:ilvl w:val="2"/>
          <w:numId w:val="35"/>
        </w:numPr>
        <w:ind w:left="0" w:firstLine="720"/>
        <w:jc w:val="both"/>
      </w:pPr>
      <w:bookmarkStart w:id="163" w:name="bookmark163"/>
      <w:bookmarkEnd w:id="163"/>
      <w:r>
        <w:t>При предоставлении муниципальной услуги в электронной форме заявителю обеспечиваются:</w:t>
      </w:r>
    </w:p>
    <w:p w:rsidR="00D95B00" w:rsidRDefault="006738E4" w:rsidP="005C7430">
      <w:pPr>
        <w:pStyle w:val="1"/>
        <w:numPr>
          <w:ilvl w:val="3"/>
          <w:numId w:val="35"/>
        </w:numPr>
        <w:ind w:left="0" w:firstLine="720"/>
        <w:jc w:val="both"/>
      </w:pPr>
      <w:r>
        <w:t>получение информации о порядке и сроках предоставления муниципальной услуги;</w:t>
      </w:r>
    </w:p>
    <w:p w:rsidR="00D95B00" w:rsidRDefault="006738E4" w:rsidP="005C7430">
      <w:pPr>
        <w:pStyle w:val="1"/>
        <w:numPr>
          <w:ilvl w:val="3"/>
          <w:numId w:val="35"/>
        </w:numPr>
        <w:ind w:left="0" w:firstLine="720"/>
        <w:jc w:val="both"/>
      </w:pPr>
      <w:r>
        <w:t>формирование заявления;</w:t>
      </w:r>
    </w:p>
    <w:p w:rsidR="00D95B00" w:rsidRDefault="006738E4" w:rsidP="005C7430">
      <w:pPr>
        <w:pStyle w:val="1"/>
        <w:numPr>
          <w:ilvl w:val="3"/>
          <w:numId w:val="35"/>
        </w:numPr>
        <w:ind w:left="0"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D95B00" w:rsidRDefault="006738E4" w:rsidP="005C7430">
      <w:pPr>
        <w:pStyle w:val="1"/>
        <w:numPr>
          <w:ilvl w:val="3"/>
          <w:numId w:val="35"/>
        </w:numPr>
        <w:ind w:left="0" w:firstLine="720"/>
        <w:jc w:val="both"/>
      </w:pPr>
      <w:r>
        <w:t>получение результата предоставления муниципальной услуги;</w:t>
      </w:r>
    </w:p>
    <w:p w:rsidR="00D95B00" w:rsidRDefault="006738E4" w:rsidP="005C7430">
      <w:pPr>
        <w:pStyle w:val="1"/>
        <w:numPr>
          <w:ilvl w:val="3"/>
          <w:numId w:val="35"/>
        </w:numPr>
        <w:ind w:left="0" w:firstLine="720"/>
        <w:jc w:val="both"/>
      </w:pPr>
      <w:r>
        <w:t>получение сведений о ходе рассмотрения заявления;</w:t>
      </w:r>
    </w:p>
    <w:p w:rsidR="00D95B00" w:rsidRDefault="006738E4" w:rsidP="005C7430">
      <w:pPr>
        <w:pStyle w:val="1"/>
        <w:numPr>
          <w:ilvl w:val="3"/>
          <w:numId w:val="35"/>
        </w:numPr>
        <w:ind w:left="0" w:firstLine="720"/>
        <w:jc w:val="both"/>
      </w:pPr>
      <w:r>
        <w:t>осуществление оценки качества предоставления муниципальной услуги;</w:t>
      </w:r>
    </w:p>
    <w:p w:rsidR="005C7430" w:rsidRDefault="006738E4" w:rsidP="005C7430">
      <w:pPr>
        <w:pStyle w:val="1"/>
        <w:keepNext/>
        <w:keepLines/>
        <w:numPr>
          <w:ilvl w:val="3"/>
          <w:numId w:val="35"/>
        </w:numPr>
        <w:ind w:left="0" w:firstLine="720"/>
        <w:jc w:val="both"/>
      </w:pPr>
      <w: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w:t>
      </w:r>
      <w:r w:rsidR="005C7430">
        <w:t>иципальную</w:t>
      </w:r>
      <w:r>
        <w:t xml:space="preserve"> услугу, либо муниципального служащего.</w:t>
      </w:r>
      <w:bookmarkStart w:id="164" w:name="bookmark164"/>
      <w:bookmarkStart w:id="165" w:name="bookmark165"/>
      <w:bookmarkStart w:id="166" w:name="bookmark166"/>
    </w:p>
    <w:p w:rsidR="005C7430" w:rsidRDefault="005C7430" w:rsidP="005C7430">
      <w:pPr>
        <w:pStyle w:val="1"/>
        <w:keepNext/>
        <w:keepLines/>
        <w:ind w:left="720" w:firstLine="0"/>
        <w:jc w:val="both"/>
      </w:pPr>
    </w:p>
    <w:p w:rsidR="00D95B00" w:rsidRPr="005C7430" w:rsidRDefault="006738E4" w:rsidP="005C7430">
      <w:pPr>
        <w:pStyle w:val="1"/>
        <w:keepNext/>
        <w:keepLines/>
        <w:numPr>
          <w:ilvl w:val="1"/>
          <w:numId w:val="35"/>
        </w:numPr>
        <w:jc w:val="center"/>
        <w:rPr>
          <w:b/>
        </w:rPr>
      </w:pPr>
      <w:r w:rsidRPr="005C7430">
        <w:rPr>
          <w:b/>
        </w:rPr>
        <w:t>Порядок осуществления административных процедур (действий) в</w:t>
      </w:r>
      <w:r w:rsidRPr="005C7430">
        <w:rPr>
          <w:b/>
        </w:rPr>
        <w:br/>
        <w:t>электронной форме</w:t>
      </w:r>
      <w:bookmarkEnd w:id="164"/>
      <w:bookmarkEnd w:id="165"/>
      <w:bookmarkEnd w:id="166"/>
    </w:p>
    <w:p w:rsidR="00D95B00" w:rsidRDefault="006738E4" w:rsidP="00F82382">
      <w:pPr>
        <w:pStyle w:val="1"/>
        <w:numPr>
          <w:ilvl w:val="2"/>
          <w:numId w:val="35"/>
        </w:numPr>
        <w:tabs>
          <w:tab w:val="left" w:pos="567"/>
        </w:tabs>
        <w:ind w:left="0" w:firstLine="720"/>
        <w:jc w:val="both"/>
      </w:pPr>
      <w:bookmarkStart w:id="167" w:name="bookmark167"/>
      <w:bookmarkEnd w:id="167"/>
      <w:r>
        <w:t>Формирование заявления.</w:t>
      </w:r>
    </w:p>
    <w:p w:rsidR="00D95B00" w:rsidRDefault="006738E4" w:rsidP="00F82382">
      <w:pPr>
        <w:pStyle w:val="1"/>
        <w:tabs>
          <w:tab w:val="left" w:pos="567"/>
        </w:tabs>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5B00" w:rsidRDefault="006738E4" w:rsidP="00F82382">
      <w:pPr>
        <w:pStyle w:val="1"/>
        <w:tabs>
          <w:tab w:val="left" w:pos="567"/>
        </w:tabs>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5B00" w:rsidRDefault="006738E4" w:rsidP="00F82382">
      <w:pPr>
        <w:pStyle w:val="1"/>
        <w:tabs>
          <w:tab w:val="left" w:pos="567"/>
        </w:tabs>
        <w:ind w:firstLine="720"/>
        <w:jc w:val="both"/>
      </w:pPr>
      <w:r>
        <w:t>При формировании заявления заявителю обеспечивается:</w:t>
      </w:r>
    </w:p>
    <w:p w:rsidR="00D95B00" w:rsidRDefault="006738E4" w:rsidP="00F82382">
      <w:pPr>
        <w:pStyle w:val="1"/>
        <w:tabs>
          <w:tab w:val="left" w:pos="567"/>
          <w:tab w:val="left" w:pos="1096"/>
        </w:tabs>
        <w:ind w:firstLine="720"/>
        <w:jc w:val="both"/>
      </w:pPr>
      <w:bookmarkStart w:id="168" w:name="bookmark168"/>
      <w:r>
        <w:t>а</w:t>
      </w:r>
      <w:bookmarkEnd w:id="168"/>
      <w:r>
        <w:t>)</w:t>
      </w:r>
      <w:r>
        <w:tab/>
        <w:t>возможность копирования и сохранения заявления и иных документов, указанных в пунктах 2.</w:t>
      </w:r>
      <w:r w:rsidR="0003513D">
        <w:t>20</w:t>
      </w:r>
      <w:r>
        <w:t xml:space="preserve"> настоящего Административного регламента, необходимых для предоставления муниципальной услуги;</w:t>
      </w:r>
    </w:p>
    <w:p w:rsidR="00D95B00" w:rsidRDefault="006738E4" w:rsidP="00F82382">
      <w:pPr>
        <w:pStyle w:val="1"/>
        <w:tabs>
          <w:tab w:val="left" w:pos="567"/>
          <w:tab w:val="left" w:pos="1116"/>
        </w:tabs>
        <w:ind w:firstLine="720"/>
        <w:jc w:val="both"/>
      </w:pPr>
      <w:bookmarkStart w:id="169" w:name="bookmark169"/>
      <w:r>
        <w:t>б</w:t>
      </w:r>
      <w:bookmarkEnd w:id="169"/>
      <w:r>
        <w:t>)</w:t>
      </w:r>
      <w:r>
        <w:tab/>
        <w:t>возможность печати на бумажном носителе копии электронной формы заявления;</w:t>
      </w:r>
    </w:p>
    <w:p w:rsidR="00D95B00" w:rsidRDefault="006738E4" w:rsidP="00F82382">
      <w:pPr>
        <w:pStyle w:val="1"/>
        <w:tabs>
          <w:tab w:val="left" w:pos="567"/>
          <w:tab w:val="left" w:pos="1111"/>
        </w:tabs>
        <w:ind w:firstLine="720"/>
        <w:jc w:val="both"/>
      </w:pPr>
      <w:bookmarkStart w:id="170" w:name="bookmark170"/>
      <w:r>
        <w:t>в</w:t>
      </w:r>
      <w:bookmarkEnd w:id="170"/>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5B00" w:rsidRDefault="006738E4" w:rsidP="00F82382">
      <w:pPr>
        <w:pStyle w:val="1"/>
        <w:tabs>
          <w:tab w:val="left" w:pos="567"/>
          <w:tab w:val="left" w:pos="1111"/>
        </w:tabs>
        <w:ind w:firstLine="720"/>
        <w:jc w:val="both"/>
      </w:pPr>
      <w:bookmarkStart w:id="171" w:name="bookmark171"/>
      <w:r>
        <w:t>г</w:t>
      </w:r>
      <w:bookmarkEnd w:id="171"/>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5B00" w:rsidRDefault="006738E4" w:rsidP="00F82382">
      <w:pPr>
        <w:pStyle w:val="1"/>
        <w:tabs>
          <w:tab w:val="left" w:pos="567"/>
          <w:tab w:val="left" w:pos="1089"/>
        </w:tabs>
        <w:ind w:firstLine="720"/>
        <w:jc w:val="both"/>
      </w:pPr>
      <w:bookmarkStart w:id="172" w:name="bookmark172"/>
      <w:r>
        <w:t>д</w:t>
      </w:r>
      <w:bookmarkEnd w:id="172"/>
      <w:r>
        <w:t>)</w:t>
      </w:r>
      <w:r>
        <w:tab/>
        <w:t>возможность вернуться на любой из этапов заполнения электронной формы заявления без потери ранее введенной информации;</w:t>
      </w:r>
    </w:p>
    <w:p w:rsidR="00D95B00" w:rsidRDefault="006738E4" w:rsidP="00F82382">
      <w:pPr>
        <w:pStyle w:val="1"/>
        <w:tabs>
          <w:tab w:val="left" w:pos="567"/>
          <w:tab w:val="left" w:pos="1094"/>
        </w:tabs>
        <w:ind w:firstLine="720"/>
        <w:jc w:val="both"/>
      </w:pPr>
      <w:bookmarkStart w:id="173" w:name="bookmark173"/>
      <w:r>
        <w:t>е</w:t>
      </w:r>
      <w:bookmarkEnd w:id="173"/>
      <w: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95B00" w:rsidRDefault="006738E4" w:rsidP="00F82382">
      <w:pPr>
        <w:pStyle w:val="1"/>
        <w:tabs>
          <w:tab w:val="left" w:pos="567"/>
        </w:tabs>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95B00" w:rsidRDefault="006738E4" w:rsidP="00F82382">
      <w:pPr>
        <w:pStyle w:val="1"/>
        <w:numPr>
          <w:ilvl w:val="2"/>
          <w:numId w:val="35"/>
        </w:numPr>
        <w:tabs>
          <w:tab w:val="left" w:pos="567"/>
          <w:tab w:val="left" w:pos="1251"/>
        </w:tabs>
        <w:ind w:left="0" w:firstLine="720"/>
        <w:jc w:val="both"/>
      </w:pPr>
      <w:bookmarkStart w:id="174" w:name="bookmark174"/>
      <w:bookmarkEnd w:id="174"/>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5B00" w:rsidRDefault="006738E4" w:rsidP="00F82382">
      <w:pPr>
        <w:pStyle w:val="1"/>
        <w:tabs>
          <w:tab w:val="left" w:pos="567"/>
          <w:tab w:val="left" w:pos="1065"/>
        </w:tabs>
        <w:ind w:firstLine="720"/>
        <w:jc w:val="both"/>
      </w:pPr>
      <w:bookmarkStart w:id="175" w:name="bookmark175"/>
      <w:r>
        <w:t>а</w:t>
      </w:r>
      <w:bookmarkEnd w:id="175"/>
      <w:r>
        <w:t>)</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5B00" w:rsidRDefault="006738E4" w:rsidP="00F82382">
      <w:pPr>
        <w:pStyle w:val="1"/>
        <w:tabs>
          <w:tab w:val="left" w:pos="567"/>
          <w:tab w:val="left" w:pos="1251"/>
        </w:tabs>
        <w:ind w:firstLine="720"/>
        <w:jc w:val="both"/>
      </w:pPr>
      <w:bookmarkStart w:id="176" w:name="bookmark176"/>
      <w:r>
        <w:t>б</w:t>
      </w:r>
      <w:bookmarkEnd w:id="176"/>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5B00" w:rsidRDefault="006738E4" w:rsidP="00F82382">
      <w:pPr>
        <w:pStyle w:val="1"/>
        <w:numPr>
          <w:ilvl w:val="2"/>
          <w:numId w:val="35"/>
        </w:numPr>
        <w:tabs>
          <w:tab w:val="left" w:pos="567"/>
          <w:tab w:val="left" w:pos="1252"/>
        </w:tabs>
        <w:ind w:left="0" w:firstLine="720"/>
        <w:jc w:val="both"/>
      </w:pPr>
      <w:bookmarkStart w:id="177" w:name="bookmark177"/>
      <w:bookmarkEnd w:id="177"/>
      <w:r>
        <w:t xml:space="preserve">Электронное заявление становится доступным для должностного лица </w:t>
      </w:r>
      <w:r>
        <w:lastRenderedPageBreak/>
        <w:t xml:space="preserve">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82382">
        <w:t>муниципальной</w:t>
      </w:r>
      <w:r>
        <w:t xml:space="preserve"> услуги (далее - ГИС).</w:t>
      </w:r>
    </w:p>
    <w:p w:rsidR="00D95B00" w:rsidRDefault="006738E4" w:rsidP="00F82382">
      <w:pPr>
        <w:pStyle w:val="1"/>
        <w:tabs>
          <w:tab w:val="left" w:pos="567"/>
        </w:tabs>
        <w:ind w:firstLine="720"/>
        <w:jc w:val="both"/>
      </w:pPr>
      <w:r>
        <w:t>Ответственное должностное лицо:</w:t>
      </w:r>
    </w:p>
    <w:p w:rsidR="00D95B00" w:rsidRDefault="006738E4" w:rsidP="00F82382">
      <w:pPr>
        <w:pStyle w:val="1"/>
        <w:tabs>
          <w:tab w:val="left" w:pos="567"/>
        </w:tabs>
        <w:ind w:firstLine="720"/>
        <w:jc w:val="both"/>
      </w:pPr>
      <w:r>
        <w:t>проверяет наличие электронных заявлений, поступивших с ЕПГУ, с периодом не реже 2 раз в день;</w:t>
      </w:r>
    </w:p>
    <w:p w:rsidR="00D95B00" w:rsidRDefault="006738E4" w:rsidP="00F82382">
      <w:pPr>
        <w:pStyle w:val="1"/>
        <w:tabs>
          <w:tab w:val="left" w:pos="567"/>
        </w:tabs>
        <w:ind w:firstLine="720"/>
        <w:jc w:val="both"/>
      </w:pPr>
      <w:r>
        <w:t>рассматривает поступившие заявления и приложенные образы документов (документы);</w:t>
      </w:r>
    </w:p>
    <w:p w:rsidR="00D95B00" w:rsidRDefault="006738E4" w:rsidP="00F82382">
      <w:pPr>
        <w:pStyle w:val="1"/>
        <w:tabs>
          <w:tab w:val="left" w:pos="567"/>
        </w:tabs>
        <w:ind w:firstLine="720"/>
        <w:jc w:val="both"/>
      </w:pPr>
      <w:r>
        <w:t>производит действия в соответствии с пунктом 3.</w:t>
      </w:r>
      <w:r w:rsidR="00357E17">
        <w:t>3</w:t>
      </w:r>
      <w:r>
        <w:t xml:space="preserve"> настоящего Административного регламента.</w:t>
      </w:r>
    </w:p>
    <w:p w:rsidR="00D95B00" w:rsidRDefault="006738E4" w:rsidP="00F82382">
      <w:pPr>
        <w:pStyle w:val="1"/>
        <w:numPr>
          <w:ilvl w:val="2"/>
          <w:numId w:val="35"/>
        </w:numPr>
        <w:tabs>
          <w:tab w:val="left" w:pos="567"/>
          <w:tab w:val="left" w:pos="1251"/>
        </w:tabs>
        <w:ind w:left="0" w:firstLine="720"/>
        <w:jc w:val="both"/>
      </w:pPr>
      <w:bookmarkStart w:id="178" w:name="bookmark178"/>
      <w:bookmarkEnd w:id="178"/>
      <w:r>
        <w:t>Заявителю в качестве результата предоставления муниципальной услуги обеспечивается возможность получения документа:</w:t>
      </w:r>
    </w:p>
    <w:p w:rsidR="00D95B00" w:rsidRDefault="006738E4" w:rsidP="00F82382">
      <w:pPr>
        <w:pStyle w:val="1"/>
        <w:tabs>
          <w:tab w:val="left" w:pos="567"/>
        </w:tabs>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5B00" w:rsidRDefault="006738E4" w:rsidP="00F82382">
      <w:pPr>
        <w:pStyle w:val="1"/>
        <w:tabs>
          <w:tab w:val="left" w:pos="567"/>
        </w:tabs>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5B00" w:rsidRDefault="006738E4" w:rsidP="00F82382">
      <w:pPr>
        <w:pStyle w:val="1"/>
        <w:numPr>
          <w:ilvl w:val="2"/>
          <w:numId w:val="35"/>
        </w:numPr>
        <w:tabs>
          <w:tab w:val="left" w:pos="567"/>
          <w:tab w:val="left" w:pos="1251"/>
        </w:tabs>
        <w:ind w:left="0" w:firstLine="720"/>
        <w:jc w:val="both"/>
      </w:pPr>
      <w:bookmarkStart w:id="179" w:name="bookmark179"/>
      <w:bookmarkEnd w:id="179"/>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5B00" w:rsidRDefault="006738E4" w:rsidP="00F82382">
      <w:pPr>
        <w:pStyle w:val="1"/>
        <w:tabs>
          <w:tab w:val="left" w:pos="567"/>
        </w:tabs>
        <w:ind w:firstLine="720"/>
        <w:jc w:val="both"/>
      </w:pPr>
      <w:r>
        <w:t>При предоставлении муниципальной услуги в электронной форме заявителю направляется:</w:t>
      </w:r>
    </w:p>
    <w:p w:rsidR="00D95B00" w:rsidRDefault="006738E4" w:rsidP="00F82382">
      <w:pPr>
        <w:pStyle w:val="1"/>
        <w:tabs>
          <w:tab w:val="left" w:pos="567"/>
          <w:tab w:val="left" w:pos="1140"/>
        </w:tabs>
        <w:ind w:firstLine="720"/>
        <w:jc w:val="both"/>
      </w:pPr>
      <w:bookmarkStart w:id="180" w:name="bookmark180"/>
      <w:r>
        <w:t>а</w:t>
      </w:r>
      <w:bookmarkEnd w:id="180"/>
      <w:r>
        <w:t>)</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w:t>
      </w:r>
      <w:r w:rsidR="00F82382">
        <w:t>льной</w:t>
      </w:r>
      <w:r>
        <w:t xml:space="preserve"> услуги либо мотивированный отказ в приеме документов, необходимых для предоставления муниципальной услуги;</w:t>
      </w:r>
    </w:p>
    <w:p w:rsidR="00D95B00" w:rsidRDefault="006738E4" w:rsidP="00F82382">
      <w:pPr>
        <w:pStyle w:val="1"/>
        <w:tabs>
          <w:tab w:val="left" w:pos="567"/>
          <w:tab w:val="left" w:pos="1140"/>
        </w:tabs>
        <w:ind w:firstLine="720"/>
        <w:jc w:val="both"/>
      </w:pPr>
      <w:bookmarkStart w:id="181" w:name="bookmark181"/>
      <w:r>
        <w:t>б</w:t>
      </w:r>
      <w:bookmarkEnd w:id="181"/>
      <w:r>
        <w:t>)</w:t>
      </w:r>
      <w:r>
        <w:tab/>
        <w:t xml:space="preserve">уведомление о результатах рассмотрения документов, необходимых для предоставления </w:t>
      </w:r>
      <w:r w:rsidR="00F82382">
        <w:t>муниципальной</w:t>
      </w:r>
      <w:r>
        <w:t xml:space="preserve"> услуги, содержащее сведения о принятии положительного решения о предоставлении </w:t>
      </w:r>
      <w:r w:rsidR="00F82382">
        <w:t>муниципальной</w:t>
      </w:r>
      <w:r>
        <w:t xml:space="preserve">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5B00" w:rsidRDefault="006738E4" w:rsidP="00F82382">
      <w:pPr>
        <w:pStyle w:val="1"/>
        <w:numPr>
          <w:ilvl w:val="2"/>
          <w:numId w:val="35"/>
        </w:numPr>
        <w:tabs>
          <w:tab w:val="left" w:pos="567"/>
          <w:tab w:val="left" w:pos="1244"/>
        </w:tabs>
        <w:ind w:left="0" w:firstLine="720"/>
        <w:jc w:val="both"/>
      </w:pPr>
      <w:bookmarkStart w:id="182" w:name="bookmark182"/>
      <w:bookmarkEnd w:id="182"/>
      <w:r>
        <w:t>Оценка качества предоставления муниципальной услуги.</w:t>
      </w:r>
    </w:p>
    <w:p w:rsidR="00D95B00" w:rsidRDefault="006738E4" w:rsidP="00F82382">
      <w:pPr>
        <w:pStyle w:val="1"/>
        <w:tabs>
          <w:tab w:val="left" w:pos="567"/>
          <w:tab w:val="left" w:pos="1670"/>
          <w:tab w:val="left" w:pos="4210"/>
          <w:tab w:val="left" w:pos="6907"/>
          <w:tab w:val="left" w:pos="8275"/>
        </w:tabs>
        <w:ind w:firstLine="720"/>
        <w:jc w:val="both"/>
      </w:pPr>
      <w:r>
        <w:t xml:space="preserve">Оценка качества предоставления </w:t>
      </w:r>
      <w:r w:rsidR="00F82382">
        <w:t xml:space="preserve">муниципальной </w:t>
      </w:r>
      <w: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w:t>
      </w:r>
      <w:r w:rsidR="00F82382">
        <w:t xml:space="preserve">ых отделений) с учетом качества предоставления государственных услуг, </w:t>
      </w:r>
      <w:r>
        <w:t>руководителей</w:t>
      </w:r>
      <w:r w:rsidR="00F82382">
        <w:t xml:space="preserve"> </w:t>
      </w: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5B00" w:rsidRDefault="006738E4" w:rsidP="00F82382">
      <w:pPr>
        <w:pStyle w:val="1"/>
        <w:numPr>
          <w:ilvl w:val="2"/>
          <w:numId w:val="35"/>
        </w:numPr>
        <w:tabs>
          <w:tab w:val="left" w:pos="567"/>
          <w:tab w:val="left" w:pos="1244"/>
        </w:tabs>
        <w:ind w:left="0" w:firstLine="720"/>
        <w:jc w:val="both"/>
      </w:pPr>
      <w:bookmarkStart w:id="183" w:name="bookmark183"/>
      <w:bookmarkEnd w:id="183"/>
      <w:r>
        <w:t>Заявителю обеспечивается возможность направления жалобы на решения,</w:t>
      </w:r>
    </w:p>
    <w:p w:rsidR="00D95B00" w:rsidRDefault="006738E4" w:rsidP="00F82382">
      <w:pPr>
        <w:pStyle w:val="1"/>
        <w:tabs>
          <w:tab w:val="left" w:pos="567"/>
          <w:tab w:val="left" w:pos="5194"/>
        </w:tabs>
        <w:ind w:firstLine="720"/>
        <w:jc w:val="both"/>
      </w:pPr>
      <w:r>
        <w:t>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F82382">
        <w:t xml:space="preserve">тьей 11.2 Федерального закона № </w:t>
      </w:r>
      <w:r>
        <w:t>210-ФЗ и в порядке, установленном</w:t>
      </w:r>
    </w:p>
    <w:p w:rsidR="00D95B00" w:rsidRDefault="006738E4" w:rsidP="00F82382">
      <w:pPr>
        <w:pStyle w:val="1"/>
        <w:tabs>
          <w:tab w:val="left" w:pos="567"/>
          <w:tab w:val="left" w:pos="667"/>
        </w:tabs>
        <w:ind w:firstLine="720"/>
        <w:jc w:val="both"/>
      </w:pPr>
      <w:r>
        <w:t>постановлением Правительства Российской Фед</w:t>
      </w:r>
      <w:r w:rsidR="00F82382">
        <w:t xml:space="preserve">ерации от 20 ноября 2012 года № </w:t>
      </w:r>
      <w:r>
        <w:t>1198 «О федеральной государственной информационной системе,</w:t>
      </w:r>
    </w:p>
    <w:p w:rsidR="00D95B00" w:rsidRDefault="006738E4" w:rsidP="00F82382">
      <w:pPr>
        <w:pStyle w:val="1"/>
        <w:tabs>
          <w:tab w:val="left" w:pos="567"/>
        </w:tabs>
        <w:ind w:firstLine="72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5C7430" w:rsidRDefault="005C7430">
      <w:pPr>
        <w:pStyle w:val="1"/>
        <w:ind w:firstLine="0"/>
        <w:jc w:val="both"/>
      </w:pPr>
    </w:p>
    <w:p w:rsidR="00D95B00" w:rsidRDefault="006738E4" w:rsidP="00F82382">
      <w:pPr>
        <w:pStyle w:val="1"/>
        <w:numPr>
          <w:ilvl w:val="1"/>
          <w:numId w:val="35"/>
        </w:numPr>
        <w:spacing w:after="300"/>
        <w:jc w:val="center"/>
      </w:pPr>
      <w:r>
        <w:rPr>
          <w:b/>
          <w:bCs/>
        </w:rPr>
        <w:t>Порядок исправления допущенных опечаток и ошибок в</w:t>
      </w:r>
      <w:r w:rsidR="003D37E2">
        <w:rPr>
          <w:b/>
          <w:bCs/>
        </w:rPr>
        <w:t xml:space="preserve"> </w:t>
      </w:r>
      <w:r>
        <w:rPr>
          <w:b/>
          <w:bCs/>
        </w:rPr>
        <w:t>выданных в результате предоставления муниципаль</w:t>
      </w:r>
      <w:r w:rsidR="00F82382">
        <w:rPr>
          <w:b/>
          <w:bCs/>
        </w:rPr>
        <w:t>ной</w:t>
      </w:r>
      <w:r w:rsidR="003D37E2">
        <w:rPr>
          <w:b/>
          <w:bCs/>
        </w:rPr>
        <w:t xml:space="preserve"> </w:t>
      </w:r>
      <w:r>
        <w:rPr>
          <w:b/>
          <w:bCs/>
        </w:rPr>
        <w:t>услуги документах</w:t>
      </w:r>
    </w:p>
    <w:p w:rsidR="00D95B00" w:rsidRDefault="006738E4" w:rsidP="003D37E2">
      <w:pPr>
        <w:pStyle w:val="1"/>
        <w:numPr>
          <w:ilvl w:val="2"/>
          <w:numId w:val="35"/>
        </w:numPr>
        <w:tabs>
          <w:tab w:val="left" w:pos="284"/>
        </w:tabs>
        <w:ind w:left="0" w:firstLine="720"/>
        <w:jc w:val="both"/>
      </w:pPr>
      <w:bookmarkStart w:id="184" w:name="bookmark184"/>
      <w:bookmarkEnd w:id="184"/>
      <w:r>
        <w:t>В случае выявления опечаток и ошибок заявитель вправе обратиться в Уполномоченный органа с заявлением с приложением до</w:t>
      </w:r>
      <w:r w:rsidR="00357E17">
        <w:t>кументов, указанных в пункте 2.20</w:t>
      </w:r>
      <w:r>
        <w:t xml:space="preserve"> настоящего Административного регламента.</w:t>
      </w:r>
    </w:p>
    <w:p w:rsidR="00D95B00" w:rsidRDefault="006738E4" w:rsidP="003D37E2">
      <w:pPr>
        <w:pStyle w:val="1"/>
        <w:numPr>
          <w:ilvl w:val="2"/>
          <w:numId w:val="35"/>
        </w:numPr>
        <w:tabs>
          <w:tab w:val="left" w:pos="284"/>
        </w:tabs>
        <w:ind w:left="0" w:firstLine="720"/>
        <w:jc w:val="both"/>
      </w:pPr>
      <w:bookmarkStart w:id="185" w:name="bookmark185"/>
      <w:bookmarkEnd w:id="185"/>
      <w:r>
        <w:t>Основания отказа в приеме заявления об исправлении опечаток и ошибок указаны в пункте 2.1</w:t>
      </w:r>
      <w:r w:rsidR="00357E17">
        <w:t>0</w:t>
      </w:r>
      <w:r>
        <w:t xml:space="preserve"> настоящего Административного регламента.</w:t>
      </w:r>
    </w:p>
    <w:p w:rsidR="00D95B00" w:rsidRDefault="006738E4" w:rsidP="003D37E2">
      <w:pPr>
        <w:pStyle w:val="1"/>
        <w:numPr>
          <w:ilvl w:val="2"/>
          <w:numId w:val="35"/>
        </w:numPr>
        <w:tabs>
          <w:tab w:val="left" w:pos="284"/>
        </w:tabs>
        <w:ind w:left="0" w:firstLine="720"/>
        <w:jc w:val="both"/>
      </w:pPr>
      <w:bookmarkStart w:id="186" w:name="bookmark186"/>
      <w:bookmarkEnd w:id="186"/>
      <w:r>
        <w:t>Исправление допущенных опечаток и ошибок в выданны</w:t>
      </w:r>
      <w:r w:rsidR="00F82382">
        <w:t>х в результате предоставления Г</w:t>
      </w:r>
      <w:r>
        <w:t>осударственной услуги документах осуществляется в следующем порядке:</w:t>
      </w:r>
    </w:p>
    <w:p w:rsidR="00D95B00" w:rsidRDefault="006738E4" w:rsidP="003D37E2">
      <w:pPr>
        <w:pStyle w:val="1"/>
        <w:numPr>
          <w:ilvl w:val="3"/>
          <w:numId w:val="35"/>
        </w:numPr>
        <w:tabs>
          <w:tab w:val="left" w:pos="284"/>
          <w:tab w:val="left" w:pos="1624"/>
        </w:tabs>
        <w:ind w:left="0" w:firstLine="720"/>
        <w:jc w:val="both"/>
      </w:pPr>
      <w:bookmarkStart w:id="187" w:name="bookmark187"/>
      <w:bookmarkEnd w:id="187"/>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95B00" w:rsidRDefault="006738E4" w:rsidP="003D37E2">
      <w:pPr>
        <w:pStyle w:val="1"/>
        <w:numPr>
          <w:ilvl w:val="3"/>
          <w:numId w:val="35"/>
        </w:numPr>
        <w:tabs>
          <w:tab w:val="left" w:pos="284"/>
          <w:tab w:val="left" w:pos="1624"/>
        </w:tabs>
        <w:ind w:left="0" w:firstLine="720"/>
        <w:jc w:val="both"/>
      </w:pPr>
      <w:bookmarkStart w:id="188" w:name="bookmark188"/>
      <w:bookmarkEnd w:id="188"/>
      <w:r>
        <w:t>Уполномоченный орган при получении заявл</w:t>
      </w:r>
      <w:r w:rsidR="00357E17">
        <w:t>ения, указанного в подпункте 3.4.1 пункта 3.4</w:t>
      </w:r>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3D37E2">
        <w:t>муниципальной</w:t>
      </w:r>
      <w:r>
        <w:t xml:space="preserve"> услуги.</w:t>
      </w:r>
    </w:p>
    <w:p w:rsidR="00D95B00" w:rsidRDefault="006738E4" w:rsidP="003D37E2">
      <w:pPr>
        <w:pStyle w:val="1"/>
        <w:numPr>
          <w:ilvl w:val="3"/>
          <w:numId w:val="35"/>
        </w:numPr>
        <w:tabs>
          <w:tab w:val="left" w:pos="284"/>
          <w:tab w:val="left" w:pos="1624"/>
        </w:tabs>
        <w:ind w:left="0" w:firstLine="720"/>
        <w:jc w:val="both"/>
      </w:pPr>
      <w:bookmarkStart w:id="189" w:name="bookmark189"/>
      <w:bookmarkEnd w:id="189"/>
      <w:r>
        <w:t xml:space="preserve">Уполномоченный орган обеспечивает устранение опечаток и ошибок в </w:t>
      </w:r>
      <w:r>
        <w:lastRenderedPageBreak/>
        <w:t>документах, являющихся результатом предоставления муниципальной услуги.</w:t>
      </w:r>
    </w:p>
    <w:p w:rsidR="009B313B" w:rsidRDefault="009B313B" w:rsidP="009B313B">
      <w:pPr>
        <w:pStyle w:val="1"/>
        <w:tabs>
          <w:tab w:val="left" w:pos="284"/>
          <w:tab w:val="left" w:pos="1624"/>
        </w:tabs>
        <w:ind w:left="720" w:firstLine="0"/>
        <w:jc w:val="both"/>
      </w:pPr>
    </w:p>
    <w:p w:rsidR="00D95B00" w:rsidRDefault="006738E4">
      <w:pPr>
        <w:pStyle w:val="1"/>
        <w:numPr>
          <w:ilvl w:val="0"/>
          <w:numId w:val="1"/>
        </w:numPr>
        <w:tabs>
          <w:tab w:val="left" w:pos="1220"/>
        </w:tabs>
        <w:spacing w:after="300"/>
        <w:ind w:firstLine="720"/>
      </w:pPr>
      <w:bookmarkStart w:id="190" w:name="bookmark190"/>
      <w:bookmarkStart w:id="191" w:name="bookmark191"/>
      <w:bookmarkEnd w:id="190"/>
      <w:bookmarkEnd w:id="191"/>
      <w:r>
        <w:rPr>
          <w:b/>
          <w:bCs/>
        </w:rPr>
        <w:t>Формы контроля за исполнением административного регламента</w:t>
      </w:r>
    </w:p>
    <w:p w:rsidR="00D95B00" w:rsidRDefault="003D37E2">
      <w:pPr>
        <w:pStyle w:val="1"/>
        <w:spacing w:after="300"/>
        <w:ind w:firstLine="0"/>
        <w:jc w:val="center"/>
      </w:pPr>
      <w:r>
        <w:rPr>
          <w:b/>
          <w:bCs/>
        </w:rPr>
        <w:t xml:space="preserve">4.1. </w:t>
      </w:r>
      <w:r w:rsidR="006738E4">
        <w:rPr>
          <w:b/>
          <w:bCs/>
        </w:rPr>
        <w:t>Порядок осуществления текущего контроля за соблюдением</w:t>
      </w:r>
      <w:r w:rsidR="006738E4">
        <w:rPr>
          <w:b/>
          <w:bCs/>
        </w:rPr>
        <w:br/>
        <w:t>и исполнением ответственными должностными лицами положений</w:t>
      </w:r>
      <w:r w:rsidR="006738E4">
        <w:rPr>
          <w:b/>
          <w:bCs/>
        </w:rPr>
        <w:br/>
        <w:t>регламента и иных нормативных правовых актов,</w:t>
      </w:r>
      <w:r w:rsidR="006738E4">
        <w:rPr>
          <w:b/>
          <w:bCs/>
        </w:rPr>
        <w:br/>
        <w:t>устанавливающих требования к предоставлению муниципальной услуги, а также принятием ими решений</w:t>
      </w:r>
    </w:p>
    <w:p w:rsidR="00D95B00" w:rsidRDefault="006738E4" w:rsidP="003D37E2">
      <w:pPr>
        <w:pStyle w:val="1"/>
        <w:numPr>
          <w:ilvl w:val="2"/>
          <w:numId w:val="37"/>
        </w:numPr>
        <w:tabs>
          <w:tab w:val="left" w:pos="709"/>
        </w:tabs>
        <w:ind w:left="0" w:firstLine="709"/>
        <w:jc w:val="both"/>
      </w:pPr>
      <w:bookmarkStart w:id="192" w:name="bookmark192"/>
      <w:bookmarkEnd w:id="192"/>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5B00" w:rsidRDefault="006738E4" w:rsidP="003D37E2">
      <w:pPr>
        <w:pStyle w:val="1"/>
        <w:numPr>
          <w:ilvl w:val="2"/>
          <w:numId w:val="37"/>
        </w:numPr>
        <w:tabs>
          <w:tab w:val="left" w:pos="709"/>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95B00" w:rsidRDefault="006738E4" w:rsidP="003D37E2">
      <w:pPr>
        <w:pStyle w:val="1"/>
        <w:numPr>
          <w:ilvl w:val="2"/>
          <w:numId w:val="37"/>
        </w:numPr>
        <w:tabs>
          <w:tab w:val="left" w:pos="709"/>
        </w:tabs>
        <w:ind w:left="0" w:firstLine="709"/>
        <w:jc w:val="both"/>
      </w:pPr>
      <w:r>
        <w:t>Текущий контроль осуществляется путем проведения проверок:</w:t>
      </w:r>
    </w:p>
    <w:p w:rsidR="00D95B00" w:rsidRDefault="006738E4" w:rsidP="003D37E2">
      <w:pPr>
        <w:pStyle w:val="1"/>
        <w:numPr>
          <w:ilvl w:val="3"/>
          <w:numId w:val="37"/>
        </w:numPr>
        <w:tabs>
          <w:tab w:val="left" w:pos="709"/>
        </w:tabs>
        <w:ind w:left="0" w:firstLine="851"/>
        <w:jc w:val="both"/>
      </w:pPr>
      <w:r>
        <w:t>решений о предоставлении (об отказе в предоставлении) муниципальной услуги;</w:t>
      </w:r>
    </w:p>
    <w:p w:rsidR="00D95B00" w:rsidRDefault="006738E4" w:rsidP="003D37E2">
      <w:pPr>
        <w:pStyle w:val="1"/>
        <w:numPr>
          <w:ilvl w:val="3"/>
          <w:numId w:val="37"/>
        </w:numPr>
        <w:tabs>
          <w:tab w:val="left" w:pos="709"/>
        </w:tabs>
        <w:ind w:left="0" w:firstLine="851"/>
        <w:jc w:val="both"/>
      </w:pPr>
      <w:r>
        <w:t>выявления и устранения нарушений прав граждан;</w:t>
      </w:r>
    </w:p>
    <w:p w:rsidR="00D95B00" w:rsidRDefault="006738E4" w:rsidP="003D37E2">
      <w:pPr>
        <w:pStyle w:val="1"/>
        <w:numPr>
          <w:ilvl w:val="3"/>
          <w:numId w:val="37"/>
        </w:numPr>
        <w:tabs>
          <w:tab w:val="left" w:pos="709"/>
        </w:tabs>
        <w:ind w:left="0" w:firstLine="851"/>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37E2" w:rsidRDefault="003D37E2" w:rsidP="003D37E2">
      <w:pPr>
        <w:pStyle w:val="1"/>
        <w:tabs>
          <w:tab w:val="left" w:pos="709"/>
        </w:tabs>
        <w:ind w:left="851" w:firstLine="0"/>
        <w:jc w:val="both"/>
      </w:pPr>
    </w:p>
    <w:p w:rsidR="00D95B00" w:rsidRDefault="006738E4" w:rsidP="003D37E2">
      <w:pPr>
        <w:pStyle w:val="1"/>
        <w:numPr>
          <w:ilvl w:val="1"/>
          <w:numId w:val="37"/>
        </w:numPr>
        <w:spacing w:after="32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и качеством предоставления муниципальной услуги</w:t>
      </w:r>
    </w:p>
    <w:p w:rsidR="00D95B00" w:rsidRDefault="006738E4" w:rsidP="003D37E2">
      <w:pPr>
        <w:pStyle w:val="1"/>
        <w:numPr>
          <w:ilvl w:val="2"/>
          <w:numId w:val="37"/>
        </w:numPr>
        <w:tabs>
          <w:tab w:val="left" w:pos="1091"/>
        </w:tabs>
        <w:ind w:left="0" w:firstLine="709"/>
        <w:jc w:val="both"/>
      </w:pPr>
      <w:bookmarkStart w:id="193" w:name="bookmark193"/>
      <w:bookmarkEnd w:id="193"/>
      <w:r>
        <w:t>Контроль за полнотой и качеством предоставления муниципальной услуги включает в себя проведение плановых и внеплановых проверок.</w:t>
      </w:r>
    </w:p>
    <w:p w:rsidR="00D95B00" w:rsidRDefault="006738E4" w:rsidP="003D37E2">
      <w:pPr>
        <w:pStyle w:val="1"/>
        <w:numPr>
          <w:ilvl w:val="2"/>
          <w:numId w:val="37"/>
        </w:numPr>
        <w:tabs>
          <w:tab w:val="left" w:pos="1091"/>
        </w:tabs>
        <w:ind w:left="0" w:firstLine="709"/>
        <w:jc w:val="both"/>
      </w:pPr>
      <w:bookmarkStart w:id="194" w:name="bookmark194"/>
      <w:bookmarkEnd w:id="194"/>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D37E2">
        <w:t>муниципальной</w:t>
      </w:r>
      <w:r>
        <w:t xml:space="preserve"> услуги контролю подлежат:</w:t>
      </w:r>
    </w:p>
    <w:p w:rsidR="00D95B00" w:rsidRDefault="006738E4" w:rsidP="003D37E2">
      <w:pPr>
        <w:pStyle w:val="1"/>
        <w:ind w:firstLine="709"/>
        <w:jc w:val="both"/>
      </w:pPr>
      <w:r>
        <w:t>соблюдение сроков предоставления муниципальной услуги;</w:t>
      </w:r>
    </w:p>
    <w:p w:rsidR="00D95B00" w:rsidRDefault="006738E4" w:rsidP="003D37E2">
      <w:pPr>
        <w:pStyle w:val="1"/>
        <w:ind w:firstLine="709"/>
        <w:jc w:val="both"/>
      </w:pPr>
      <w:r>
        <w:t>соблюдение положений настоящего Административного регламента;</w:t>
      </w:r>
    </w:p>
    <w:p w:rsidR="00D95B00" w:rsidRDefault="006738E4" w:rsidP="003D37E2">
      <w:pPr>
        <w:pStyle w:val="1"/>
        <w:ind w:firstLine="709"/>
        <w:jc w:val="both"/>
      </w:pPr>
      <w:r>
        <w:t>правильность и обоснованность принятого решения об отказе в предоставлении муниципальной услуги.</w:t>
      </w:r>
    </w:p>
    <w:p w:rsidR="00D95B00" w:rsidRDefault="006738E4" w:rsidP="003D37E2">
      <w:pPr>
        <w:pStyle w:val="1"/>
        <w:numPr>
          <w:ilvl w:val="2"/>
          <w:numId w:val="37"/>
        </w:numPr>
        <w:jc w:val="both"/>
      </w:pPr>
      <w:r>
        <w:t>Основанием для проведения внеплановых проверок являются:</w:t>
      </w:r>
    </w:p>
    <w:p w:rsidR="00D95B00" w:rsidRDefault="006738E4" w:rsidP="003D37E2">
      <w:pPr>
        <w:pStyle w:val="1"/>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lastRenderedPageBreak/>
        <w:t xml:space="preserve">правовых актов Российской Федерации, нормативных правовых актов  и нормативных правовых актов </w:t>
      </w:r>
      <w:r w:rsidR="003D37E2">
        <w:t xml:space="preserve">органов местного </w:t>
      </w:r>
      <w:r w:rsidR="003D37E2" w:rsidRPr="003D37E2">
        <w:t>самоуправления</w:t>
      </w:r>
      <w:r w:rsidRPr="003D37E2">
        <w:rPr>
          <w:iCs/>
        </w:rPr>
        <w:t>;</w:t>
      </w:r>
    </w:p>
    <w:p w:rsidR="00D95B00" w:rsidRDefault="006738E4" w:rsidP="003D37E2">
      <w:pPr>
        <w:pStyle w:val="1"/>
        <w:spacing w:after="320"/>
        <w:ind w:firstLine="709"/>
        <w:jc w:val="both"/>
      </w:pPr>
      <w:r>
        <w:t xml:space="preserve">обращения граждан и юридических лиц на нарушения законодательства, в том числе на качество предоставления </w:t>
      </w:r>
      <w:r w:rsidR="003D37E2">
        <w:t>муниципальной</w:t>
      </w:r>
      <w:r>
        <w:t xml:space="preserve"> услуги.</w:t>
      </w:r>
    </w:p>
    <w:p w:rsidR="00D95B00" w:rsidRDefault="006738E4" w:rsidP="003D37E2">
      <w:pPr>
        <w:pStyle w:val="1"/>
        <w:numPr>
          <w:ilvl w:val="1"/>
          <w:numId w:val="37"/>
        </w:numPr>
        <w:spacing w:after="32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rsidR="00D95B00" w:rsidRDefault="006738E4" w:rsidP="003D37E2">
      <w:pPr>
        <w:pStyle w:val="1"/>
        <w:numPr>
          <w:ilvl w:val="2"/>
          <w:numId w:val="37"/>
        </w:numPr>
        <w:tabs>
          <w:tab w:val="left" w:pos="1091"/>
        </w:tabs>
        <w:ind w:left="0" w:firstLine="709"/>
        <w:jc w:val="both"/>
      </w:pPr>
      <w:bookmarkStart w:id="195" w:name="bookmark195"/>
      <w:bookmarkEnd w:id="195"/>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95B00" w:rsidRDefault="006738E4" w:rsidP="003D37E2">
      <w:pPr>
        <w:pStyle w:val="1"/>
        <w:numPr>
          <w:ilvl w:val="2"/>
          <w:numId w:val="37"/>
        </w:numPr>
        <w:spacing w:after="300"/>
        <w:ind w:left="0"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5B00" w:rsidRDefault="006738E4" w:rsidP="00297B01">
      <w:pPr>
        <w:pStyle w:val="1"/>
        <w:numPr>
          <w:ilvl w:val="1"/>
          <w:numId w:val="37"/>
        </w:numPr>
        <w:spacing w:after="30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D95B00" w:rsidRDefault="006738E4" w:rsidP="00297B01">
      <w:pPr>
        <w:pStyle w:val="1"/>
        <w:numPr>
          <w:ilvl w:val="2"/>
          <w:numId w:val="37"/>
        </w:numPr>
        <w:tabs>
          <w:tab w:val="left" w:pos="709"/>
        </w:tabs>
        <w:ind w:left="0" w:firstLine="709"/>
        <w:jc w:val="both"/>
      </w:pPr>
      <w:bookmarkStart w:id="196" w:name="bookmark196"/>
      <w:bookmarkEnd w:id="196"/>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5B00" w:rsidRDefault="00297B01" w:rsidP="00297B01">
      <w:pPr>
        <w:pStyle w:val="1"/>
        <w:tabs>
          <w:tab w:val="left" w:pos="709"/>
        </w:tabs>
        <w:ind w:firstLine="709"/>
        <w:jc w:val="both"/>
      </w:pPr>
      <w:r>
        <w:t xml:space="preserve">4.4.1.2. </w:t>
      </w:r>
      <w:r w:rsidR="006738E4">
        <w:t>Граждане, их объединения и организации также имеют право:</w:t>
      </w:r>
    </w:p>
    <w:p w:rsidR="00D95B00" w:rsidRDefault="00297B01" w:rsidP="00297B01">
      <w:pPr>
        <w:pStyle w:val="1"/>
        <w:tabs>
          <w:tab w:val="left" w:pos="709"/>
        </w:tabs>
        <w:ind w:firstLine="709"/>
        <w:jc w:val="both"/>
      </w:pPr>
      <w:r>
        <w:t xml:space="preserve">4.4.1.2.1. </w:t>
      </w:r>
      <w:r w:rsidR="006738E4">
        <w:t>направлять замечания и предложения по улучшению доступности и качества предоставления муниципальной услуги;</w:t>
      </w:r>
    </w:p>
    <w:p w:rsidR="00D95B00" w:rsidRDefault="00297B01" w:rsidP="00297B01">
      <w:pPr>
        <w:pStyle w:val="1"/>
        <w:tabs>
          <w:tab w:val="left" w:pos="709"/>
        </w:tabs>
        <w:ind w:firstLine="709"/>
        <w:jc w:val="both"/>
      </w:pPr>
      <w:r>
        <w:t xml:space="preserve">4.4.1.2.2. </w:t>
      </w:r>
      <w:r w:rsidR="006738E4">
        <w:t>вносить предложения о мерах по устранению нарушений настоящего Административного регламента.</w:t>
      </w:r>
    </w:p>
    <w:p w:rsidR="00D95B00" w:rsidRDefault="006738E4" w:rsidP="00297B01">
      <w:pPr>
        <w:pStyle w:val="1"/>
        <w:numPr>
          <w:ilvl w:val="2"/>
          <w:numId w:val="37"/>
        </w:numPr>
        <w:tabs>
          <w:tab w:val="left" w:pos="709"/>
        </w:tabs>
        <w:ind w:left="0" w:firstLine="709"/>
        <w:jc w:val="both"/>
      </w:pPr>
      <w:bookmarkStart w:id="197" w:name="bookmark197"/>
      <w:bookmarkEnd w:id="197"/>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5B00" w:rsidRDefault="006738E4" w:rsidP="00297B01">
      <w:pPr>
        <w:pStyle w:val="1"/>
        <w:tabs>
          <w:tab w:val="left" w:pos="709"/>
        </w:tabs>
        <w:spacing w:after="300"/>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5B00" w:rsidRPr="00E7129D" w:rsidRDefault="006738E4" w:rsidP="00E7129D">
      <w:pPr>
        <w:pStyle w:val="1"/>
        <w:numPr>
          <w:ilvl w:val="0"/>
          <w:numId w:val="1"/>
        </w:numPr>
        <w:tabs>
          <w:tab w:val="left" w:pos="1145"/>
        </w:tabs>
        <w:ind w:left="160" w:firstLine="600"/>
        <w:jc w:val="center"/>
      </w:pPr>
      <w:bookmarkStart w:id="198" w:name="bookmark198"/>
      <w:bookmarkEnd w:id="198"/>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7129D" w:rsidRDefault="00E7129D" w:rsidP="00E7129D">
      <w:pPr>
        <w:pStyle w:val="1"/>
        <w:tabs>
          <w:tab w:val="left" w:pos="1145"/>
        </w:tabs>
        <w:ind w:left="760" w:firstLine="0"/>
      </w:pPr>
    </w:p>
    <w:p w:rsidR="00D95B00" w:rsidRDefault="006738E4">
      <w:pPr>
        <w:pStyle w:val="1"/>
        <w:spacing w:after="300"/>
        <w:ind w:firstLine="760"/>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w:t>
      </w:r>
      <w: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5B00" w:rsidRDefault="00E7129D">
      <w:pPr>
        <w:pStyle w:val="1"/>
        <w:spacing w:after="300"/>
        <w:ind w:firstLine="0"/>
        <w:jc w:val="center"/>
      </w:pPr>
      <w:r>
        <w:rPr>
          <w:b/>
          <w:bCs/>
        </w:rPr>
        <w:t xml:space="preserve">5.2. </w:t>
      </w:r>
      <w:r w:rsidR="006738E4">
        <w:rPr>
          <w:b/>
          <w:bCs/>
        </w:rPr>
        <w:t>Органы местного самоуправления, организации и уполномоченные на</w:t>
      </w:r>
      <w:r w:rsidR="006738E4">
        <w:rPr>
          <w:b/>
          <w:bCs/>
        </w:rPr>
        <w:br/>
        <w:t>рассмотрение жалобы лица, которым может быть направлена жалоба</w:t>
      </w:r>
      <w:r w:rsidR="006738E4">
        <w:rPr>
          <w:b/>
          <w:bCs/>
        </w:rPr>
        <w:br/>
        <w:t>заявителя в досудебном (внесудебном) порядке;</w:t>
      </w:r>
    </w:p>
    <w:p w:rsidR="00D95B00" w:rsidRDefault="006738E4" w:rsidP="00E7129D">
      <w:pPr>
        <w:pStyle w:val="1"/>
        <w:numPr>
          <w:ilvl w:val="2"/>
          <w:numId w:val="38"/>
        </w:numPr>
        <w:tabs>
          <w:tab w:val="left" w:pos="1244"/>
        </w:tabs>
        <w:ind w:left="0" w:firstLine="720"/>
        <w:jc w:val="both"/>
      </w:pPr>
      <w:bookmarkStart w:id="199" w:name="bookmark199"/>
      <w:bookmarkEnd w:id="199"/>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5B00" w:rsidRDefault="006738E4" w:rsidP="00E7129D">
      <w:pPr>
        <w:pStyle w:val="1"/>
        <w:numPr>
          <w:ilvl w:val="3"/>
          <w:numId w:val="38"/>
        </w:numPr>
        <w:tabs>
          <w:tab w:val="left" w:pos="1843"/>
        </w:tabs>
        <w:ind w:left="0" w:firstLine="851"/>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5B00" w:rsidRDefault="006738E4" w:rsidP="00E7129D">
      <w:pPr>
        <w:pStyle w:val="1"/>
        <w:numPr>
          <w:ilvl w:val="3"/>
          <w:numId w:val="38"/>
        </w:numPr>
        <w:tabs>
          <w:tab w:val="left" w:pos="1843"/>
        </w:tabs>
        <w:ind w:left="0" w:firstLine="851"/>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5B00" w:rsidRDefault="006738E4" w:rsidP="00E7129D">
      <w:pPr>
        <w:pStyle w:val="1"/>
        <w:numPr>
          <w:ilvl w:val="3"/>
          <w:numId w:val="38"/>
        </w:numPr>
        <w:tabs>
          <w:tab w:val="left" w:pos="1843"/>
        </w:tabs>
        <w:ind w:left="0" w:firstLine="851"/>
        <w:jc w:val="both"/>
      </w:pPr>
      <w:r>
        <w:t>к руководителю многофункционального центра - на решения и действия (бездействие) работника многофункционального центра;</w:t>
      </w:r>
    </w:p>
    <w:p w:rsidR="00D95B00" w:rsidRDefault="006738E4" w:rsidP="00E7129D">
      <w:pPr>
        <w:pStyle w:val="1"/>
        <w:numPr>
          <w:ilvl w:val="3"/>
          <w:numId w:val="38"/>
        </w:numPr>
        <w:tabs>
          <w:tab w:val="left" w:pos="1843"/>
        </w:tabs>
        <w:ind w:left="0" w:firstLine="851"/>
        <w:jc w:val="both"/>
      </w:pPr>
      <w:r>
        <w:t>к учредителю многофункционального центра - на решение и действия (бездействие) многофункционального центра.</w:t>
      </w:r>
    </w:p>
    <w:p w:rsidR="00D95B00" w:rsidRDefault="006738E4" w:rsidP="00E7129D">
      <w:pPr>
        <w:pStyle w:val="1"/>
        <w:numPr>
          <w:ilvl w:val="2"/>
          <w:numId w:val="38"/>
        </w:numPr>
        <w:spacing w:after="280"/>
        <w:ind w:left="0"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5B00" w:rsidRDefault="006738E4" w:rsidP="00E7129D">
      <w:pPr>
        <w:pStyle w:val="1"/>
        <w:numPr>
          <w:ilvl w:val="1"/>
          <w:numId w:val="38"/>
        </w:numPr>
        <w:spacing w:after="280"/>
        <w:jc w:val="center"/>
      </w:pPr>
      <w:r>
        <w:rPr>
          <w:b/>
          <w:bCs/>
        </w:rPr>
        <w:t>Способы информирования заявителей о порядке подачи и рассмотрения</w:t>
      </w:r>
      <w:r w:rsidR="00E7129D">
        <w:rPr>
          <w:b/>
          <w:bCs/>
        </w:rPr>
        <w:t xml:space="preserve"> </w:t>
      </w:r>
      <w:r>
        <w:rPr>
          <w:b/>
          <w:bCs/>
        </w:rPr>
        <w:t>жалобы, в том числе с использованием Единого портала государственных и</w:t>
      </w:r>
      <w:r w:rsidR="00E7129D">
        <w:rPr>
          <w:b/>
          <w:bCs/>
        </w:rPr>
        <w:t xml:space="preserve"> </w:t>
      </w:r>
      <w:r>
        <w:rPr>
          <w:b/>
          <w:bCs/>
        </w:rPr>
        <w:t>муниципальных услуг (функций)</w:t>
      </w:r>
    </w:p>
    <w:p w:rsidR="00D95B00" w:rsidRDefault="006738E4" w:rsidP="00E7129D">
      <w:pPr>
        <w:pStyle w:val="1"/>
        <w:numPr>
          <w:ilvl w:val="2"/>
          <w:numId w:val="38"/>
        </w:numPr>
        <w:tabs>
          <w:tab w:val="left" w:pos="1239"/>
        </w:tabs>
        <w:spacing w:after="280"/>
        <w:ind w:left="0" w:firstLine="720"/>
        <w:jc w:val="both"/>
      </w:pPr>
      <w:bookmarkStart w:id="200" w:name="bookmark200"/>
      <w:bookmarkEnd w:id="200"/>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5B00" w:rsidRDefault="006738E4" w:rsidP="00E7129D">
      <w:pPr>
        <w:pStyle w:val="1"/>
        <w:numPr>
          <w:ilvl w:val="1"/>
          <w:numId w:val="38"/>
        </w:numPr>
        <w:spacing w:after="280"/>
        <w:jc w:val="center"/>
      </w:pPr>
      <w:r>
        <w:rPr>
          <w:b/>
          <w:bCs/>
        </w:rPr>
        <w:t>Перечень нормативных правовых актов, регулирующих порядок досудебного</w:t>
      </w:r>
      <w:r w:rsidR="00684BEF">
        <w:rPr>
          <w:b/>
          <w:bCs/>
        </w:rPr>
        <w:t xml:space="preserve"> </w:t>
      </w:r>
      <w:r>
        <w:rPr>
          <w:b/>
          <w:bCs/>
        </w:rPr>
        <w:t>(внесудебного) обжалования действий (бездействия) и (или) решений,</w:t>
      </w:r>
      <w:r w:rsidR="00684BEF">
        <w:rPr>
          <w:b/>
          <w:bCs/>
        </w:rPr>
        <w:t xml:space="preserve"> </w:t>
      </w:r>
      <w:r>
        <w:rPr>
          <w:b/>
          <w:bCs/>
        </w:rPr>
        <w:t>принятых (осуществленных) в ходе предоставления муниципальной услуги</w:t>
      </w:r>
    </w:p>
    <w:p w:rsidR="00D95B00" w:rsidRDefault="006738E4" w:rsidP="00E7129D">
      <w:pPr>
        <w:pStyle w:val="1"/>
        <w:numPr>
          <w:ilvl w:val="2"/>
          <w:numId w:val="38"/>
        </w:numPr>
        <w:tabs>
          <w:tab w:val="left" w:pos="1234"/>
        </w:tabs>
        <w:ind w:left="0" w:firstLine="720"/>
        <w:jc w:val="both"/>
      </w:pPr>
      <w:bookmarkStart w:id="201" w:name="bookmark201"/>
      <w:bookmarkEnd w:id="201"/>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95B00" w:rsidRDefault="006738E4" w:rsidP="00684BEF">
      <w:pPr>
        <w:pStyle w:val="1"/>
        <w:numPr>
          <w:ilvl w:val="3"/>
          <w:numId w:val="38"/>
        </w:numPr>
        <w:tabs>
          <w:tab w:val="left" w:pos="1701"/>
        </w:tabs>
        <w:ind w:left="0" w:firstLine="720"/>
        <w:jc w:val="both"/>
      </w:pPr>
      <w:r>
        <w:t>Федеральным законом «Об организации предоставления государственных и муниципальных услуг»;</w:t>
      </w:r>
    </w:p>
    <w:p w:rsidR="00E7129D" w:rsidRDefault="00E7129D" w:rsidP="00E7129D">
      <w:pPr>
        <w:pStyle w:val="1"/>
        <w:numPr>
          <w:ilvl w:val="3"/>
          <w:numId w:val="38"/>
        </w:numPr>
        <w:tabs>
          <w:tab w:val="left" w:pos="598"/>
          <w:tab w:val="left" w:pos="1701"/>
        </w:tabs>
        <w:ind w:left="0" w:firstLine="720"/>
        <w:jc w:val="both"/>
      </w:pPr>
      <w:r>
        <w:lastRenderedPageBreak/>
        <w:t>п</w:t>
      </w:r>
      <w:r w:rsidRPr="00770156">
        <w:t>остановление Администрации Октябрьского городского округа Пермского края от 21.04.2020 г. №380-266-01-05 «Об утверждении Порядка подачи и рассмотрения жалоб на решения и действия (бездействие) администрации Октябрьского городского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 (Опубликовано на официальном сайте (www.oktyabrskiy.permarea.ru) 22.04.2020 г.)</w:t>
      </w:r>
      <w:r>
        <w:t>.</w:t>
      </w:r>
    </w:p>
    <w:p w:rsidR="00E7129D" w:rsidRDefault="00E7129D" w:rsidP="00E7129D">
      <w:pPr>
        <w:pStyle w:val="ac"/>
        <w:numPr>
          <w:ilvl w:val="3"/>
          <w:numId w:val="38"/>
        </w:numPr>
        <w:tabs>
          <w:tab w:val="left" w:pos="1843"/>
        </w:tabs>
        <w:ind w:left="0" w:firstLine="720"/>
        <w:jc w:val="both"/>
        <w:rPr>
          <w:rFonts w:ascii="Times New Roman" w:eastAsia="Times New Roman" w:hAnsi="Times New Roman" w:cs="Times New Roman"/>
          <w:sz w:val="28"/>
          <w:szCs w:val="28"/>
        </w:rPr>
      </w:pPr>
      <w:r w:rsidRPr="00160752">
        <w:rPr>
          <w:rFonts w:ascii="Times New Roman" w:eastAsia="Times New Roman" w:hAnsi="Times New Roman" w:cs="Times New Roman"/>
          <w:sz w:val="28"/>
          <w:szCs w:val="28"/>
        </w:rPr>
        <w:t>постановлением Правительства Российской Федерации от 20 ноября 2012 г. №</w:t>
      </w:r>
      <w:r>
        <w:rPr>
          <w:rFonts w:ascii="Times New Roman" w:eastAsia="Times New Roman" w:hAnsi="Times New Roman" w:cs="Times New Roman"/>
          <w:sz w:val="28"/>
          <w:szCs w:val="28"/>
        </w:rPr>
        <w:t xml:space="preserve"> </w:t>
      </w:r>
      <w:r w:rsidRPr="00160752">
        <w:rPr>
          <w:rFonts w:ascii="Times New Roman" w:eastAsia="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7129D" w:rsidRPr="00160752" w:rsidRDefault="00E7129D" w:rsidP="00E7129D">
      <w:pPr>
        <w:pStyle w:val="ac"/>
        <w:tabs>
          <w:tab w:val="left" w:pos="1843"/>
        </w:tabs>
        <w:ind w:left="851"/>
        <w:jc w:val="both"/>
        <w:rPr>
          <w:rFonts w:ascii="Times New Roman" w:eastAsia="Times New Roman" w:hAnsi="Times New Roman" w:cs="Times New Roman"/>
          <w:sz w:val="28"/>
          <w:szCs w:val="28"/>
        </w:rPr>
      </w:pPr>
    </w:p>
    <w:p w:rsidR="00D95B00" w:rsidRDefault="00D95B00">
      <w:pPr>
        <w:pStyle w:val="1"/>
        <w:ind w:firstLine="720"/>
        <w:jc w:val="both"/>
        <w:sectPr w:rsidR="00D95B00">
          <w:headerReference w:type="default" r:id="rId10"/>
          <w:footnotePr>
            <w:numFmt w:val="upperRoman"/>
          </w:footnotePr>
          <w:pgSz w:w="11900" w:h="16840"/>
          <w:pgMar w:top="1094" w:right="526" w:bottom="1112" w:left="1231" w:header="0" w:footer="684" w:gutter="0"/>
          <w:pgNumType w:start="2"/>
          <w:cols w:space="720"/>
          <w:noEndnote/>
          <w:docGrid w:linePitch="360"/>
        </w:sectPr>
      </w:pPr>
      <w:bookmarkStart w:id="202" w:name="bookmark202"/>
      <w:bookmarkEnd w:id="202"/>
    </w:p>
    <w:tbl>
      <w:tblPr>
        <w:tblOverlap w:val="never"/>
        <w:tblW w:w="0" w:type="auto"/>
        <w:jc w:val="center"/>
        <w:tblLayout w:type="fixed"/>
        <w:tblCellMar>
          <w:left w:w="10" w:type="dxa"/>
          <w:right w:w="10" w:type="dxa"/>
        </w:tblCellMar>
        <w:tblLook w:val="0000" w:firstRow="0" w:lastRow="0" w:firstColumn="0" w:lastColumn="0" w:noHBand="0" w:noVBand="0"/>
      </w:tblPr>
      <w:tblGrid>
        <w:gridCol w:w="3451"/>
        <w:gridCol w:w="6667"/>
      </w:tblGrid>
      <w:tr w:rsidR="00D95B00">
        <w:trPr>
          <w:trHeight w:hRule="exact" w:val="1282"/>
          <w:jc w:val="center"/>
        </w:trPr>
        <w:tc>
          <w:tcPr>
            <w:tcW w:w="3451" w:type="dxa"/>
            <w:shd w:val="clear" w:color="auto" w:fill="FFFFFF"/>
          </w:tcPr>
          <w:p w:rsidR="00D95B00" w:rsidRDefault="006738E4">
            <w:pPr>
              <w:pStyle w:val="a9"/>
              <w:ind w:firstLine="0"/>
            </w:pPr>
            <w:r>
              <w:lastRenderedPageBreak/>
              <w:t>Приложение № 1</w:t>
            </w:r>
          </w:p>
        </w:tc>
        <w:tc>
          <w:tcPr>
            <w:tcW w:w="6667" w:type="dxa"/>
            <w:shd w:val="clear" w:color="auto" w:fill="FFFFFF"/>
            <w:vAlign w:val="bottom"/>
          </w:tcPr>
          <w:p w:rsidR="00D95B00" w:rsidRDefault="006738E4" w:rsidP="0026598F">
            <w:pPr>
              <w:pStyle w:val="a9"/>
              <w:ind w:firstLine="0"/>
              <w:jc w:val="right"/>
            </w:pPr>
            <w:r>
              <w:t xml:space="preserve">к Административному регламенту по предоставлению по предоставлению </w:t>
            </w:r>
          </w:p>
        </w:tc>
      </w:tr>
    </w:tbl>
    <w:p w:rsidR="00D95B00" w:rsidRDefault="006738E4">
      <w:pPr>
        <w:pStyle w:val="a7"/>
        <w:jc w:val="right"/>
      </w:pPr>
      <w:r>
        <w:t>муниципальной услуги</w:t>
      </w:r>
    </w:p>
    <w:p w:rsidR="00D95B00" w:rsidRDefault="006738E4">
      <w:pPr>
        <w:pStyle w:val="a7"/>
        <w:jc w:val="right"/>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D95B00">
      <w:pPr>
        <w:spacing w:after="719" w:line="1" w:lineRule="exact"/>
      </w:pPr>
    </w:p>
    <w:p w:rsidR="00D95B00" w:rsidRDefault="006738E4">
      <w:pPr>
        <w:pStyle w:val="1"/>
        <w:ind w:firstLine="0"/>
        <w:jc w:val="center"/>
      </w:pPr>
      <w:r>
        <w:t>СОГЛАШЕНИЕ №</w:t>
      </w:r>
    </w:p>
    <w:p w:rsidR="00D95B00" w:rsidRDefault="006738E4">
      <w:pPr>
        <w:pStyle w:val="1"/>
        <w:spacing w:after="380"/>
        <w:ind w:firstLine="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D95B00" w:rsidRDefault="006738E4">
      <w:pPr>
        <w:pStyle w:val="1"/>
        <w:tabs>
          <w:tab w:val="left" w:pos="3605"/>
        </w:tabs>
        <w:spacing w:after="320"/>
        <w:ind w:firstLine="0"/>
        <w:jc w:val="center"/>
      </w:pPr>
      <w:r>
        <w:t>г.</w:t>
      </w:r>
      <w:r>
        <w:tab/>
        <w:t>г.</w:t>
      </w:r>
    </w:p>
    <w:p w:rsidR="00D95B00" w:rsidRDefault="006738E4">
      <w:pPr>
        <w:pStyle w:val="30"/>
        <w:tabs>
          <w:tab w:val="left" w:leader="underscore" w:pos="9245"/>
        </w:tabs>
        <w:spacing w:after="0" w:line="209" w:lineRule="auto"/>
        <w:ind w:left="3880" w:hanging="3880"/>
        <w:jc w:val="left"/>
        <w:rPr>
          <w:sz w:val="24"/>
          <w:szCs w:val="24"/>
        </w:rPr>
      </w:pPr>
      <w:r>
        <w:rPr>
          <w:b w:val="0"/>
          <w:bCs w:val="0"/>
          <w:color w:val="000000"/>
          <w:sz w:val="24"/>
          <w:szCs w:val="24"/>
        </w:rPr>
        <w:tab/>
        <w:t>, (наименование органа)</w:t>
      </w:r>
    </w:p>
    <w:p w:rsidR="00D95B00" w:rsidRDefault="006738E4">
      <w:pPr>
        <w:pStyle w:val="30"/>
        <w:spacing w:after="0" w:line="230" w:lineRule="auto"/>
        <w:ind w:left="3420" w:hanging="3420"/>
        <w:jc w:val="left"/>
        <w:rPr>
          <w:sz w:val="24"/>
          <w:szCs w:val="24"/>
        </w:rPr>
      </w:pPr>
      <w:r>
        <w:rPr>
          <w:b w:val="0"/>
          <w:bCs w:val="0"/>
          <w:color w:val="000000"/>
          <w:sz w:val="28"/>
          <w:szCs w:val="28"/>
        </w:rPr>
        <w:t xml:space="preserve">в лице, </w:t>
      </w:r>
      <w:r>
        <w:rPr>
          <w:b w:val="0"/>
          <w:bCs w:val="0"/>
          <w:color w:val="000000"/>
          <w:sz w:val="24"/>
          <w:szCs w:val="24"/>
        </w:rPr>
        <w:t>(указать уполномоченное лицо)</w:t>
      </w:r>
    </w:p>
    <w:p w:rsidR="00D95B00" w:rsidRDefault="006738E4">
      <w:pPr>
        <w:pStyle w:val="1"/>
        <w:ind w:firstLine="0"/>
      </w:pPr>
      <w:r>
        <w:t>действующего на основании, именуемый в дальнейшем "Сторона 1", и, года рождения, паспорт серия номер, выдан</w:t>
      </w:r>
    </w:p>
    <w:p w:rsidR="00D95B00" w:rsidRDefault="006738E4">
      <w:pPr>
        <w:pStyle w:val="1"/>
        <w:spacing w:after="320"/>
        <w:ind w:firstLine="0"/>
        <w:jc w:val="both"/>
      </w:pPr>
      <w:r>
        <w:t>..года, код подразделения, зарегистрированный по адресу: г. , именуемый в дальнейшем "Сторона 2", вместе именуемые "Стороны", заключили настоящее Соглашение о нижеследующем (далее - Соглашение):</w:t>
      </w:r>
    </w:p>
    <w:p w:rsidR="00D95B00" w:rsidRDefault="006738E4">
      <w:pPr>
        <w:pStyle w:val="40"/>
        <w:keepNext/>
        <w:keepLines/>
        <w:numPr>
          <w:ilvl w:val="0"/>
          <w:numId w:val="21"/>
        </w:numPr>
        <w:tabs>
          <w:tab w:val="left" w:pos="373"/>
        </w:tabs>
        <w:spacing w:after="280"/>
      </w:pPr>
      <w:bookmarkStart w:id="203" w:name="bookmark216"/>
      <w:bookmarkStart w:id="204" w:name="bookmark214"/>
      <w:bookmarkStart w:id="205" w:name="bookmark215"/>
      <w:bookmarkStart w:id="206" w:name="bookmark217"/>
      <w:bookmarkEnd w:id="203"/>
      <w:r>
        <w:t>Предмет Соглашения</w:t>
      </w:r>
      <w:bookmarkEnd w:id="204"/>
      <w:bookmarkEnd w:id="205"/>
      <w:bookmarkEnd w:id="206"/>
    </w:p>
    <w:p w:rsidR="00D95B00" w:rsidRDefault="006738E4">
      <w:pPr>
        <w:pStyle w:val="1"/>
        <w:numPr>
          <w:ilvl w:val="1"/>
          <w:numId w:val="21"/>
        </w:numPr>
        <w:tabs>
          <w:tab w:val="left" w:pos="1347"/>
        </w:tabs>
        <w:ind w:firstLine="560"/>
        <w:jc w:val="both"/>
      </w:pPr>
      <w:bookmarkStart w:id="207" w:name="bookmark218"/>
      <w:bookmarkEnd w:id="207"/>
      <w:r>
        <w:t>В соответствии с настоящим соглашением осуществляется</w:t>
      </w:r>
    </w:p>
    <w:p w:rsidR="00D95B00" w:rsidRDefault="006738E4">
      <w:pPr>
        <w:pStyle w:val="1"/>
        <w:ind w:firstLine="0"/>
        <w:jc w:val="both"/>
      </w:pPr>
      <w:r>
        <w:t>перераспределение земельного участка, находящегося в частной собственности, площадью кв. м, с кадастровым номером, и земель/земельного</w:t>
      </w:r>
    </w:p>
    <w:p w:rsidR="00D95B00" w:rsidRDefault="006738E4">
      <w:pPr>
        <w:pStyle w:val="1"/>
        <w:spacing w:after="200"/>
        <w:ind w:firstLine="0"/>
        <w:jc w:val="both"/>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95B00" w:rsidRDefault="006738E4">
      <w:pPr>
        <w:pStyle w:val="1"/>
        <w:numPr>
          <w:ilvl w:val="1"/>
          <w:numId w:val="21"/>
        </w:numPr>
        <w:tabs>
          <w:tab w:val="left" w:pos="1130"/>
        </w:tabs>
        <w:ind w:firstLine="560"/>
        <w:jc w:val="both"/>
      </w:pPr>
      <w:bookmarkStart w:id="208" w:name="bookmark219"/>
      <w:bookmarkEnd w:id="208"/>
      <w:r>
        <w:t>В результате перераспределения, в соответствии со схемой расположения</w:t>
      </w:r>
    </w:p>
    <w:p w:rsidR="00D95B00" w:rsidRDefault="006738E4">
      <w:pPr>
        <w:pStyle w:val="1"/>
        <w:tabs>
          <w:tab w:val="left" w:pos="7819"/>
        </w:tabs>
        <w:ind w:firstLine="0"/>
        <w:jc w:val="both"/>
      </w:pPr>
      <w:r>
        <w:t>земельного участка на кадастровом плане территории, утвержденной, образован земельный участок по адресу: , площадью кв. м, с кадастровым номером , категория земель:</w:t>
      </w:r>
      <w:r>
        <w:tab/>
        <w:t>, вид</w:t>
      </w:r>
    </w:p>
    <w:p w:rsidR="00D95B00" w:rsidRDefault="006738E4">
      <w:pPr>
        <w:pStyle w:val="1"/>
        <w:spacing w:after="320"/>
        <w:ind w:firstLine="0"/>
        <w:jc w:val="both"/>
      </w:pPr>
      <w:r>
        <w:t>разрешенного использования:(далее - Участок), на который возникает право частной собственности, и земельный участок (земельные участки) площадью</w:t>
      </w:r>
    </w:p>
    <w:p w:rsidR="00D95B00" w:rsidRDefault="006738E4">
      <w:pPr>
        <w:pStyle w:val="1"/>
        <w:tabs>
          <w:tab w:val="left" w:pos="4102"/>
        </w:tabs>
        <w:ind w:firstLine="0"/>
        <w:jc w:val="both"/>
      </w:pPr>
      <w:r>
        <w:t>кв. м, с кадастровым номером, категория земель:, вид разрешенного использования:</w:t>
      </w:r>
      <w:r>
        <w:tab/>
        <w:t>, на который возникает право</w:t>
      </w:r>
    </w:p>
    <w:p w:rsidR="00D95B00" w:rsidRDefault="006738E4">
      <w:pPr>
        <w:pStyle w:val="1"/>
        <w:tabs>
          <w:tab w:val="left" w:pos="2376"/>
          <w:tab w:val="left" w:pos="4102"/>
          <w:tab w:val="left" w:pos="6106"/>
          <w:tab w:val="left" w:pos="8069"/>
        </w:tabs>
        <w:ind w:firstLine="0"/>
        <w:jc w:val="both"/>
      </w:pPr>
      <w:r>
        <w:t>собственности</w:t>
      </w:r>
      <w:r>
        <w:tab/>
        <w:t>субъекта</w:t>
      </w:r>
      <w:r>
        <w:tab/>
        <w:t>Российской</w:t>
      </w:r>
      <w:r>
        <w:tab/>
        <w:t>Федерации</w:t>
      </w:r>
      <w:r>
        <w:tab/>
        <w:t>(муниципальной</w:t>
      </w:r>
    </w:p>
    <w:p w:rsidR="00D95B00" w:rsidRDefault="006738E4">
      <w:pPr>
        <w:pStyle w:val="1"/>
        <w:spacing w:after="180"/>
        <w:ind w:firstLine="0"/>
        <w:jc w:val="both"/>
      </w:pPr>
      <w:r>
        <w:lastRenderedPageBreak/>
        <w:t>собственности)/государственная собственность на который (которые) не разграничена.</w:t>
      </w:r>
    </w:p>
    <w:p w:rsidR="00D95B00" w:rsidRDefault="006738E4">
      <w:pPr>
        <w:pStyle w:val="1"/>
        <w:spacing w:after="60"/>
        <w:ind w:firstLine="560"/>
        <w:jc w:val="both"/>
      </w:pPr>
      <w:r>
        <w:t>*1.2. В результате перераспределения, в соответствии с проектом межевания территории, утвержденным, образован земельный участок по адресу:</w:t>
      </w:r>
    </w:p>
    <w:p w:rsidR="00D95B00" w:rsidRDefault="006738E4">
      <w:pPr>
        <w:pStyle w:val="1"/>
        <w:ind w:firstLine="0"/>
        <w:jc w:val="both"/>
      </w:pPr>
      <w:r>
        <w:t>, площадью кв. м, с кадастровым номером, категория</w:t>
      </w:r>
    </w:p>
    <w:p w:rsidR="00D95B00" w:rsidRDefault="006738E4">
      <w:pPr>
        <w:pStyle w:val="1"/>
        <w:ind w:firstLine="0"/>
        <w:jc w:val="both"/>
      </w:pPr>
      <w:r>
        <w:t>земель:, вид разрешенного использования:(далее - Участок) и земельный участок (земельные участки) площадью кв. м, с кадастровым</w:t>
      </w:r>
    </w:p>
    <w:p w:rsidR="00D95B00" w:rsidRDefault="006738E4">
      <w:pPr>
        <w:pStyle w:val="1"/>
        <w:tabs>
          <w:tab w:val="left" w:pos="5846"/>
        </w:tabs>
        <w:ind w:firstLine="0"/>
        <w:jc w:val="both"/>
      </w:pPr>
      <w:r>
        <w:t>номером , категория земель:</w:t>
      </w:r>
      <w:r>
        <w:tab/>
        <w:t>, вид разрешенного</w:t>
      </w:r>
    </w:p>
    <w:p w:rsidR="00D95B00" w:rsidRDefault="006738E4">
      <w:pPr>
        <w:pStyle w:val="1"/>
        <w:spacing w:after="180"/>
        <w:ind w:firstLine="0"/>
        <w:jc w:val="both"/>
      </w:pPr>
      <w:r>
        <w:t>использования: ,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D95B00" w:rsidRDefault="006738E4">
      <w:pPr>
        <w:pStyle w:val="1"/>
        <w:numPr>
          <w:ilvl w:val="1"/>
          <w:numId w:val="21"/>
        </w:numPr>
        <w:tabs>
          <w:tab w:val="left" w:pos="1131"/>
        </w:tabs>
        <w:spacing w:after="180"/>
        <w:ind w:firstLine="560"/>
        <w:jc w:val="both"/>
      </w:pPr>
      <w:bookmarkStart w:id="209" w:name="bookmark220"/>
      <w:bookmarkEnd w:id="209"/>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95B00" w:rsidRDefault="006738E4">
      <w:pPr>
        <w:pStyle w:val="1"/>
        <w:numPr>
          <w:ilvl w:val="1"/>
          <w:numId w:val="21"/>
        </w:numPr>
        <w:tabs>
          <w:tab w:val="left" w:pos="1136"/>
        </w:tabs>
        <w:spacing w:after="60"/>
        <w:ind w:firstLine="560"/>
        <w:jc w:val="both"/>
      </w:pPr>
      <w:bookmarkStart w:id="210" w:name="bookmark221"/>
      <w:bookmarkEnd w:id="210"/>
      <w: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p>
    <w:p w:rsidR="00D95B00" w:rsidRDefault="006738E4">
      <w:pPr>
        <w:pStyle w:val="1"/>
        <w:spacing w:after="380"/>
        <w:ind w:firstLine="0"/>
        <w:jc w:val="both"/>
      </w:pPr>
      <w:r>
        <w:t>с присвоением регистрационного номера.</w:t>
      </w:r>
    </w:p>
    <w:p w:rsidR="00D95B00" w:rsidRDefault="006738E4">
      <w:pPr>
        <w:pStyle w:val="40"/>
        <w:keepNext/>
        <w:keepLines/>
        <w:numPr>
          <w:ilvl w:val="0"/>
          <w:numId w:val="21"/>
        </w:numPr>
        <w:tabs>
          <w:tab w:val="left" w:pos="387"/>
        </w:tabs>
      </w:pPr>
      <w:bookmarkStart w:id="211" w:name="bookmark224"/>
      <w:bookmarkStart w:id="212" w:name="bookmark222"/>
      <w:bookmarkStart w:id="213" w:name="bookmark223"/>
      <w:bookmarkStart w:id="214" w:name="bookmark225"/>
      <w:bookmarkEnd w:id="211"/>
      <w:r>
        <w:t>Размер платы за увеличение площади</w:t>
      </w:r>
      <w:bookmarkEnd w:id="212"/>
      <w:bookmarkEnd w:id="213"/>
      <w:bookmarkEnd w:id="214"/>
    </w:p>
    <w:p w:rsidR="00D95B00" w:rsidRDefault="006738E4">
      <w:pPr>
        <w:pStyle w:val="1"/>
        <w:numPr>
          <w:ilvl w:val="1"/>
          <w:numId w:val="21"/>
        </w:numPr>
        <w:tabs>
          <w:tab w:val="left" w:pos="1149"/>
        </w:tabs>
        <w:ind w:firstLine="560"/>
        <w:jc w:val="both"/>
      </w:pPr>
      <w:bookmarkStart w:id="215" w:name="bookmark226"/>
      <w:bookmarkEnd w:id="215"/>
      <w:r>
        <w:t>В соответствии с Соглашением размер платы за увеличение площади</w:t>
      </w:r>
    </w:p>
    <w:p w:rsidR="00D95B00" w:rsidRDefault="006738E4">
      <w:pPr>
        <w:pStyle w:val="1"/>
        <w:ind w:firstLine="0"/>
        <w:jc w:val="both"/>
      </w:pPr>
      <w:r>
        <w:t>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рублей (миллиона тысяч</w:t>
      </w:r>
    </w:p>
    <w:p w:rsidR="00D95B00" w:rsidRDefault="006738E4">
      <w:pPr>
        <w:pStyle w:val="1"/>
        <w:spacing w:after="180"/>
        <w:ind w:firstLine="0"/>
        <w:jc w:val="both"/>
      </w:pPr>
      <w:r>
        <w:t>рублей  копейки) (согласно расчету размера платы за увеличение площади земельного участка, являющемуся неотъемлемым приложением к Соглашению).</w:t>
      </w:r>
    </w:p>
    <w:p w:rsidR="00D95B00" w:rsidRDefault="006738E4">
      <w:pPr>
        <w:pStyle w:val="1"/>
        <w:numPr>
          <w:ilvl w:val="1"/>
          <w:numId w:val="21"/>
        </w:numPr>
        <w:tabs>
          <w:tab w:val="left" w:pos="1149"/>
        </w:tabs>
        <w:ind w:firstLine="560"/>
        <w:jc w:val="both"/>
      </w:pPr>
      <w:bookmarkStart w:id="216" w:name="bookmark227"/>
      <w:bookmarkEnd w:id="216"/>
      <w:r>
        <w:t>Оплата стоимости земельного участка в сумме, указанной в пункте 2.1</w:t>
      </w:r>
    </w:p>
    <w:p w:rsidR="00D95B00" w:rsidRDefault="006738E4">
      <w:pPr>
        <w:pStyle w:val="1"/>
        <w:ind w:firstLine="0"/>
        <w:jc w:val="both"/>
      </w:pPr>
      <w:r>
        <w:t>Соглашения, производится Стороной 2 в течение календарных дней с даты</w:t>
      </w:r>
    </w:p>
    <w:p w:rsidR="00D95B00" w:rsidRDefault="006738E4">
      <w:pPr>
        <w:pStyle w:val="1"/>
        <w:spacing w:after="300"/>
        <w:ind w:firstLine="0"/>
        <w:jc w:val="both"/>
      </w:pPr>
      <w:r>
        <w:t>получения Соглашения, до его регистрации в.</w:t>
      </w:r>
    </w:p>
    <w:p w:rsidR="00D95B00" w:rsidRDefault="006738E4">
      <w:pPr>
        <w:pStyle w:val="40"/>
        <w:keepNext/>
        <w:keepLines/>
        <w:numPr>
          <w:ilvl w:val="0"/>
          <w:numId w:val="21"/>
        </w:numPr>
        <w:tabs>
          <w:tab w:val="left" w:pos="392"/>
        </w:tabs>
      </w:pPr>
      <w:bookmarkStart w:id="217" w:name="bookmark230"/>
      <w:bookmarkStart w:id="218" w:name="bookmark228"/>
      <w:bookmarkStart w:id="219" w:name="bookmark229"/>
      <w:bookmarkStart w:id="220" w:name="bookmark231"/>
      <w:bookmarkEnd w:id="217"/>
      <w:r>
        <w:t>Особые условия использования Участка</w:t>
      </w:r>
      <w:bookmarkEnd w:id="218"/>
      <w:bookmarkEnd w:id="219"/>
      <w:bookmarkEnd w:id="220"/>
    </w:p>
    <w:p w:rsidR="00D95B00" w:rsidRDefault="006738E4">
      <w:pPr>
        <w:pStyle w:val="1"/>
        <w:numPr>
          <w:ilvl w:val="1"/>
          <w:numId w:val="21"/>
        </w:numPr>
        <w:tabs>
          <w:tab w:val="left" w:pos="1154"/>
        </w:tabs>
        <w:spacing w:after="180"/>
        <w:ind w:firstLine="560"/>
        <w:jc w:val="both"/>
      </w:pPr>
      <w:bookmarkStart w:id="221" w:name="bookmark232"/>
      <w:bookmarkEnd w:id="221"/>
      <w:r>
        <w:t>В отношении Участка установлены следующие ограниченияи обременения:</w:t>
      </w:r>
    </w:p>
    <w:p w:rsidR="00D95B00" w:rsidRDefault="006738E4">
      <w:pPr>
        <w:pStyle w:val="1"/>
        <w:spacing w:after="180"/>
        <w:ind w:firstLine="560"/>
        <w:jc w:val="both"/>
      </w:pPr>
      <w:bookmarkStart w:id="222" w:name="bookmark233"/>
      <w:r>
        <w:t>3</w:t>
      </w:r>
      <w:bookmarkEnd w:id="222"/>
      <w:r>
        <w:t>.1.1.</w:t>
      </w:r>
    </w:p>
    <w:p w:rsidR="00D95B00" w:rsidRDefault="006738E4">
      <w:pPr>
        <w:pStyle w:val="1"/>
        <w:spacing w:after="500"/>
        <w:ind w:firstLine="560"/>
        <w:jc w:val="both"/>
      </w:pPr>
      <w:bookmarkStart w:id="223" w:name="bookmark234"/>
      <w:r>
        <w:t>3</w:t>
      </w:r>
      <w:bookmarkEnd w:id="223"/>
      <w:r>
        <w:t>.1.2.</w:t>
      </w:r>
    </w:p>
    <w:p w:rsidR="00D95B00" w:rsidRDefault="006738E4">
      <w:pPr>
        <w:pStyle w:val="1"/>
        <w:spacing w:after="500"/>
        <w:ind w:firstLine="560"/>
        <w:jc w:val="both"/>
      </w:pPr>
      <w:bookmarkStart w:id="224" w:name="bookmark235"/>
      <w:r>
        <w:t>3</w:t>
      </w:r>
      <w:bookmarkEnd w:id="224"/>
      <w:r>
        <w:t>.1.3.</w:t>
      </w:r>
    </w:p>
    <w:p w:rsidR="00D95B00" w:rsidRDefault="006738E4">
      <w:pPr>
        <w:pStyle w:val="1"/>
        <w:numPr>
          <w:ilvl w:val="1"/>
          <w:numId w:val="21"/>
        </w:numPr>
        <w:tabs>
          <w:tab w:val="left" w:pos="1185"/>
        </w:tabs>
        <w:spacing w:after="320"/>
        <w:ind w:firstLine="560"/>
        <w:jc w:val="both"/>
      </w:pPr>
      <w:bookmarkStart w:id="225" w:name="bookmark236"/>
      <w:bookmarkEnd w:id="225"/>
      <w:r>
        <w:lastRenderedPageBreak/>
        <w:t>Части Участка, в отношении которых установлены ограничения, отображены в выписке из Единого государственного реестра недвижимости.</w:t>
      </w:r>
    </w:p>
    <w:p w:rsidR="00D95B00" w:rsidRDefault="006738E4">
      <w:pPr>
        <w:pStyle w:val="40"/>
        <w:keepNext/>
        <w:keepLines/>
        <w:numPr>
          <w:ilvl w:val="0"/>
          <w:numId w:val="21"/>
        </w:numPr>
        <w:tabs>
          <w:tab w:val="left" w:pos="382"/>
        </w:tabs>
        <w:spacing w:after="200"/>
      </w:pPr>
      <w:bookmarkStart w:id="226" w:name="bookmark239"/>
      <w:bookmarkStart w:id="227" w:name="bookmark237"/>
      <w:bookmarkStart w:id="228" w:name="bookmark238"/>
      <w:bookmarkStart w:id="229" w:name="bookmark240"/>
      <w:bookmarkEnd w:id="226"/>
      <w:r>
        <w:t>Обязанности Сторон</w:t>
      </w:r>
      <w:bookmarkEnd w:id="227"/>
      <w:bookmarkEnd w:id="228"/>
      <w:bookmarkEnd w:id="229"/>
    </w:p>
    <w:p w:rsidR="00D95B00" w:rsidRDefault="006738E4">
      <w:pPr>
        <w:pStyle w:val="1"/>
        <w:numPr>
          <w:ilvl w:val="1"/>
          <w:numId w:val="21"/>
        </w:numPr>
        <w:tabs>
          <w:tab w:val="left" w:pos="1185"/>
        </w:tabs>
        <w:spacing w:after="200"/>
        <w:ind w:firstLine="560"/>
        <w:jc w:val="both"/>
      </w:pPr>
      <w:bookmarkStart w:id="230" w:name="bookmark241"/>
      <w:bookmarkEnd w:id="230"/>
      <w:r>
        <w:t>Сторона 1 обязуется:</w:t>
      </w:r>
    </w:p>
    <w:p w:rsidR="00D95B00" w:rsidRDefault="006738E4">
      <w:pPr>
        <w:pStyle w:val="1"/>
        <w:numPr>
          <w:ilvl w:val="2"/>
          <w:numId w:val="21"/>
        </w:numPr>
        <w:tabs>
          <w:tab w:val="left" w:pos="1338"/>
        </w:tabs>
        <w:spacing w:after="200"/>
        <w:ind w:firstLine="560"/>
        <w:jc w:val="both"/>
      </w:pPr>
      <w:bookmarkStart w:id="231" w:name="bookmark242"/>
      <w:bookmarkEnd w:id="231"/>
      <w:r>
        <w:t>Предоставить Стороне 2 два экземпляра Соглашения с необходимыми приложениями для регистрации права собственности на Участок.</w:t>
      </w:r>
    </w:p>
    <w:p w:rsidR="00D95B00" w:rsidRDefault="006738E4">
      <w:pPr>
        <w:pStyle w:val="1"/>
        <w:numPr>
          <w:ilvl w:val="1"/>
          <w:numId w:val="21"/>
        </w:numPr>
        <w:tabs>
          <w:tab w:val="left" w:pos="1185"/>
        </w:tabs>
        <w:spacing w:after="200"/>
        <w:ind w:firstLine="560"/>
        <w:jc w:val="both"/>
      </w:pPr>
      <w:bookmarkStart w:id="232" w:name="bookmark243"/>
      <w:bookmarkEnd w:id="232"/>
      <w:r>
        <w:t>Сторона 2 обязуется:</w:t>
      </w:r>
    </w:p>
    <w:p w:rsidR="00D95B00" w:rsidRDefault="006738E4">
      <w:pPr>
        <w:pStyle w:val="1"/>
        <w:numPr>
          <w:ilvl w:val="2"/>
          <w:numId w:val="21"/>
        </w:numPr>
        <w:tabs>
          <w:tab w:val="left" w:pos="1355"/>
        </w:tabs>
        <w:ind w:firstLine="560"/>
        <w:jc w:val="both"/>
      </w:pPr>
      <w:bookmarkStart w:id="233" w:name="bookmark244"/>
      <w:bookmarkEnd w:id="233"/>
      <w:r>
        <w:t>В срок не позднее дней с даты получения документов, указанных в</w:t>
      </w:r>
    </w:p>
    <w:p w:rsidR="00D95B00" w:rsidRDefault="006738E4">
      <w:pPr>
        <w:pStyle w:val="1"/>
        <w:spacing w:after="200"/>
        <w:ind w:firstLine="0"/>
        <w:jc w:val="both"/>
      </w:pPr>
      <w: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D95B00" w:rsidRDefault="006738E4">
      <w:pPr>
        <w:pStyle w:val="1"/>
        <w:numPr>
          <w:ilvl w:val="2"/>
          <w:numId w:val="21"/>
        </w:numPr>
        <w:tabs>
          <w:tab w:val="left" w:pos="1338"/>
        </w:tabs>
        <w:spacing w:after="320"/>
        <w:ind w:firstLine="560"/>
        <w:jc w:val="both"/>
      </w:pPr>
      <w:bookmarkStart w:id="234" w:name="bookmark245"/>
      <w:bookmarkEnd w:id="234"/>
      <w:r>
        <w:t>Соблюдать предусмотренные в разделе 3 Соглашения особые условия использования Участка.</w:t>
      </w:r>
    </w:p>
    <w:p w:rsidR="00D95B00" w:rsidRDefault="006738E4">
      <w:pPr>
        <w:pStyle w:val="40"/>
        <w:keepNext/>
        <w:keepLines/>
        <w:numPr>
          <w:ilvl w:val="0"/>
          <w:numId w:val="21"/>
        </w:numPr>
        <w:tabs>
          <w:tab w:val="left" w:pos="387"/>
        </w:tabs>
        <w:spacing w:after="320"/>
      </w:pPr>
      <w:bookmarkStart w:id="235" w:name="bookmark248"/>
      <w:bookmarkStart w:id="236" w:name="bookmark246"/>
      <w:bookmarkStart w:id="237" w:name="bookmark247"/>
      <w:bookmarkStart w:id="238" w:name="bookmark249"/>
      <w:bookmarkEnd w:id="235"/>
      <w:r>
        <w:t>Возникновение права собственности</w:t>
      </w:r>
      <w:bookmarkEnd w:id="236"/>
      <w:bookmarkEnd w:id="237"/>
      <w:bookmarkEnd w:id="238"/>
    </w:p>
    <w:p w:rsidR="00D95B00" w:rsidRDefault="006738E4">
      <w:pPr>
        <w:pStyle w:val="1"/>
        <w:spacing w:after="200"/>
        <w:ind w:firstLine="560"/>
        <w:jc w:val="both"/>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D95B00" w:rsidRDefault="006738E4">
      <w:pPr>
        <w:pStyle w:val="1"/>
        <w:spacing w:after="320"/>
        <w:ind w:firstLine="560"/>
        <w:jc w:val="both"/>
      </w:pPr>
      <w:r>
        <w:t>С момента государственной регистрации права собственности Стороны 2 Участок считается переданным Стороне 2.</w:t>
      </w:r>
    </w:p>
    <w:p w:rsidR="00D95B00" w:rsidRDefault="006738E4">
      <w:pPr>
        <w:pStyle w:val="40"/>
        <w:keepNext/>
        <w:keepLines/>
        <w:numPr>
          <w:ilvl w:val="0"/>
          <w:numId w:val="21"/>
        </w:numPr>
        <w:tabs>
          <w:tab w:val="left" w:pos="387"/>
        </w:tabs>
        <w:spacing w:after="320"/>
      </w:pPr>
      <w:bookmarkStart w:id="239" w:name="bookmark252"/>
      <w:bookmarkStart w:id="240" w:name="bookmark250"/>
      <w:bookmarkStart w:id="241" w:name="bookmark251"/>
      <w:bookmarkStart w:id="242" w:name="bookmark253"/>
      <w:bookmarkEnd w:id="239"/>
      <w:r>
        <w:t>Ответственность Сторон</w:t>
      </w:r>
      <w:bookmarkEnd w:id="240"/>
      <w:bookmarkEnd w:id="241"/>
      <w:bookmarkEnd w:id="242"/>
    </w:p>
    <w:p w:rsidR="00D95B00" w:rsidRDefault="006738E4">
      <w:pPr>
        <w:pStyle w:val="1"/>
        <w:spacing w:after="320"/>
        <w:ind w:firstLine="560"/>
        <w:jc w:val="both"/>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95B00" w:rsidRDefault="006738E4">
      <w:pPr>
        <w:pStyle w:val="40"/>
        <w:keepNext/>
        <w:keepLines/>
        <w:numPr>
          <w:ilvl w:val="0"/>
          <w:numId w:val="21"/>
        </w:numPr>
        <w:tabs>
          <w:tab w:val="left" w:pos="387"/>
        </w:tabs>
        <w:spacing w:after="320"/>
      </w:pPr>
      <w:bookmarkStart w:id="243" w:name="bookmark256"/>
      <w:bookmarkStart w:id="244" w:name="bookmark254"/>
      <w:bookmarkStart w:id="245" w:name="bookmark255"/>
      <w:bookmarkStart w:id="246" w:name="bookmark257"/>
      <w:bookmarkEnd w:id="243"/>
      <w:r>
        <w:t>Прочие условия</w:t>
      </w:r>
      <w:bookmarkEnd w:id="244"/>
      <w:bookmarkEnd w:id="245"/>
      <w:bookmarkEnd w:id="246"/>
    </w:p>
    <w:p w:rsidR="00D95B00" w:rsidRDefault="006738E4">
      <w:pPr>
        <w:pStyle w:val="1"/>
        <w:numPr>
          <w:ilvl w:val="1"/>
          <w:numId w:val="21"/>
        </w:numPr>
        <w:tabs>
          <w:tab w:val="left" w:pos="1185"/>
        </w:tabs>
        <w:spacing w:after="320"/>
        <w:ind w:firstLine="560"/>
        <w:jc w:val="both"/>
      </w:pPr>
      <w:bookmarkStart w:id="247" w:name="bookmark258"/>
      <w:bookmarkEnd w:id="247"/>
      <w:r>
        <w:t>Соглашение вступает в силу с момента регистрации Соглашения в  с присвоением Соглашению регистрационного номера после его подписания Сторонами.</w:t>
      </w:r>
    </w:p>
    <w:p w:rsidR="00D95B00" w:rsidRDefault="006738E4">
      <w:pPr>
        <w:pStyle w:val="1"/>
        <w:numPr>
          <w:ilvl w:val="1"/>
          <w:numId w:val="21"/>
        </w:numPr>
        <w:tabs>
          <w:tab w:val="left" w:pos="1114"/>
        </w:tabs>
        <w:spacing w:after="180"/>
        <w:ind w:firstLine="560"/>
        <w:jc w:val="both"/>
      </w:pPr>
      <w:bookmarkStart w:id="248" w:name="bookmark259"/>
      <w:bookmarkEnd w:id="248"/>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95B00" w:rsidRDefault="006738E4">
      <w:pPr>
        <w:pStyle w:val="1"/>
        <w:numPr>
          <w:ilvl w:val="1"/>
          <w:numId w:val="21"/>
        </w:numPr>
        <w:tabs>
          <w:tab w:val="left" w:pos="1114"/>
        </w:tabs>
        <w:spacing w:after="180"/>
        <w:ind w:firstLine="560"/>
        <w:jc w:val="both"/>
      </w:pPr>
      <w:bookmarkStart w:id="249" w:name="bookmark260"/>
      <w:bookmarkEnd w:id="249"/>
      <w:r>
        <w:lastRenderedPageBreak/>
        <w:t>Все изменения и дополнения к Соглашению действительны, если они совершены в письменной форме и подписаны Сторонами.</w:t>
      </w:r>
    </w:p>
    <w:p w:rsidR="00D95B00" w:rsidRDefault="006738E4">
      <w:pPr>
        <w:pStyle w:val="1"/>
        <w:numPr>
          <w:ilvl w:val="1"/>
          <w:numId w:val="21"/>
        </w:numPr>
        <w:tabs>
          <w:tab w:val="left" w:pos="1114"/>
        </w:tabs>
        <w:spacing w:after="180"/>
        <w:ind w:firstLine="560"/>
        <w:jc w:val="both"/>
      </w:pPr>
      <w:bookmarkStart w:id="250" w:name="bookmark261"/>
      <w:bookmarkEnd w:id="250"/>
      <w:r>
        <w:t>Во всем, что не урегулировано Соглашением, Стороны руководствуются действующим законодательством.</w:t>
      </w:r>
    </w:p>
    <w:p w:rsidR="00D95B00" w:rsidRDefault="006738E4">
      <w:pPr>
        <w:pStyle w:val="40"/>
        <w:keepNext/>
        <w:keepLines/>
        <w:numPr>
          <w:ilvl w:val="0"/>
          <w:numId w:val="21"/>
        </w:numPr>
        <w:tabs>
          <w:tab w:val="left" w:pos="370"/>
        </w:tabs>
        <w:spacing w:after="320"/>
      </w:pPr>
      <w:bookmarkStart w:id="251" w:name="bookmark262"/>
      <w:bookmarkStart w:id="252" w:name="bookmark265"/>
      <w:bookmarkStart w:id="253" w:name="bookmark263"/>
      <w:bookmarkStart w:id="254" w:name="bookmark264"/>
      <w:bookmarkStart w:id="255" w:name="bookmark266"/>
      <w:bookmarkEnd w:id="251"/>
      <w:bookmarkEnd w:id="252"/>
      <w:r>
        <w:t>Приложение к Соглашению</w:t>
      </w:r>
      <w:bookmarkEnd w:id="253"/>
      <w:bookmarkEnd w:id="254"/>
      <w:bookmarkEnd w:id="255"/>
    </w:p>
    <w:p w:rsidR="00D95B00" w:rsidRDefault="006738E4">
      <w:pPr>
        <w:pStyle w:val="1"/>
        <w:numPr>
          <w:ilvl w:val="1"/>
          <w:numId w:val="21"/>
        </w:numPr>
        <w:tabs>
          <w:tab w:val="left" w:pos="1122"/>
        </w:tabs>
        <w:spacing w:after="320"/>
        <w:ind w:firstLine="560"/>
        <w:jc w:val="both"/>
      </w:pPr>
      <w:bookmarkStart w:id="256" w:name="bookmark267"/>
      <w:bookmarkEnd w:id="256"/>
      <w:r>
        <w:t>Расчет размера платы на увеличение площади земельного участка.</w:t>
      </w:r>
    </w:p>
    <w:p w:rsidR="00D95B00" w:rsidRDefault="006738E4">
      <w:pPr>
        <w:pStyle w:val="1"/>
        <w:numPr>
          <w:ilvl w:val="0"/>
          <w:numId w:val="21"/>
        </w:numPr>
        <w:tabs>
          <w:tab w:val="left" w:pos="370"/>
        </w:tabs>
        <w:spacing w:after="260"/>
        <w:ind w:firstLine="0"/>
        <w:jc w:val="center"/>
        <w:sectPr w:rsidR="00D95B00">
          <w:footnotePr>
            <w:numFmt w:val="upperRoman"/>
          </w:footnotePr>
          <w:pgSz w:w="11900" w:h="16840"/>
          <w:pgMar w:top="1095" w:right="532" w:bottom="1172" w:left="1241" w:header="0" w:footer="744" w:gutter="0"/>
          <w:cols w:space="720"/>
          <w:noEndnote/>
          <w:docGrid w:linePitch="360"/>
        </w:sectPr>
      </w:pPr>
      <w:bookmarkStart w:id="257" w:name="bookmark268"/>
      <w:bookmarkEnd w:id="257"/>
      <w:r>
        <w:rPr>
          <w:b/>
          <w:bCs/>
        </w:rPr>
        <w:t>Адреса, реквизиты и подписи Сторон</w:t>
      </w:r>
    </w:p>
    <w:p w:rsidR="00D95B00" w:rsidRDefault="006738E4">
      <w:pPr>
        <w:pStyle w:val="1"/>
        <w:spacing w:after="640"/>
        <w:ind w:left="880" w:firstLine="0"/>
        <w:jc w:val="right"/>
      </w:pPr>
      <w:r>
        <w:lastRenderedPageBreak/>
        <w:t>Приложение № 2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40"/>
        <w:keepNext/>
        <w:keepLines/>
        <w:spacing w:after="480"/>
      </w:pPr>
      <w:bookmarkStart w:id="258" w:name="bookmark272"/>
      <w:bookmarkStart w:id="259" w:name="bookmark273"/>
      <w:bookmarkStart w:id="260" w:name="bookmark274"/>
      <w:r>
        <w:t>Форма решения об отказе в предоставлении услуги</w:t>
      </w:r>
      <w:bookmarkEnd w:id="258"/>
      <w:bookmarkEnd w:id="259"/>
      <w:bookmarkEnd w:id="260"/>
    </w:p>
    <w:p w:rsidR="00D95B00" w:rsidRDefault="006738E4">
      <w:pPr>
        <w:pStyle w:val="22"/>
        <w:pBdr>
          <w:top w:val="single" w:sz="4" w:space="0" w:color="auto"/>
        </w:pBdr>
        <w:spacing w:after="820" w:line="240" w:lineRule="auto"/>
        <w:ind w:firstLine="0"/>
      </w:pPr>
      <w:r>
        <w:rPr>
          <w:i w:val="0"/>
          <w:iCs w:val="0"/>
        </w:rPr>
        <w:t>(наименование уполномоченного органа исполнительной власти субъекта Российской Федерации, органа местного самоуправления)</w:t>
      </w:r>
    </w:p>
    <w:p w:rsidR="00D95B00" w:rsidRDefault="006738E4">
      <w:pPr>
        <w:pStyle w:val="30"/>
        <w:pBdr>
          <w:bottom w:val="single" w:sz="4" w:space="0" w:color="auto"/>
        </w:pBdr>
        <w:spacing w:after="300"/>
        <w:ind w:left="5660"/>
        <w:jc w:val="left"/>
        <w:rPr>
          <w:sz w:val="24"/>
          <w:szCs w:val="24"/>
        </w:rPr>
      </w:pPr>
      <w:r>
        <w:rPr>
          <w:b w:val="0"/>
          <w:bCs w:val="0"/>
          <w:color w:val="000000"/>
          <w:sz w:val="24"/>
          <w:szCs w:val="24"/>
        </w:rPr>
        <w:t>Кому:</w:t>
      </w:r>
    </w:p>
    <w:p w:rsidR="00D95B00" w:rsidRDefault="006738E4">
      <w:pPr>
        <w:pStyle w:val="30"/>
        <w:spacing w:after="300"/>
        <w:ind w:left="5660"/>
        <w:jc w:val="left"/>
        <w:rPr>
          <w:sz w:val="24"/>
          <w:szCs w:val="24"/>
        </w:rPr>
      </w:pPr>
      <w:r>
        <w:rPr>
          <w:b w:val="0"/>
          <w:bCs w:val="0"/>
          <w:color w:val="000000"/>
          <w:sz w:val="24"/>
          <w:szCs w:val="24"/>
        </w:rPr>
        <w:t>Контактные данные:</w:t>
      </w:r>
    </w:p>
    <w:p w:rsidR="00D95B00" w:rsidRDefault="006738E4">
      <w:pPr>
        <w:pStyle w:val="30"/>
        <w:spacing w:after="300"/>
        <w:ind w:left="5660"/>
        <w:jc w:val="left"/>
        <w:rPr>
          <w:sz w:val="24"/>
          <w:szCs w:val="24"/>
        </w:rPr>
      </w:pPr>
      <w:r>
        <w:rPr>
          <w:b w:val="0"/>
          <w:bCs w:val="0"/>
          <w:color w:val="000000"/>
          <w:sz w:val="24"/>
          <w:szCs w:val="24"/>
        </w:rPr>
        <w:t>/Представитель:</w:t>
      </w:r>
    </w:p>
    <w:p w:rsidR="00D95B00" w:rsidRDefault="006738E4">
      <w:pPr>
        <w:pStyle w:val="30"/>
        <w:spacing w:after="600"/>
        <w:ind w:left="5660"/>
        <w:jc w:val="left"/>
        <w:rPr>
          <w:sz w:val="24"/>
          <w:szCs w:val="24"/>
        </w:rPr>
      </w:pPr>
      <w:r>
        <w:rPr>
          <w:b w:val="0"/>
          <w:bCs w:val="0"/>
          <w:color w:val="000000"/>
          <w:sz w:val="24"/>
          <w:szCs w:val="24"/>
        </w:rPr>
        <w:t>Контактные данные представителя:</w:t>
      </w:r>
    </w:p>
    <w:p w:rsidR="00D95B00" w:rsidRDefault="006738E4">
      <w:pPr>
        <w:pStyle w:val="30"/>
        <w:spacing w:after="0"/>
        <w:ind w:left="4700"/>
        <w:jc w:val="left"/>
        <w:rPr>
          <w:sz w:val="24"/>
          <w:szCs w:val="24"/>
        </w:rPr>
      </w:pPr>
      <w:r>
        <w:rPr>
          <w:color w:val="000000"/>
          <w:sz w:val="24"/>
          <w:szCs w:val="24"/>
        </w:rPr>
        <w:t>РЕШЕНИЕ</w:t>
      </w:r>
    </w:p>
    <w:p w:rsidR="00D95B00" w:rsidRDefault="006738E4">
      <w:pPr>
        <w:pStyle w:val="30"/>
        <w:spacing w:after="300"/>
        <w:rPr>
          <w:sz w:val="24"/>
          <w:szCs w:val="24"/>
        </w:rPr>
      </w:pPr>
      <w:r>
        <w:rPr>
          <w:b w:val="0"/>
          <w:bCs w:val="0"/>
          <w:color w:val="000000"/>
          <w:sz w:val="24"/>
          <w:szCs w:val="24"/>
        </w:rPr>
        <w:t>об отказе в предоставлении услуги</w:t>
      </w:r>
    </w:p>
    <w:p w:rsidR="00D95B00" w:rsidRDefault="006738E4">
      <w:pPr>
        <w:pStyle w:val="30"/>
        <w:spacing w:after="300" w:line="269" w:lineRule="auto"/>
        <w:ind w:firstLine="720"/>
        <w:jc w:val="left"/>
        <w:rPr>
          <w:sz w:val="24"/>
          <w:szCs w:val="24"/>
        </w:rPr>
      </w:pPr>
      <w:r>
        <w:rPr>
          <w:b w:val="0"/>
          <w:bCs w:val="0"/>
          <w:color w:val="000000"/>
          <w:sz w:val="24"/>
          <w:szCs w:val="24"/>
        </w:rPr>
        <w:t xml:space="preserve">На основании поступившего запроса, зарегистрированного </w:t>
      </w:r>
      <w:r>
        <w:rPr>
          <w:b w:val="0"/>
          <w:bCs w:val="0"/>
          <w:color w:val="000000"/>
          <w:sz w:val="26"/>
          <w:szCs w:val="26"/>
        </w:rPr>
        <w:t xml:space="preserve">от№ </w:t>
      </w:r>
      <w:r>
        <w:rPr>
          <w:b w:val="0"/>
          <w:bCs w:val="0"/>
          <w:color w:val="000000"/>
          <w:sz w:val="24"/>
          <w:szCs w:val="24"/>
        </w:rPr>
        <w:t>, принято решение об отказе в предоставлении услуги по основаниям:</w:t>
      </w:r>
    </w:p>
    <w:p w:rsidR="00D95B00" w:rsidRDefault="006738E4">
      <w:pPr>
        <w:pStyle w:val="1"/>
        <w:spacing w:after="300"/>
        <w:ind w:firstLine="0"/>
        <w:rPr>
          <w:sz w:val="26"/>
          <w:szCs w:val="26"/>
        </w:rPr>
      </w:pPr>
      <w:r>
        <w:rPr>
          <w:sz w:val="26"/>
          <w:szCs w:val="26"/>
        </w:rPr>
        <w:t>Разъяснение причин отказа:</w:t>
      </w:r>
    </w:p>
    <w:p w:rsidR="00D95B00" w:rsidRDefault="006738E4">
      <w:pPr>
        <w:pStyle w:val="30"/>
        <w:spacing w:after="0" w:line="233" w:lineRule="auto"/>
        <w:rPr>
          <w:sz w:val="20"/>
          <w:szCs w:val="20"/>
        </w:rPr>
      </w:pPr>
      <w:r>
        <w:rPr>
          <w:b w:val="0"/>
          <w:bCs w:val="0"/>
          <w:color w:val="000000"/>
          <w:sz w:val="24"/>
          <w:szCs w:val="24"/>
        </w:rPr>
        <w:t>Дополнительно информируем:,</w:t>
      </w:r>
      <w:r>
        <w:rPr>
          <w:b w:val="0"/>
          <w:bCs w:val="0"/>
          <w:color w:val="000000"/>
          <w:sz w:val="24"/>
          <w:szCs w:val="24"/>
        </w:rPr>
        <w:br/>
      </w:r>
      <w:r>
        <w:rPr>
          <w:b w:val="0"/>
          <w:bCs w:val="0"/>
          <w:color w:val="000000"/>
          <w:sz w:val="20"/>
          <w:szCs w:val="20"/>
        </w:rPr>
        <w:t>(указывается информация, необходимая для устранения причин отказа в предоставлении услуги, а также иная</w:t>
      </w:r>
      <w:r>
        <w:rPr>
          <w:b w:val="0"/>
          <w:bCs w:val="0"/>
          <w:color w:val="000000"/>
          <w:sz w:val="20"/>
          <w:szCs w:val="20"/>
        </w:rPr>
        <w:br/>
        <w:t>дополнительная информация при наличии)</w:t>
      </w:r>
    </w:p>
    <w:p w:rsidR="00D95B00" w:rsidRDefault="006738E4">
      <w:pPr>
        <w:pStyle w:val="30"/>
        <w:spacing w:after="0"/>
        <w:ind w:firstLine="720"/>
        <w:jc w:val="left"/>
        <w:rPr>
          <w:sz w:val="24"/>
          <w:szCs w:val="24"/>
        </w:rPr>
      </w:pPr>
      <w:r>
        <w:rPr>
          <w:b w:val="0"/>
          <w:bCs w:val="0"/>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95B00" w:rsidRDefault="006738E4">
      <w:pPr>
        <w:pStyle w:val="30"/>
        <w:spacing w:after="300"/>
        <w:ind w:firstLine="720"/>
        <w:jc w:val="left"/>
        <w:rPr>
          <w:sz w:val="24"/>
          <w:szCs w:val="24"/>
        </w:rPr>
      </w:pPr>
      <w:r>
        <w:rPr>
          <w:b w:val="0"/>
          <w:bCs w:val="0"/>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95B00" w:rsidRDefault="006738E4">
      <w:pPr>
        <w:spacing w:line="1" w:lineRule="exact"/>
        <w:sectPr w:rsidR="00D95B00">
          <w:headerReference w:type="default" r:id="rId11"/>
          <w:footerReference w:type="default" r:id="rId12"/>
          <w:footnotePr>
            <w:numFmt w:val="upperRoman"/>
          </w:footnotePr>
          <w:pgSz w:w="11900" w:h="16840"/>
          <w:pgMar w:top="928" w:right="502" w:bottom="2569" w:left="1132" w:header="0" w:footer="3" w:gutter="0"/>
          <w:cols w:space="720"/>
          <w:noEndnote/>
          <w:docGrid w:linePitch="360"/>
        </w:sectPr>
      </w:pPr>
      <w:r>
        <w:rPr>
          <w:noProof/>
          <w:lang w:bidi="ar-SA"/>
        </w:rPr>
        <mc:AlternateContent>
          <mc:Choice Requires="wps">
            <w:drawing>
              <wp:anchor distT="203200" distB="0" distL="0" distR="0" simplePos="0" relativeHeight="125829378" behindDoc="0" locked="0" layoutInCell="1" allowOverlap="1">
                <wp:simplePos x="0" y="0"/>
                <wp:positionH relativeFrom="page">
                  <wp:posOffset>770255</wp:posOffset>
                </wp:positionH>
                <wp:positionV relativeFrom="paragraph">
                  <wp:posOffset>203200</wp:posOffset>
                </wp:positionV>
                <wp:extent cx="2490470" cy="21018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217DD7" w:rsidRDefault="00217DD7">
                            <w:pPr>
                              <w:pStyle w:val="30"/>
                              <w:spacing w:after="0"/>
                              <w:jc w:val="left"/>
                              <w:rPr>
                                <w:sz w:val="26"/>
                                <w:szCs w:val="26"/>
                              </w:rPr>
                            </w:pPr>
                            <w:r>
                              <w:rPr>
                                <w:b w:val="0"/>
                                <w:bCs w:val="0"/>
                                <w:color w:val="000000"/>
                                <w:sz w:val="26"/>
                                <w:szCs w:val="26"/>
                              </w:rPr>
                              <w:t>Должность уполномоченного лица</w:t>
                            </w:r>
                          </w:p>
                        </w:txbxContent>
                      </wps:txbx>
                      <wps:bodyPr wrap="none" lIns="0" tIns="0" rIns="0" bIns="0"/>
                    </wps:wsp>
                  </a:graphicData>
                </a:graphic>
              </wp:anchor>
            </w:drawing>
          </mc:Choice>
          <mc:Fallback>
            <w:pict>
              <v:shape id="Shape 7" o:spid="_x0000_s1027" type="#_x0000_t202" style="position:absolute;margin-left:60.65pt;margin-top:16pt;width:196.1pt;height:16.55pt;z-index:125829378;visibility:visible;mso-wrap-style:non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" filled="f" stroked="f">
                <v:textbox inset="0,0,0,0">
                  <w:txbxContent>
                    <w:p w:rsidR="00217DD7" w:rsidRDefault="00217DD7">
                      <w:pPr>
                        <w:pStyle w:val="30"/>
                        <w:spacing w:after="0"/>
                        <w:jc w:val="left"/>
                        <w:rPr>
                          <w:sz w:val="26"/>
                          <w:szCs w:val="26"/>
                        </w:rPr>
                      </w:pPr>
                      <w:r>
                        <w:rPr>
                          <w:b w:val="0"/>
                          <w:bCs w:val="0"/>
                          <w:color w:val="000000"/>
                          <w:sz w:val="26"/>
                          <w:szCs w:val="26"/>
                        </w:rPr>
                        <w:t>Должность уполномоченного лица</w:t>
                      </w:r>
                    </w:p>
                  </w:txbxContent>
                </v:textbox>
                <w10:wrap type="topAndBottom" anchorx="page"/>
              </v:shape>
            </w:pict>
          </mc:Fallback>
        </mc:AlternateContent>
      </w:r>
      <w:r>
        <w:rPr>
          <w:noProof/>
          <w:lang w:bidi="ar-SA"/>
        </w:rPr>
        <mc:AlternateContent>
          <mc:Choice Requires="wps">
            <w:drawing>
              <wp:anchor distT="206375" distB="0" distL="0" distR="0" simplePos="0" relativeHeight="125829380" behindDoc="0" locked="0" layoutInCell="1" allowOverlap="1">
                <wp:simplePos x="0" y="0"/>
                <wp:positionH relativeFrom="page">
                  <wp:posOffset>4671695</wp:posOffset>
                </wp:positionH>
                <wp:positionV relativeFrom="paragraph">
                  <wp:posOffset>206375</wp:posOffset>
                </wp:positionV>
                <wp:extent cx="2197735" cy="2070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rsidR="00217DD7" w:rsidRDefault="00217DD7">
                            <w:pPr>
                              <w:pStyle w:val="30"/>
                              <w:spacing w:after="0"/>
                              <w:jc w:val="left"/>
                              <w:rPr>
                                <w:sz w:val="26"/>
                                <w:szCs w:val="26"/>
                              </w:rPr>
                            </w:pPr>
                            <w:r>
                              <w:rPr>
                                <w:b w:val="0"/>
                                <w:bCs w:val="0"/>
                                <w:color w:val="000000"/>
                                <w:sz w:val="26"/>
                                <w:szCs w:val="26"/>
                              </w:rPr>
                              <w:t>Ф.И.О. уполномоченного</w:t>
                            </w:r>
                            <w:r>
                              <w:rPr>
                                <w:b w:val="0"/>
                                <w:bCs w:val="0"/>
                                <w:color w:val="000000"/>
                                <w:sz w:val="26"/>
                                <w:szCs w:val="26"/>
                                <w:u w:val="single"/>
                              </w:rPr>
                              <w:t xml:space="preserve"> </w:t>
                            </w:r>
                            <w:r>
                              <w:rPr>
                                <w:b w:val="0"/>
                                <w:bCs w:val="0"/>
                                <w:color w:val="000000"/>
                                <w:sz w:val="26"/>
                                <w:szCs w:val="26"/>
                              </w:rPr>
                              <w:t>лица</w:t>
                            </w:r>
                          </w:p>
                        </w:txbxContent>
                      </wps:txbx>
                      <wps:bodyPr wrap="none" lIns="0" tIns="0" rIns="0" bIns="0"/>
                    </wps:wsp>
                  </a:graphicData>
                </a:graphic>
              </wp:anchor>
            </w:drawing>
          </mc:Choice>
          <mc:Fallback>
            <w:pict>
              <v:shape id="Shape 9" o:spid="_x0000_s1028" type="#_x0000_t202" style="position:absolute;margin-left:367.85pt;margin-top:16.25pt;width:173.05pt;height:16.3pt;z-index:125829380;visibility:visible;mso-wrap-style:none;mso-wrap-distance-left:0;mso-wrap-distance-top:1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" filled="f" stroked="f">
                <v:textbox inset="0,0,0,0">
                  <w:txbxContent>
                    <w:p w:rsidR="00217DD7" w:rsidRDefault="00217DD7">
                      <w:pPr>
                        <w:pStyle w:val="30"/>
                        <w:spacing w:after="0"/>
                        <w:jc w:val="left"/>
                        <w:rPr>
                          <w:sz w:val="26"/>
                          <w:szCs w:val="26"/>
                        </w:rPr>
                      </w:pPr>
                      <w:r>
                        <w:rPr>
                          <w:b w:val="0"/>
                          <w:bCs w:val="0"/>
                          <w:color w:val="000000"/>
                          <w:sz w:val="26"/>
                          <w:szCs w:val="26"/>
                        </w:rPr>
                        <w:t>Ф.И.О. уполномоченного</w:t>
                      </w:r>
                      <w:r>
                        <w:rPr>
                          <w:b w:val="0"/>
                          <w:bCs w:val="0"/>
                          <w:color w:val="000000"/>
                          <w:sz w:val="26"/>
                          <w:szCs w:val="26"/>
                          <w:u w:val="single"/>
                        </w:rPr>
                        <w:t xml:space="preserve"> </w:t>
                      </w:r>
                      <w:r>
                        <w:rPr>
                          <w:b w:val="0"/>
                          <w:bCs w:val="0"/>
                          <w:color w:val="000000"/>
                          <w:sz w:val="26"/>
                          <w:szCs w:val="26"/>
                        </w:rPr>
                        <w:t>лица</w:t>
                      </w:r>
                    </w:p>
                  </w:txbxContent>
                </v:textbox>
                <w10:wrap type="topAndBottom" anchorx="page"/>
              </v:shape>
            </w:pict>
          </mc:Fallback>
        </mc:AlternateContent>
      </w:r>
    </w:p>
    <w:p w:rsidR="00D95B00" w:rsidRDefault="006738E4">
      <w:pPr>
        <w:pStyle w:val="1"/>
        <w:spacing w:after="320"/>
        <w:ind w:left="1040" w:firstLine="0"/>
        <w:jc w:val="right"/>
      </w:pPr>
      <w:r>
        <w:lastRenderedPageBreak/>
        <w:t>Приложение № 3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1"/>
        <w:spacing w:after="540"/>
        <w:ind w:firstLine="0"/>
        <w:jc w:val="center"/>
      </w:pPr>
      <w:r>
        <w:rPr>
          <w:b/>
          <w:bCs/>
        </w:rPr>
        <w:t>Форма согласия на заключение соглашения о перераспределении земельных</w:t>
      </w:r>
      <w:r>
        <w:rPr>
          <w:b/>
          <w:bCs/>
        </w:rPr>
        <w:br/>
        <w:t>участков в соответствии с утвержденным проектом межевания территории</w:t>
      </w:r>
    </w:p>
    <w:p w:rsidR="00D95B00" w:rsidRDefault="006738E4">
      <w:pPr>
        <w:pStyle w:val="40"/>
        <w:keepNext/>
        <w:keepLines/>
        <w:spacing w:after="320"/>
        <w:rPr>
          <w:sz w:val="26"/>
          <w:szCs w:val="26"/>
        </w:rPr>
      </w:pPr>
      <w:bookmarkStart w:id="261" w:name="bookmark275"/>
      <w:bookmarkStart w:id="262" w:name="bookmark276"/>
      <w:bookmarkStart w:id="263" w:name="bookmark277"/>
      <w:r>
        <w:rPr>
          <w:sz w:val="26"/>
          <w:szCs w:val="26"/>
        </w:rPr>
        <w:t>Согласие на заключение соглашения о перераспределении земельных участков в</w:t>
      </w:r>
      <w:r>
        <w:rPr>
          <w:sz w:val="26"/>
          <w:szCs w:val="26"/>
        </w:rPr>
        <w:br/>
        <w:t>соответствии с утвержденным проектом межевания территории</w:t>
      </w:r>
      <w:bookmarkEnd w:id="261"/>
      <w:bookmarkEnd w:id="262"/>
      <w:bookmarkEnd w:id="263"/>
    </w:p>
    <w:p w:rsidR="00D95B00" w:rsidRDefault="006738E4">
      <w:pPr>
        <w:pStyle w:val="30"/>
        <w:spacing w:after="540"/>
        <w:rPr>
          <w:sz w:val="24"/>
          <w:szCs w:val="24"/>
        </w:rPr>
      </w:pPr>
      <w:r>
        <w:rPr>
          <w:b w:val="0"/>
          <w:bCs w:val="0"/>
          <w:color w:val="000000"/>
          <w:sz w:val="24"/>
          <w:szCs w:val="24"/>
        </w:rPr>
        <w:t>от№</w:t>
      </w:r>
    </w:p>
    <w:p w:rsidR="00D95B00" w:rsidRDefault="006738E4" w:rsidP="0026598F">
      <w:pPr>
        <w:pStyle w:val="30"/>
        <w:tabs>
          <w:tab w:val="left" w:pos="1757"/>
          <w:tab w:val="left" w:pos="5357"/>
          <w:tab w:val="left" w:pos="10051"/>
        </w:tabs>
        <w:spacing w:after="0" w:line="350" w:lineRule="auto"/>
        <w:ind w:firstLine="580"/>
        <w:jc w:val="both"/>
        <w:rPr>
          <w:sz w:val="26"/>
          <w:szCs w:val="26"/>
        </w:rPr>
      </w:pPr>
      <w:r>
        <w:rPr>
          <w:b w:val="0"/>
          <w:bCs w:val="0"/>
          <w:color w:val="000000"/>
          <w:sz w:val="26"/>
          <w:szCs w:val="26"/>
        </w:rPr>
        <w:t>На Ваше обращение от№Администрация руководствуясь Земельным кодексом Российской Федерации, Федеральным законом от 06.10.2003 № 131-ФЗ «Об общих принципах организации местн</w:t>
      </w:r>
      <w:r w:rsidR="0026598F">
        <w:rPr>
          <w:b w:val="0"/>
          <w:bCs w:val="0"/>
          <w:color w:val="000000"/>
          <w:sz w:val="26"/>
          <w:szCs w:val="26"/>
        </w:rPr>
        <w:t xml:space="preserve">ого самоуправления в Российской Федерации», сообщает о </w:t>
      </w:r>
      <w:r>
        <w:rPr>
          <w:b w:val="0"/>
          <w:bCs w:val="0"/>
          <w:color w:val="000000"/>
          <w:sz w:val="26"/>
          <w:szCs w:val="26"/>
        </w:rPr>
        <w:t>согласии заключить соглашение</w:t>
      </w:r>
      <w:r w:rsidR="0026598F">
        <w:rPr>
          <w:b w:val="0"/>
          <w:bCs w:val="0"/>
          <w:color w:val="000000"/>
          <w:sz w:val="26"/>
          <w:szCs w:val="26"/>
        </w:rPr>
        <w:t xml:space="preserve"> </w:t>
      </w:r>
      <w:r>
        <w:rPr>
          <w:b w:val="0"/>
          <w:bCs w:val="0"/>
          <w:color w:val="000000"/>
          <w:sz w:val="26"/>
          <w:szCs w:val="26"/>
        </w:rPr>
        <w:t>о</w:t>
      </w:r>
      <w:r w:rsidR="0026598F">
        <w:rPr>
          <w:b w:val="0"/>
          <w:bCs w:val="0"/>
          <w:color w:val="000000"/>
          <w:sz w:val="26"/>
          <w:szCs w:val="26"/>
        </w:rPr>
        <w:t xml:space="preserve"> </w:t>
      </w:r>
      <w:r>
        <w:rPr>
          <w:b w:val="0"/>
          <w:bCs w:val="0"/>
          <w:color w:val="000000"/>
          <w:sz w:val="26"/>
          <w:szCs w:val="26"/>
        </w:rPr>
        <w:t>перераспределении находящегося в частной собственности земельного участка c кадастровым номером и земель/земельного участка (земельных участков),</w:t>
      </w:r>
      <w:r w:rsidR="0026598F">
        <w:rPr>
          <w:b w:val="0"/>
          <w:bCs w:val="0"/>
          <w:color w:val="000000"/>
          <w:sz w:val="26"/>
          <w:szCs w:val="26"/>
        </w:rPr>
        <w:t xml:space="preserve"> </w:t>
      </w:r>
      <w:r>
        <w:rPr>
          <w:b w:val="0"/>
          <w:bCs w:val="0"/>
          <w:color w:val="000000"/>
          <w:sz w:val="26"/>
          <w:szCs w:val="26"/>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95B00" w:rsidRDefault="006738E4">
      <w:pPr>
        <w:pStyle w:val="30"/>
        <w:spacing w:after="420" w:line="350" w:lineRule="auto"/>
        <w:ind w:firstLine="580"/>
        <w:jc w:val="both"/>
        <w:rPr>
          <w:sz w:val="26"/>
          <w:szCs w:val="26"/>
        </w:rPr>
      </w:pPr>
      <w:r>
        <w:rPr>
          <w:b w:val="0"/>
          <w:bCs w:val="0"/>
          <w:color w:val="000000"/>
          <w:sz w:val="26"/>
          <w:szCs w:val="26"/>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95B00" w:rsidRDefault="006738E4">
      <w:pPr>
        <w:spacing w:after="792" w:line="1" w:lineRule="exact"/>
        <w:sectPr w:rsidR="00D95B00">
          <w:headerReference w:type="default" r:id="rId13"/>
          <w:footerReference w:type="default" r:id="rId14"/>
          <w:footnotePr>
            <w:numFmt w:val="upperRoman"/>
          </w:footnotePr>
          <w:pgSz w:w="11900" w:h="16840"/>
          <w:pgMar w:top="928" w:right="502" w:bottom="2569" w:left="1132" w:header="500" w:footer="2141" w:gutter="0"/>
          <w:pgNumType w:start="38"/>
          <w:cols w:space="720"/>
          <w:noEndnote/>
          <w:docGrid w:linePitch="360"/>
        </w:sectPr>
      </w:pPr>
      <w:r>
        <w:rPr>
          <w:noProof/>
          <w:lang w:bidi="ar-SA"/>
        </w:rPr>
        <mc:AlternateContent>
          <mc:Choice Requires="wps">
            <w:drawing>
              <wp:anchor distT="0" distB="0" distL="0" distR="0" simplePos="0" relativeHeight="62914696" behindDoc="1" locked="0" layoutInCell="1" allowOverlap="1">
                <wp:simplePos x="0" y="0"/>
                <wp:positionH relativeFrom="page">
                  <wp:posOffset>721360</wp:posOffset>
                </wp:positionH>
                <wp:positionV relativeFrom="paragraph">
                  <wp:posOffset>292735</wp:posOffset>
                </wp:positionV>
                <wp:extent cx="2490470" cy="210185"/>
                <wp:effectExtent l="0" t="0" r="0" b="0"/>
                <wp:wrapNone/>
                <wp:docPr id="11" name="Shape 11"/>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217DD7" w:rsidRDefault="00217DD7">
                            <w:pPr>
                              <w:pStyle w:val="30"/>
                              <w:spacing w:after="0"/>
                              <w:jc w:val="left"/>
                              <w:rPr>
                                <w:sz w:val="26"/>
                                <w:szCs w:val="26"/>
                              </w:rPr>
                            </w:pPr>
                            <w:r>
                              <w:rPr>
                                <w:b w:val="0"/>
                                <w:bCs w:val="0"/>
                                <w:color w:val="000000"/>
                                <w:sz w:val="26"/>
                                <w:szCs w:val="26"/>
                              </w:rPr>
                              <w:t>Должность уполномоченного лица</w:t>
                            </w:r>
                          </w:p>
                        </w:txbxContent>
                      </wps:txbx>
                      <wps:bodyPr wrap="none" lIns="0" tIns="0" rIns="0" bIns="0"/>
                    </wps:wsp>
                  </a:graphicData>
                </a:graphic>
              </wp:anchor>
            </w:drawing>
          </mc:Choice>
          <mc:Fallback>
            <w:pict>
              <v:shape id="Shape 11" o:spid="_x0000_s1029" type="#_x0000_t202" style="position:absolute;margin-left:56.8pt;margin-top:23.05pt;width:196.1pt;height:16.55pt;z-index:-4404017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" filled="f" stroked="f">
                <v:textbox inset="0,0,0,0">
                  <w:txbxContent>
                    <w:p w:rsidR="00217DD7" w:rsidRDefault="00217DD7">
                      <w:pPr>
                        <w:pStyle w:val="30"/>
                        <w:spacing w:after="0"/>
                        <w:jc w:val="left"/>
                        <w:rPr>
                          <w:sz w:val="26"/>
                          <w:szCs w:val="26"/>
                        </w:rPr>
                      </w:pPr>
                      <w:r>
                        <w:rPr>
                          <w:b w:val="0"/>
                          <w:bCs w:val="0"/>
                          <w:color w:val="000000"/>
                          <w:sz w:val="26"/>
                          <w:szCs w:val="26"/>
                        </w:rPr>
                        <w:t>Должность уполномоченного лица</w:t>
                      </w:r>
                    </w:p>
                  </w:txbxContent>
                </v:textbox>
                <w10:wrap anchorx="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3382010</wp:posOffset>
                </wp:positionH>
                <wp:positionV relativeFrom="paragraph">
                  <wp:posOffset>76200</wp:posOffset>
                </wp:positionV>
                <wp:extent cx="1103630" cy="426720"/>
                <wp:effectExtent l="0" t="0" r="0" b="0"/>
                <wp:wrapNone/>
                <wp:docPr id="13" name="Shape 13"/>
                <wp:cNvGraphicFramePr/>
                <a:graphic xmlns:a="http://schemas.openxmlformats.org/drawingml/2006/main">
                  <a:graphicData uri="http://schemas.microsoft.com/office/word/2010/wordprocessingShape">
                    <wps:wsp>
                      <wps:cNvSpPr txBox="1"/>
                      <wps:spPr>
                        <a:xfrm>
                          <a:off x="0" y="0"/>
                          <a:ext cx="1103630" cy="426720"/>
                        </a:xfrm>
                        <a:prstGeom prst="rect">
                          <a:avLst/>
                        </a:prstGeom>
                        <a:noFill/>
                      </wps:spPr>
                      <wps:txbx>
                        <w:txbxContent>
                          <w:p w:rsidR="00217DD7" w:rsidRDefault="00217DD7">
                            <w:pPr>
                              <w:pStyle w:val="32"/>
                              <w:keepNext/>
                              <w:keepLines/>
                            </w:pPr>
                            <w:bookmarkStart w:id="264" w:name="bookmark269"/>
                            <w:bookmarkStart w:id="265" w:name="bookmark270"/>
                            <w:bookmarkStart w:id="266" w:name="bookmark271"/>
                            <w:r>
                              <w:t>Электронная</w:t>
                            </w:r>
                            <w:r>
                              <w:br/>
                              <w:t>подпись</w:t>
                            </w:r>
                            <w:bookmarkEnd w:id="264"/>
                            <w:bookmarkEnd w:id="265"/>
                            <w:bookmarkEnd w:id="266"/>
                          </w:p>
                        </w:txbxContent>
                      </wps:txbx>
                      <wps:bodyPr lIns="0" tIns="0" rIns="0" bIns="0"/>
                    </wps:wsp>
                  </a:graphicData>
                </a:graphic>
              </wp:anchor>
            </w:drawing>
          </mc:Choice>
          <mc:Fallback>
            <w:pict>
              <v:shape id="Shape 13" o:spid="_x0000_s1030" type="#_x0000_t202" style="position:absolute;margin-left:266.3pt;margin-top:6pt;width:86.9pt;height:33.6pt;z-index:-4404017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" filled="f" stroked="f">
                <v:textbox inset="0,0,0,0">
                  <w:txbxContent>
                    <w:p w:rsidR="00217DD7" w:rsidRDefault="00217DD7">
                      <w:pPr>
                        <w:pStyle w:val="32"/>
                        <w:keepNext/>
                        <w:keepLines/>
                      </w:pPr>
                      <w:bookmarkStart w:id="267" w:name="bookmark269"/>
                      <w:bookmarkStart w:id="268" w:name="bookmark270"/>
                      <w:bookmarkStart w:id="269" w:name="bookmark271"/>
                      <w:r>
                        <w:t>Электронная</w:t>
                      </w:r>
                      <w:r>
                        <w:br/>
                        <w:t>подпись</w:t>
                      </w:r>
                      <w:bookmarkEnd w:id="267"/>
                      <w:bookmarkEnd w:id="268"/>
                      <w:bookmarkEnd w:id="269"/>
                    </w:p>
                  </w:txbxContent>
                </v:textbox>
                <w10:wrap anchorx="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4622800</wp:posOffset>
                </wp:positionH>
                <wp:positionV relativeFrom="paragraph">
                  <wp:posOffset>295910</wp:posOffset>
                </wp:positionV>
                <wp:extent cx="2197735" cy="207010"/>
                <wp:effectExtent l="0" t="0" r="0" b="0"/>
                <wp:wrapNone/>
                <wp:docPr id="15" name="Shape 15"/>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rsidR="00217DD7" w:rsidRDefault="00217DD7">
                            <w:pPr>
                              <w:pStyle w:val="30"/>
                              <w:spacing w:after="0"/>
                              <w:jc w:val="left"/>
                              <w:rPr>
                                <w:sz w:val="26"/>
                                <w:szCs w:val="26"/>
                              </w:rPr>
                            </w:pPr>
                            <w:r>
                              <w:rPr>
                                <w:b w:val="0"/>
                                <w:bCs w:val="0"/>
                                <w:color w:val="000000"/>
                                <w:sz w:val="26"/>
                                <w:szCs w:val="26"/>
                              </w:rPr>
                              <w:t>Ф.И.О. уполномоченного лица</w:t>
                            </w:r>
                          </w:p>
                        </w:txbxContent>
                      </wps:txbx>
                      <wps:bodyPr wrap="none" lIns="0" tIns="0" rIns="0" bIns="0"/>
                    </wps:wsp>
                  </a:graphicData>
                </a:graphic>
              </wp:anchor>
            </w:drawing>
          </mc:Choice>
          <mc:Fallback>
            <w:pict>
              <v:shape id="Shape 15" o:spid="_x0000_s1031" type="#_x0000_t202" style="position:absolute;margin-left:364pt;margin-top:23.3pt;width:173.05pt;height:16.3pt;z-index:-4404017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" filled="f" stroked="f">
                <v:textbox inset="0,0,0,0">
                  <w:txbxContent>
                    <w:p w:rsidR="00217DD7" w:rsidRDefault="00217DD7">
                      <w:pPr>
                        <w:pStyle w:val="30"/>
                        <w:spacing w:after="0"/>
                        <w:jc w:val="left"/>
                        <w:rPr>
                          <w:sz w:val="26"/>
                          <w:szCs w:val="26"/>
                        </w:rPr>
                      </w:pPr>
                      <w:r>
                        <w:rPr>
                          <w:b w:val="0"/>
                          <w:bCs w:val="0"/>
                          <w:color w:val="000000"/>
                          <w:sz w:val="26"/>
                          <w:szCs w:val="26"/>
                        </w:rPr>
                        <w:t>Ф.И.О. уполномоченного лица</w:t>
                      </w:r>
                    </w:p>
                  </w:txbxContent>
                </v:textbox>
                <w10:wrap anchorx="page"/>
              </v:shape>
            </w:pict>
          </mc:Fallback>
        </mc:AlternateContent>
      </w:r>
    </w:p>
    <w:p w:rsidR="00D95B00" w:rsidRDefault="006738E4">
      <w:pPr>
        <w:pStyle w:val="30"/>
        <w:spacing w:after="120"/>
        <w:ind w:left="1020"/>
        <w:jc w:val="right"/>
        <w:rPr>
          <w:sz w:val="28"/>
          <w:szCs w:val="28"/>
        </w:rPr>
      </w:pPr>
      <w:r>
        <w:rPr>
          <w:b w:val="0"/>
          <w:bCs w:val="0"/>
          <w:color w:val="000000"/>
          <w:sz w:val="28"/>
          <w:szCs w:val="28"/>
        </w:rPr>
        <w:lastRenderedPageBreak/>
        <w:t>Приложение № 4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30"/>
        <w:spacing w:after="500"/>
        <w:rPr>
          <w:sz w:val="24"/>
          <w:szCs w:val="24"/>
        </w:rPr>
      </w:pPr>
      <w:r>
        <w:rPr>
          <w:color w:val="000000"/>
          <w:sz w:val="24"/>
          <w:szCs w:val="24"/>
        </w:rPr>
        <w:t>Форма решения об утверждении схемы расположения земельного участка на кадастровом</w:t>
      </w:r>
      <w:r>
        <w:rPr>
          <w:color w:val="000000"/>
          <w:sz w:val="24"/>
          <w:szCs w:val="24"/>
        </w:rPr>
        <w:br/>
        <w:t>плане территории</w:t>
      </w:r>
    </w:p>
    <w:p w:rsidR="00D95B00" w:rsidRDefault="006738E4">
      <w:pPr>
        <w:pStyle w:val="30"/>
        <w:pBdr>
          <w:bottom w:val="single" w:sz="4" w:space="0" w:color="auto"/>
        </w:pBdr>
        <w:spacing w:after="320"/>
        <w:ind w:left="5700"/>
        <w:jc w:val="left"/>
        <w:rPr>
          <w:sz w:val="24"/>
          <w:szCs w:val="24"/>
        </w:rPr>
      </w:pPr>
      <w:r>
        <w:rPr>
          <w:b w:val="0"/>
          <w:bCs w:val="0"/>
          <w:color w:val="000000"/>
          <w:sz w:val="24"/>
          <w:szCs w:val="24"/>
        </w:rPr>
        <w:t>Кому:</w:t>
      </w:r>
    </w:p>
    <w:p w:rsidR="00D95B00" w:rsidRDefault="006738E4">
      <w:pPr>
        <w:pStyle w:val="30"/>
        <w:spacing w:after="260"/>
        <w:ind w:left="5700"/>
        <w:jc w:val="left"/>
        <w:rPr>
          <w:sz w:val="24"/>
          <w:szCs w:val="24"/>
        </w:rPr>
      </w:pPr>
      <w:r>
        <w:rPr>
          <w:b w:val="0"/>
          <w:bCs w:val="0"/>
          <w:color w:val="000000"/>
          <w:sz w:val="24"/>
          <w:szCs w:val="24"/>
        </w:rPr>
        <w:t>Контактные данные:</w:t>
      </w:r>
    </w:p>
    <w:p w:rsidR="00D95B00" w:rsidRDefault="006738E4">
      <w:pPr>
        <w:pStyle w:val="30"/>
        <w:spacing w:after="260"/>
        <w:ind w:left="5700"/>
        <w:jc w:val="left"/>
        <w:rPr>
          <w:sz w:val="24"/>
          <w:szCs w:val="24"/>
        </w:rPr>
      </w:pPr>
      <w:r>
        <w:rPr>
          <w:b w:val="0"/>
          <w:bCs w:val="0"/>
          <w:color w:val="000000"/>
          <w:sz w:val="24"/>
          <w:szCs w:val="24"/>
        </w:rPr>
        <w:t>/Представитель:</w:t>
      </w:r>
    </w:p>
    <w:p w:rsidR="00D95B00" w:rsidRDefault="006738E4">
      <w:pPr>
        <w:pStyle w:val="30"/>
        <w:spacing w:after="840"/>
        <w:ind w:left="5700"/>
        <w:jc w:val="left"/>
        <w:rPr>
          <w:sz w:val="24"/>
          <w:szCs w:val="24"/>
        </w:rPr>
      </w:pPr>
      <w:r>
        <w:rPr>
          <w:b w:val="0"/>
          <w:bCs w:val="0"/>
          <w:color w:val="000000"/>
          <w:sz w:val="24"/>
          <w:szCs w:val="24"/>
        </w:rPr>
        <w:t>Контактные данные представителя:</w:t>
      </w:r>
    </w:p>
    <w:p w:rsidR="00D95B00" w:rsidRDefault="006738E4">
      <w:pPr>
        <w:pStyle w:val="30"/>
        <w:spacing w:after="600"/>
        <w:rPr>
          <w:sz w:val="24"/>
          <w:szCs w:val="24"/>
        </w:rPr>
      </w:pPr>
      <w:r>
        <w:rPr>
          <w:color w:val="000000"/>
          <w:sz w:val="24"/>
          <w:szCs w:val="24"/>
        </w:rPr>
        <w:t>РЕШЕНИЕ</w:t>
      </w:r>
    </w:p>
    <w:p w:rsidR="00D95B00" w:rsidRDefault="006738E4">
      <w:pPr>
        <w:pStyle w:val="30"/>
        <w:tabs>
          <w:tab w:val="left" w:pos="5010"/>
        </w:tabs>
        <w:spacing w:after="320"/>
        <w:ind w:left="1540"/>
        <w:jc w:val="left"/>
        <w:rPr>
          <w:sz w:val="24"/>
          <w:szCs w:val="24"/>
        </w:rPr>
      </w:pPr>
      <w:r>
        <w:rPr>
          <w:b w:val="0"/>
          <w:bCs w:val="0"/>
          <w:color w:val="000000"/>
          <w:sz w:val="24"/>
          <w:szCs w:val="24"/>
        </w:rPr>
        <w:t xml:space="preserve">От </w:t>
      </w:r>
      <w:r>
        <w:rPr>
          <w:b w:val="0"/>
          <w:bCs w:val="0"/>
          <w:color w:val="000000"/>
          <w:sz w:val="24"/>
          <w:szCs w:val="24"/>
        </w:rPr>
        <w:tab/>
        <w:t xml:space="preserve">№ </w:t>
      </w:r>
    </w:p>
    <w:p w:rsidR="00D95B00" w:rsidRDefault="006738E4">
      <w:pPr>
        <w:pStyle w:val="30"/>
        <w:spacing w:after="260" w:line="276" w:lineRule="auto"/>
        <w:rPr>
          <w:sz w:val="24"/>
          <w:szCs w:val="24"/>
        </w:rPr>
      </w:pPr>
      <w:r>
        <w:rPr>
          <w:color w:val="000000"/>
          <w:sz w:val="24"/>
          <w:szCs w:val="24"/>
        </w:rPr>
        <w:t>Об утверждении схемы расположения земельного участка на кадастровом</w:t>
      </w:r>
      <w:r>
        <w:rPr>
          <w:color w:val="000000"/>
          <w:sz w:val="24"/>
          <w:szCs w:val="24"/>
        </w:rPr>
        <w:br/>
        <w:t>плане территории</w:t>
      </w:r>
    </w:p>
    <w:p w:rsidR="00D95B00" w:rsidRDefault="006738E4">
      <w:pPr>
        <w:pStyle w:val="30"/>
        <w:spacing w:after="540"/>
        <w:ind w:firstLine="460"/>
        <w:jc w:val="left"/>
        <w:rPr>
          <w:sz w:val="24"/>
          <w:szCs w:val="24"/>
        </w:rPr>
      </w:pPr>
      <w:r>
        <w:rPr>
          <w:b w:val="0"/>
          <w:bCs w:val="0"/>
          <w:color w:val="000000"/>
          <w:sz w:val="24"/>
          <w:szCs w:val="24"/>
        </w:rPr>
        <w:t>Рассмотрев заявление от№(Заявитель) об утверждении схемы расположения земельного участка (земельных участков) на кадастровом плане территории площадью, расположенного в кадастровом квартале:, руководствуясь статьей со ст. 11.10, Земельного кодекса Российской Федерации, в соответствии с</w:t>
      </w:r>
    </w:p>
    <w:p w:rsidR="00D95B00" w:rsidRDefault="006738E4">
      <w:pPr>
        <w:pStyle w:val="30"/>
        <w:spacing w:after="260" w:line="276" w:lineRule="auto"/>
        <w:ind w:left="4120"/>
        <w:jc w:val="left"/>
        <w:rPr>
          <w:sz w:val="26"/>
          <w:szCs w:val="26"/>
        </w:rPr>
      </w:pPr>
      <w:r>
        <w:rPr>
          <w:b w:val="0"/>
          <w:bCs w:val="0"/>
          <w:color w:val="000000"/>
          <w:sz w:val="26"/>
          <w:szCs w:val="26"/>
        </w:rPr>
        <w:t>ПРИНЯТО РЕШЕНИЕ:</w:t>
      </w:r>
    </w:p>
    <w:p w:rsidR="00D95B00" w:rsidRDefault="006738E4">
      <w:pPr>
        <w:pStyle w:val="30"/>
        <w:numPr>
          <w:ilvl w:val="0"/>
          <w:numId w:val="22"/>
        </w:numPr>
        <w:tabs>
          <w:tab w:val="left" w:pos="1046"/>
        </w:tabs>
        <w:spacing w:after="0" w:line="276" w:lineRule="auto"/>
        <w:ind w:firstLine="740"/>
        <w:jc w:val="both"/>
        <w:rPr>
          <w:sz w:val="26"/>
          <w:szCs w:val="26"/>
        </w:rPr>
      </w:pPr>
      <w:bookmarkStart w:id="270" w:name="bookmark278"/>
      <w:bookmarkEnd w:id="270"/>
      <w:r>
        <w:rPr>
          <w:b w:val="0"/>
          <w:bCs w:val="0"/>
          <w:color w:val="000000"/>
          <w:sz w:val="26"/>
          <w:szCs w:val="26"/>
        </w:rPr>
        <w:t>Утвердить схему расположения земельного участка (земельных участков) на кадастровом плане территории площадью кв. м, расположенного по адресу:</w:t>
      </w:r>
    </w:p>
    <w:p w:rsidR="00D95B00" w:rsidRDefault="006738E4">
      <w:pPr>
        <w:pStyle w:val="30"/>
        <w:spacing w:after="320" w:line="276" w:lineRule="auto"/>
        <w:jc w:val="both"/>
        <w:rPr>
          <w:sz w:val="26"/>
          <w:szCs w:val="26"/>
        </w:rPr>
      </w:pPr>
      <w:r>
        <w:rPr>
          <w:b w:val="0"/>
          <w:bCs w:val="0"/>
          <w:color w:val="000000"/>
          <w:sz w:val="26"/>
          <w:szCs w:val="26"/>
        </w:rPr>
        <w:t>, с категорией земли  с видом разрешенного использования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номерами)для последующего заключения соглашения о перераспределения земельных участков.</w:t>
      </w:r>
    </w:p>
    <w:p w:rsidR="00D95B00" w:rsidRDefault="006738E4">
      <w:pPr>
        <w:pStyle w:val="30"/>
        <w:numPr>
          <w:ilvl w:val="0"/>
          <w:numId w:val="22"/>
        </w:numPr>
        <w:tabs>
          <w:tab w:val="left" w:pos="1078"/>
        </w:tabs>
        <w:spacing w:after="0" w:line="276" w:lineRule="auto"/>
        <w:ind w:firstLine="720"/>
        <w:jc w:val="both"/>
        <w:rPr>
          <w:sz w:val="26"/>
          <w:szCs w:val="26"/>
        </w:rPr>
      </w:pPr>
      <w:bookmarkStart w:id="271" w:name="bookmark279"/>
      <w:bookmarkEnd w:id="271"/>
      <w:r>
        <w:rPr>
          <w:b w:val="0"/>
          <w:bCs w:val="0"/>
          <w:color w:val="000000"/>
          <w:sz w:val="26"/>
          <w:szCs w:val="26"/>
        </w:rPr>
        <w:t xml:space="preserve">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w:t>
      </w:r>
      <w:r>
        <w:rPr>
          <w:b w:val="0"/>
          <w:bCs w:val="0"/>
          <w:color w:val="000000"/>
          <w:sz w:val="26"/>
          <w:szCs w:val="26"/>
        </w:rPr>
        <w:lastRenderedPageBreak/>
        <w:t>1 настоящего решения.</w:t>
      </w:r>
    </w:p>
    <w:p w:rsidR="00D95B00" w:rsidRDefault="006738E4">
      <w:pPr>
        <w:pStyle w:val="30"/>
        <w:numPr>
          <w:ilvl w:val="0"/>
          <w:numId w:val="22"/>
        </w:numPr>
        <w:tabs>
          <w:tab w:val="left" w:pos="1088"/>
        </w:tabs>
        <w:spacing w:after="880" w:line="276" w:lineRule="auto"/>
        <w:ind w:firstLine="720"/>
        <w:jc w:val="both"/>
        <w:rPr>
          <w:sz w:val="26"/>
          <w:szCs w:val="26"/>
        </w:rPr>
      </w:pPr>
      <w:bookmarkStart w:id="272" w:name="bookmark280"/>
      <w:bookmarkEnd w:id="272"/>
      <w:r>
        <w:rPr>
          <w:b w:val="0"/>
          <w:bCs w:val="0"/>
          <w:color w:val="000000"/>
          <w:sz w:val="26"/>
          <w:szCs w:val="26"/>
        </w:rPr>
        <w:t>Срок действия настоящего решения составляет два года.</w:t>
      </w:r>
    </w:p>
    <w:p w:rsidR="00D95B00" w:rsidRDefault="006738E4">
      <w:pPr>
        <w:pStyle w:val="30"/>
        <w:pBdr>
          <w:top w:val="single" w:sz="4" w:space="0" w:color="auto"/>
        </w:pBdr>
        <w:spacing w:after="0"/>
        <w:rPr>
          <w:sz w:val="24"/>
          <w:szCs w:val="24"/>
        </w:rPr>
        <w:sectPr w:rsidR="00D95B00">
          <w:headerReference w:type="default" r:id="rId15"/>
          <w:footerReference w:type="default" r:id="rId16"/>
          <w:footnotePr>
            <w:numFmt w:val="upperRoman"/>
          </w:footnotePr>
          <w:pgSz w:w="11900" w:h="16840"/>
          <w:pgMar w:top="1095" w:right="542" w:bottom="1738" w:left="1096" w:header="0" w:footer="1310" w:gutter="0"/>
          <w:pgNumType w:start="34"/>
          <w:cols w:space="720"/>
          <w:noEndnote/>
          <w:docGrid w:linePitch="360"/>
        </w:sectPr>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1485265</wp:posOffset>
                </wp:positionH>
                <wp:positionV relativeFrom="paragraph">
                  <wp:posOffset>12700</wp:posOffset>
                </wp:positionV>
                <wp:extent cx="883920" cy="19177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883920" cy="191770"/>
                        </a:xfrm>
                        <a:prstGeom prst="rect">
                          <a:avLst/>
                        </a:prstGeom>
                        <a:noFill/>
                      </wps:spPr>
                      <wps:txbx>
                        <w:txbxContent>
                          <w:p w:rsidR="00217DD7" w:rsidRDefault="00217DD7">
                            <w:pPr>
                              <w:pStyle w:val="30"/>
                              <w:pBdr>
                                <w:top w:val="single" w:sz="4" w:space="0" w:color="auto"/>
                              </w:pBdr>
                              <w:spacing w:after="0"/>
                              <w:jc w:val="left"/>
                              <w:rPr>
                                <w:sz w:val="24"/>
                                <w:szCs w:val="24"/>
                              </w:rPr>
                            </w:pPr>
                            <w:r>
                              <w:rPr>
                                <w:b w:val="0"/>
                                <w:bCs w:val="0"/>
                                <w:i/>
                                <w:iCs/>
                                <w:color w:val="000000"/>
                                <w:sz w:val="24"/>
                                <w:szCs w:val="24"/>
                              </w:rPr>
                              <w:t>(должность)</w:t>
                            </w:r>
                          </w:p>
                        </w:txbxContent>
                      </wps:txbx>
                      <wps:bodyPr wrap="none" lIns="0" tIns="0" rIns="0" bIns="0"/>
                    </wps:wsp>
                  </a:graphicData>
                </a:graphic>
              </wp:anchor>
            </w:drawing>
          </mc:Choice>
          <mc:Fallback>
            <w:pict>
              <v:shape id="Shape 19" o:spid="_x0000_s1032" type="#_x0000_t202" style="position:absolute;left:0;text-align:left;margin-left:116.95pt;margin-top:1pt;width:69.6pt;height:15.1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" filled="f" stroked="f">
                <v:textbox inset="0,0,0,0">
                  <w:txbxContent>
                    <w:p w:rsidR="00217DD7" w:rsidRDefault="00217DD7">
                      <w:pPr>
                        <w:pStyle w:val="30"/>
                        <w:pBdr>
                          <w:top w:val="single" w:sz="4" w:space="0" w:color="auto"/>
                        </w:pBdr>
                        <w:spacing w:after="0"/>
                        <w:jc w:val="left"/>
                        <w:rPr>
                          <w:sz w:val="24"/>
                          <w:szCs w:val="24"/>
                        </w:rPr>
                      </w:pPr>
                      <w:r>
                        <w:rPr>
                          <w:b w:val="0"/>
                          <w:bCs w:val="0"/>
                          <w:i/>
                          <w:iCs/>
                          <w:color w:val="000000"/>
                          <w:sz w:val="24"/>
                          <w:szCs w:val="24"/>
                        </w:rPr>
                        <w:t>(должность)</w:t>
                      </w:r>
                    </w:p>
                  </w:txbxContent>
                </v:textbox>
                <w10:wrap type="square" side="right" anchorx="page"/>
              </v:shape>
            </w:pict>
          </mc:Fallback>
        </mc:AlternateContent>
      </w:r>
      <w:r>
        <w:rPr>
          <w:b w:val="0"/>
          <w:bCs w:val="0"/>
          <w:i/>
          <w:iCs/>
          <w:color w:val="000000"/>
          <w:sz w:val="24"/>
          <w:szCs w:val="24"/>
        </w:rPr>
        <w:t>(подпись, фамилия, инициалы)</w:t>
      </w:r>
    </w:p>
    <w:p w:rsidR="00D95B00" w:rsidRDefault="006738E4">
      <w:pPr>
        <w:pStyle w:val="30"/>
        <w:spacing w:before="240" w:after="600"/>
        <w:ind w:left="1060"/>
        <w:jc w:val="right"/>
        <w:rPr>
          <w:sz w:val="28"/>
          <w:szCs w:val="28"/>
        </w:rPr>
      </w:pPr>
      <w:r>
        <w:rPr>
          <w:b w:val="0"/>
          <w:bCs w:val="0"/>
          <w:color w:val="000000"/>
          <w:sz w:val="28"/>
          <w:szCs w:val="28"/>
        </w:rPr>
        <w:lastRenderedPageBreak/>
        <w:t>Приложение № 5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40"/>
        <w:keepNext/>
        <w:keepLines/>
        <w:spacing w:after="520"/>
      </w:pPr>
      <w:bookmarkStart w:id="273" w:name="bookmark281"/>
      <w:bookmarkStart w:id="274" w:name="bookmark282"/>
      <w:bookmarkStart w:id="275" w:name="bookmark283"/>
      <w:r>
        <w:t>Форма заявления о перераспределении земельных участков</w:t>
      </w:r>
      <w:bookmarkEnd w:id="273"/>
      <w:bookmarkEnd w:id="274"/>
      <w:bookmarkEnd w:id="275"/>
    </w:p>
    <w:p w:rsidR="00D95B00" w:rsidRDefault="006738E4">
      <w:pPr>
        <w:pStyle w:val="30"/>
        <w:spacing w:after="600"/>
        <w:ind w:left="5140"/>
        <w:jc w:val="left"/>
        <w:rPr>
          <w:sz w:val="28"/>
          <w:szCs w:val="28"/>
        </w:rPr>
      </w:pPr>
      <w:r>
        <w:rPr>
          <w:b w:val="0"/>
          <w:bCs w:val="0"/>
          <w:color w:val="000000"/>
          <w:sz w:val="28"/>
          <w:szCs w:val="28"/>
        </w:rPr>
        <w:t>кому:</w:t>
      </w:r>
    </w:p>
    <w:p w:rsidR="00D95B00" w:rsidRDefault="006738E4">
      <w:pPr>
        <w:pStyle w:val="22"/>
        <w:tabs>
          <w:tab w:val="left" w:leader="underscore" w:pos="5069"/>
        </w:tabs>
        <w:spacing w:after="300" w:line="240" w:lineRule="auto"/>
        <w:ind w:firstLine="0"/>
        <w:jc w:val="center"/>
        <w:rPr>
          <w:sz w:val="28"/>
          <w:szCs w:val="28"/>
        </w:rPr>
      </w:pPr>
      <w:r>
        <w:t>(наи.менование органа исполнительной власти субъекта</w:t>
      </w:r>
      <w:r>
        <w:br/>
        <w:t>Российской Федерации, органа местного самоуправления)</w:t>
      </w:r>
      <w:r>
        <w:br/>
      </w:r>
      <w:r>
        <w:rPr>
          <w:i w:val="0"/>
          <w:iCs w:val="0"/>
          <w:sz w:val="28"/>
          <w:szCs w:val="28"/>
        </w:rPr>
        <w:t>от кого:</w:t>
      </w:r>
      <w:r>
        <w:rPr>
          <w:i w:val="0"/>
          <w:iCs w:val="0"/>
          <w:sz w:val="28"/>
          <w:szCs w:val="28"/>
        </w:rPr>
        <w:tab/>
      </w:r>
    </w:p>
    <w:p w:rsidR="00D95B00" w:rsidRDefault="006738E4">
      <w:pPr>
        <w:pStyle w:val="22"/>
        <w:spacing w:after="600" w:line="295" w:lineRule="auto"/>
        <w:ind w:left="5380" w:firstLine="0"/>
      </w:pPr>
      <w:r>
        <w:t>(полное наименование, ИНН, ОГРН юридического лица, ИП)</w:t>
      </w:r>
    </w:p>
    <w:p w:rsidR="00D95B00" w:rsidRDefault="006738E4">
      <w:pPr>
        <w:pStyle w:val="22"/>
        <w:spacing w:after="600" w:line="295" w:lineRule="auto"/>
        <w:ind w:left="5300" w:firstLine="0"/>
      </w:pPr>
      <w:r>
        <w:t>(контактный телефон, электронная почта, почтовый адрес)</w:t>
      </w:r>
    </w:p>
    <w:p w:rsidR="00D95B00" w:rsidRDefault="006738E4">
      <w:pPr>
        <w:pStyle w:val="22"/>
        <w:spacing w:after="520" w:line="240" w:lineRule="auto"/>
        <w:ind w:firstLine="0"/>
        <w:jc w:val="center"/>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D95B00" w:rsidRDefault="006738E4">
      <w:pPr>
        <w:pStyle w:val="22"/>
        <w:spacing w:after="460" w:line="240" w:lineRule="auto"/>
        <w:ind w:left="6280" w:firstLine="0"/>
      </w:pPr>
      <w:r>
        <w:t>(данные представителя заявителя)</w:t>
      </w:r>
    </w:p>
    <w:p w:rsidR="00D95B00" w:rsidRDefault="006738E4">
      <w:pPr>
        <w:pStyle w:val="30"/>
        <w:spacing w:after="300"/>
        <w:rPr>
          <w:sz w:val="26"/>
          <w:szCs w:val="26"/>
        </w:rPr>
      </w:pPr>
      <w:r>
        <w:rPr>
          <w:color w:val="000000"/>
          <w:sz w:val="26"/>
          <w:szCs w:val="26"/>
        </w:rPr>
        <w:t>Заявление</w:t>
      </w:r>
      <w:r>
        <w:rPr>
          <w:color w:val="000000"/>
          <w:sz w:val="26"/>
          <w:szCs w:val="26"/>
        </w:rPr>
        <w:br/>
        <w:t>о перераспределении земель и (или) земельных участков, находящихся в</w:t>
      </w:r>
      <w:r>
        <w:rPr>
          <w:color w:val="000000"/>
          <w:sz w:val="26"/>
          <w:szCs w:val="26"/>
        </w:rPr>
        <w:br/>
        <w:t>государственной или муниципальной собственности, и земельных участков,</w:t>
      </w:r>
      <w:r>
        <w:rPr>
          <w:color w:val="000000"/>
          <w:sz w:val="26"/>
          <w:szCs w:val="26"/>
        </w:rPr>
        <w:br/>
        <w:t>находящихся в частной собственности</w:t>
      </w:r>
    </w:p>
    <w:p w:rsidR="00D95B00" w:rsidRDefault="006738E4">
      <w:pPr>
        <w:pStyle w:val="30"/>
        <w:tabs>
          <w:tab w:val="left" w:leader="underscore" w:pos="5875"/>
        </w:tabs>
        <w:spacing w:after="0"/>
        <w:ind w:firstLine="760"/>
        <w:jc w:val="both"/>
        <w:rPr>
          <w:sz w:val="26"/>
          <w:szCs w:val="26"/>
        </w:rPr>
      </w:pPr>
      <w:r>
        <w:rPr>
          <w:b w:val="0"/>
          <w:bCs w:val="0"/>
          <w:color w:val="000000"/>
          <w:sz w:val="26"/>
          <w:szCs w:val="26"/>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b w:val="0"/>
          <w:bCs w:val="0"/>
          <w:i/>
          <w:iCs/>
          <w:color w:val="000000"/>
          <w:sz w:val="26"/>
          <w:szCs w:val="26"/>
        </w:rPr>
        <w:t>(указываются кадастровые номера, площадь земельных участков)</w:t>
      </w:r>
      <w:r>
        <w:rPr>
          <w:b w:val="0"/>
          <w:bCs w:val="0"/>
          <w:color w:val="000000"/>
          <w:sz w:val="26"/>
          <w:szCs w:val="26"/>
        </w:rPr>
        <w:t xml:space="preserve">и земельного участка, находящегося в частной собственности </w:t>
      </w:r>
      <w:r>
        <w:rPr>
          <w:b w:val="0"/>
          <w:bCs w:val="0"/>
          <w:i/>
          <w:iCs/>
          <w:color w:val="000000"/>
          <w:sz w:val="26"/>
          <w:szCs w:val="26"/>
        </w:rPr>
        <w:t xml:space="preserve"> (ФИО собственника земельного участка)</w:t>
      </w:r>
      <w:r>
        <w:rPr>
          <w:b w:val="0"/>
          <w:bCs w:val="0"/>
          <w:color w:val="000000"/>
          <w:sz w:val="26"/>
          <w:szCs w:val="26"/>
        </w:rPr>
        <w:t xml:space="preserve"> с кадастровым номером </w:t>
      </w:r>
      <w:r>
        <w:rPr>
          <w:b w:val="0"/>
          <w:bCs w:val="0"/>
          <w:color w:val="000000"/>
          <w:sz w:val="26"/>
          <w:szCs w:val="26"/>
        </w:rPr>
        <w:tab/>
        <w:t xml:space="preserve">, площадью кв. м, согласно прилагаемому проекту межевания территории </w:t>
      </w:r>
    </w:p>
    <w:p w:rsidR="00D95B00" w:rsidRDefault="006738E4">
      <w:pPr>
        <w:pStyle w:val="30"/>
        <w:spacing w:after="560"/>
        <w:jc w:val="both"/>
        <w:rPr>
          <w:sz w:val="26"/>
          <w:szCs w:val="26"/>
        </w:rPr>
      </w:pPr>
      <w:r>
        <w:rPr>
          <w:b w:val="0"/>
          <w:bCs w:val="0"/>
          <w:i/>
          <w:iCs/>
          <w:color w:val="000000"/>
          <w:sz w:val="26"/>
          <w:szCs w:val="26"/>
        </w:rPr>
        <w:t>(реквизиты утвержденного проекта межевания территории)</w:t>
      </w:r>
      <w:r>
        <w:rPr>
          <w:b w:val="0"/>
          <w:bCs w:val="0"/>
          <w:color w:val="000000"/>
          <w:sz w:val="26"/>
          <w:szCs w:val="26"/>
        </w:rPr>
        <w:t xml:space="preserve"> (указывается, если перераспределение земельных участков планируется осуществить в соответствии с данным проектом)</w:t>
      </w:r>
    </w:p>
    <w:p w:rsidR="00D95B00" w:rsidRDefault="006738E4">
      <w:pPr>
        <w:pStyle w:val="30"/>
        <w:spacing w:after="0"/>
        <w:ind w:firstLine="720"/>
        <w:jc w:val="both"/>
        <w:rPr>
          <w:sz w:val="26"/>
          <w:szCs w:val="26"/>
        </w:rPr>
      </w:pPr>
      <w:r>
        <w:rPr>
          <w:b w:val="0"/>
          <w:bCs w:val="0"/>
          <w:i/>
          <w:iCs/>
          <w:color w:val="000000"/>
          <w:sz w:val="26"/>
          <w:szCs w:val="26"/>
        </w:rPr>
        <w:t>или</w:t>
      </w:r>
    </w:p>
    <w:p w:rsidR="00D95B00" w:rsidRDefault="006738E4">
      <w:pPr>
        <w:pStyle w:val="30"/>
        <w:spacing w:after="0"/>
        <w:ind w:firstLine="720"/>
        <w:jc w:val="both"/>
        <w:rPr>
          <w:sz w:val="26"/>
          <w:szCs w:val="26"/>
        </w:rPr>
      </w:pPr>
      <w:r>
        <w:rPr>
          <w:b w:val="0"/>
          <w:bCs w:val="0"/>
          <w:color w:val="000000"/>
          <w:sz w:val="26"/>
          <w:szCs w:val="26"/>
        </w:rPr>
        <w:lastRenderedPageBreak/>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95B00" w:rsidRDefault="006738E4">
      <w:pPr>
        <w:pStyle w:val="30"/>
        <w:spacing w:after="0"/>
        <w:jc w:val="both"/>
        <w:rPr>
          <w:sz w:val="26"/>
          <w:szCs w:val="26"/>
        </w:rPr>
      </w:pPr>
      <w:r>
        <w:rPr>
          <w:b w:val="0"/>
          <w:bCs w:val="0"/>
          <w:color w:val="000000"/>
          <w:sz w:val="26"/>
          <w:szCs w:val="26"/>
        </w:rPr>
        <w:t>Обоснование перераспределения:</w:t>
      </w:r>
    </w:p>
    <w:p w:rsidR="00D95B00" w:rsidRDefault="006738E4">
      <w:pPr>
        <w:pStyle w:val="30"/>
        <w:spacing w:after="0"/>
        <w:jc w:val="both"/>
        <w:rPr>
          <w:sz w:val="26"/>
          <w:szCs w:val="26"/>
        </w:rPr>
      </w:pPr>
      <w:r>
        <w:rPr>
          <w:b w:val="0"/>
          <w:bCs w:val="0"/>
          <w:color w:val="000000"/>
          <w:sz w:val="26"/>
          <w:szCs w:val="26"/>
        </w:rPr>
        <w:t>(указывается соответствующий подпункт пункта 1 статьи</w:t>
      </w:r>
    </w:p>
    <w:p w:rsidR="00D95B00" w:rsidRDefault="006738E4">
      <w:pPr>
        <w:pStyle w:val="30"/>
        <w:spacing w:after="560"/>
        <w:jc w:val="both"/>
        <w:rPr>
          <w:sz w:val="26"/>
          <w:szCs w:val="26"/>
        </w:rPr>
      </w:pPr>
      <w:r>
        <w:rPr>
          <w:b w:val="0"/>
          <w:bCs w:val="0"/>
          <w:color w:val="000000"/>
          <w:sz w:val="26"/>
          <w:szCs w:val="26"/>
        </w:rPr>
        <w:t>39.28 Земельного кодекса Российской Федерации).</w:t>
      </w:r>
    </w:p>
    <w:p w:rsidR="00D95B00" w:rsidRDefault="006738E4">
      <w:pPr>
        <w:pStyle w:val="30"/>
        <w:spacing w:after="240" w:line="259" w:lineRule="auto"/>
        <w:jc w:val="both"/>
        <w:rPr>
          <w:sz w:val="24"/>
          <w:szCs w:val="24"/>
        </w:rPr>
      </w:pPr>
      <w:r>
        <w:rPr>
          <w:b w:val="0"/>
          <w:bCs w:val="0"/>
          <w:color w:val="000000"/>
          <w:sz w:val="24"/>
          <w:szCs w:val="24"/>
        </w:rPr>
        <w:t>Приложение:</w:t>
      </w:r>
    </w:p>
    <w:p w:rsidR="00D95B00" w:rsidRDefault="006738E4">
      <w:pPr>
        <w:pStyle w:val="30"/>
        <w:spacing w:after="240" w:line="259" w:lineRule="auto"/>
        <w:jc w:val="both"/>
        <w:rPr>
          <w:sz w:val="24"/>
          <w:szCs w:val="24"/>
        </w:rPr>
      </w:pPr>
      <w:r>
        <w:rPr>
          <w:b w:val="0"/>
          <w:bCs w:val="0"/>
          <w:color w:val="000000"/>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D95B00">
        <w:trPr>
          <w:trHeight w:hRule="exact" w:val="533"/>
          <w:jc w:val="center"/>
        </w:trPr>
        <w:tc>
          <w:tcPr>
            <w:tcW w:w="8798" w:type="dxa"/>
            <w:tcBorders>
              <w:top w:val="single" w:sz="4" w:space="0" w:color="auto"/>
              <w:left w:val="single" w:sz="4" w:space="0" w:color="auto"/>
            </w:tcBorders>
            <w:shd w:val="clear" w:color="auto" w:fill="FFFFFF"/>
            <w:vAlign w:val="center"/>
          </w:tcPr>
          <w:p w:rsidR="00D95B00" w:rsidRDefault="006738E4">
            <w:pPr>
              <w:pStyle w:val="a9"/>
              <w:ind w:firstLine="0"/>
              <w:jc w:val="both"/>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D95B00" w:rsidRDefault="00D95B00">
            <w:pPr>
              <w:rPr>
                <w:sz w:val="10"/>
                <w:szCs w:val="10"/>
              </w:rPr>
            </w:pPr>
          </w:p>
        </w:tc>
      </w:tr>
      <w:tr w:rsidR="00D95B00">
        <w:trPr>
          <w:trHeight w:hRule="exact" w:val="1075"/>
          <w:jc w:val="center"/>
        </w:trPr>
        <w:tc>
          <w:tcPr>
            <w:tcW w:w="8798" w:type="dxa"/>
            <w:tcBorders>
              <w:top w:val="single" w:sz="4" w:space="0" w:color="auto"/>
              <w:left w:val="single" w:sz="4" w:space="0" w:color="auto"/>
            </w:tcBorders>
            <w:shd w:val="clear" w:color="auto" w:fill="FFFFFF"/>
            <w:vAlign w:val="center"/>
          </w:tcPr>
          <w:p w:rsidR="00D95B00" w:rsidRDefault="006738E4">
            <w:pPr>
              <w:pStyle w:val="a9"/>
              <w:tabs>
                <w:tab w:val="left" w:leader="underscore" w:pos="8477"/>
              </w:tabs>
              <w:ind w:firstLine="0"/>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D95B00" w:rsidRDefault="00D95B00">
            <w:pPr>
              <w:rPr>
                <w:sz w:val="10"/>
                <w:szCs w:val="10"/>
              </w:rPr>
            </w:pPr>
          </w:p>
        </w:tc>
      </w:tr>
      <w:tr w:rsidR="00D95B00">
        <w:trPr>
          <w:trHeight w:hRule="exact" w:val="528"/>
          <w:jc w:val="center"/>
        </w:trPr>
        <w:tc>
          <w:tcPr>
            <w:tcW w:w="8798" w:type="dxa"/>
            <w:tcBorders>
              <w:top w:val="single" w:sz="4" w:space="0" w:color="auto"/>
              <w:left w:val="single" w:sz="4" w:space="0" w:color="auto"/>
            </w:tcBorders>
            <w:shd w:val="clear" w:color="auto" w:fill="FFFFFF"/>
            <w:vAlign w:val="center"/>
          </w:tcPr>
          <w:p w:rsidR="00D95B00" w:rsidRDefault="006738E4">
            <w:pPr>
              <w:pStyle w:val="a9"/>
              <w:tabs>
                <w:tab w:val="left" w:leader="underscore" w:pos="8568"/>
              </w:tabs>
              <w:ind w:firstLine="0"/>
              <w:jc w:val="both"/>
              <w:rPr>
                <w:sz w:val="24"/>
                <w:szCs w:val="24"/>
              </w:rPr>
            </w:pPr>
            <w:r>
              <w:rPr>
                <w:sz w:val="24"/>
                <w:szCs w:val="24"/>
              </w:rPr>
              <w:t>направить на бумажном носителе на почтовый адрес:</w:t>
            </w:r>
            <w:r>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D95B00" w:rsidRDefault="00D95B00">
            <w:pPr>
              <w:rPr>
                <w:sz w:val="10"/>
                <w:szCs w:val="10"/>
              </w:rPr>
            </w:pPr>
          </w:p>
        </w:tc>
      </w:tr>
      <w:tr w:rsidR="00D95B00">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5B00" w:rsidRDefault="006738E4">
            <w:pPr>
              <w:pStyle w:val="a9"/>
              <w:ind w:firstLine="0"/>
              <w:jc w:val="center"/>
              <w:rPr>
                <w:sz w:val="20"/>
                <w:szCs w:val="20"/>
              </w:rPr>
            </w:pPr>
            <w:r>
              <w:rPr>
                <w:i/>
                <w:iCs/>
                <w:sz w:val="20"/>
                <w:szCs w:val="20"/>
              </w:rPr>
              <w:t>Указывается один из перечисленных способов</w:t>
            </w:r>
          </w:p>
        </w:tc>
      </w:tr>
    </w:tbl>
    <w:p w:rsidR="00D95B00" w:rsidRDefault="006738E4">
      <w:pPr>
        <w:pStyle w:val="a7"/>
        <w:tabs>
          <w:tab w:val="left" w:pos="6552"/>
        </w:tabs>
        <w:ind w:left="4469"/>
        <w:rPr>
          <w:sz w:val="16"/>
          <w:szCs w:val="16"/>
        </w:rPr>
      </w:pPr>
      <w:r>
        <w:rPr>
          <w:sz w:val="16"/>
          <w:szCs w:val="16"/>
        </w:rPr>
        <w:t>(подпись)</w:t>
      </w:r>
      <w:r>
        <w:rPr>
          <w:sz w:val="16"/>
          <w:szCs w:val="16"/>
        </w:rPr>
        <w:tab/>
        <w:t>(фамилия, имя, отчество (последнее - при</w:t>
      </w:r>
    </w:p>
    <w:p w:rsidR="00D95B00" w:rsidRDefault="006738E4">
      <w:pPr>
        <w:pStyle w:val="a7"/>
        <w:ind w:left="4469"/>
        <w:rPr>
          <w:sz w:val="16"/>
          <w:szCs w:val="16"/>
        </w:rPr>
      </w:pPr>
      <w:r>
        <w:rPr>
          <w:sz w:val="16"/>
          <w:szCs w:val="16"/>
        </w:rPr>
        <w:t>наличии)</w:t>
      </w:r>
    </w:p>
    <w:p w:rsidR="00D95B00" w:rsidRDefault="00D95B00">
      <w:pPr>
        <w:spacing w:after="559" w:line="1" w:lineRule="exact"/>
      </w:pPr>
    </w:p>
    <w:p w:rsidR="00D95B00" w:rsidRDefault="006738E4">
      <w:pPr>
        <w:pStyle w:val="30"/>
        <w:spacing w:after="400"/>
        <w:jc w:val="left"/>
        <w:rPr>
          <w:sz w:val="24"/>
          <w:szCs w:val="24"/>
        </w:rPr>
        <w:sectPr w:rsidR="00D95B00">
          <w:footnotePr>
            <w:numFmt w:val="upperRoman"/>
          </w:footnotePr>
          <w:pgSz w:w="11900" w:h="16840"/>
          <w:pgMar w:top="1129" w:right="533" w:bottom="1158" w:left="1080" w:header="0" w:footer="730" w:gutter="0"/>
          <w:cols w:space="720"/>
          <w:noEndnote/>
          <w:docGrid w:linePitch="360"/>
        </w:sectPr>
      </w:pPr>
      <w:r>
        <w:rPr>
          <w:b w:val="0"/>
          <w:bCs w:val="0"/>
          <w:color w:val="000000"/>
          <w:sz w:val="24"/>
          <w:szCs w:val="24"/>
        </w:rPr>
        <w:t>Дата</w:t>
      </w:r>
    </w:p>
    <w:p w:rsidR="00D95B00" w:rsidRDefault="006738E4">
      <w:pPr>
        <w:pStyle w:val="30"/>
        <w:spacing w:after="320"/>
        <w:ind w:left="1580" w:right="480"/>
        <w:jc w:val="right"/>
        <w:rPr>
          <w:sz w:val="28"/>
          <w:szCs w:val="28"/>
        </w:rPr>
      </w:pPr>
      <w:r>
        <w:rPr>
          <w:b w:val="0"/>
          <w:bCs w:val="0"/>
          <w:color w:val="000000"/>
          <w:sz w:val="28"/>
          <w:szCs w:val="28"/>
        </w:rPr>
        <w:lastRenderedPageBreak/>
        <w:t xml:space="preserve">Приложение № 6 к Административному регламенту по предоставлению </w:t>
      </w:r>
      <w:r w:rsidR="0026598F">
        <w:rPr>
          <w:b w:val="0"/>
          <w:bCs w:val="0"/>
          <w:color w:val="000000"/>
          <w:sz w:val="28"/>
          <w:szCs w:val="28"/>
        </w:rPr>
        <w:t>муниципальной</w:t>
      </w:r>
      <w:r>
        <w:rPr>
          <w:b w:val="0"/>
          <w:bCs w:val="0"/>
          <w:color w:val="000000"/>
          <w:sz w:val="28"/>
          <w:szCs w:val="28"/>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a7"/>
        <w:tabs>
          <w:tab w:val="left" w:leader="underscore" w:pos="1416"/>
          <w:tab w:val="left" w:leader="underscore" w:pos="5083"/>
          <w:tab w:val="left" w:leader="underscore" w:pos="10248"/>
          <w:tab w:val="left" w:leader="underscore" w:pos="12062"/>
          <w:tab w:val="left" w:leader="underscore" w:pos="14078"/>
        </w:tabs>
        <w:jc w:val="both"/>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государственной </w:t>
      </w:r>
      <w:r>
        <w:rPr>
          <w:b/>
          <w:bCs/>
          <w:sz w:val="24"/>
          <w:szCs w:val="24"/>
        </w:rPr>
        <w:tab/>
      </w:r>
      <w:r>
        <w:rPr>
          <w:b/>
          <w:bCs/>
          <w:sz w:val="24"/>
          <w:szCs w:val="24"/>
        </w:rPr>
        <w:tab/>
        <w:t xml:space="preserve"> </w:t>
      </w:r>
      <w:r>
        <w:rPr>
          <w:b/>
          <w:bCs/>
          <w:sz w:val="24"/>
          <w:szCs w:val="24"/>
          <w:u w:val="single"/>
        </w:rPr>
        <w:t>(муниципальной) услуги</w:t>
      </w:r>
      <w:r>
        <w:rPr>
          <w:b/>
          <w:bCs/>
          <w:sz w:val="24"/>
          <w:szCs w:val="24"/>
        </w:rPr>
        <w:tab/>
      </w:r>
      <w:r>
        <w:rPr>
          <w:b/>
          <w:bCs/>
          <w:sz w:val="24"/>
          <w:szCs w:val="24"/>
        </w:rPr>
        <w:tab/>
      </w:r>
      <w:r>
        <w:rPr>
          <w:b/>
          <w:bCs/>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30"/>
        <w:gridCol w:w="2069"/>
        <w:gridCol w:w="1906"/>
        <w:gridCol w:w="2515"/>
      </w:tblGrid>
      <w:tr w:rsidR="00D95B00">
        <w:trPr>
          <w:trHeight w:hRule="exact" w:val="2520"/>
          <w:jc w:val="center"/>
        </w:trPr>
        <w:tc>
          <w:tcPr>
            <w:tcW w:w="2232" w:type="dxa"/>
            <w:tcBorders>
              <w:top w:val="single" w:sz="4" w:space="0" w:color="auto"/>
              <w:lef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Срок выполнения администрати вных действий</w:t>
            </w:r>
          </w:p>
        </w:tc>
        <w:tc>
          <w:tcPr>
            <w:tcW w:w="133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069" w:type="dxa"/>
            <w:tcBorders>
              <w:top w:val="single" w:sz="4" w:space="0" w:color="auto"/>
              <w:lef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906" w:type="dxa"/>
            <w:tcBorders>
              <w:top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Результат административного действия, способ фиксации</w:t>
            </w:r>
          </w:p>
        </w:tc>
      </w:tr>
      <w:tr w:rsidR="00D95B00">
        <w:trPr>
          <w:trHeight w:hRule="exact" w:val="283"/>
          <w:jc w:val="center"/>
        </w:trPr>
        <w:tc>
          <w:tcPr>
            <w:tcW w:w="2232"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69"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0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1. Проверка документов и регистрация заявления</w:t>
            </w:r>
          </w:p>
        </w:tc>
      </w:tr>
      <w:tr w:rsidR="00D95B00">
        <w:trPr>
          <w:trHeight w:hRule="exact" w:val="1944"/>
          <w:jc w:val="center"/>
        </w:trPr>
        <w:tc>
          <w:tcPr>
            <w:tcW w:w="2232" w:type="dxa"/>
            <w:vMerge w:val="restart"/>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 xml:space="preserve">Поступление заявления и документов для предоставления </w:t>
            </w:r>
            <w:r w:rsidR="0026598F">
              <w:rPr>
                <w:sz w:val="24"/>
                <w:szCs w:val="24"/>
              </w:rPr>
              <w:t>муниципальной</w:t>
            </w:r>
            <w:r>
              <w:rPr>
                <w:sz w:val="24"/>
                <w:szCs w:val="24"/>
              </w:rPr>
              <w:t xml:space="preserve"> услуги в Уполномоченный орган</w:t>
            </w:r>
          </w:p>
        </w:tc>
        <w:tc>
          <w:tcPr>
            <w:tcW w:w="3648"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Уполномо ченного органа, ответствен ное за предостав ление муниципа льной услуги</w:t>
            </w:r>
          </w:p>
        </w:tc>
        <w:tc>
          <w:tcPr>
            <w:tcW w:w="2069" w:type="dxa"/>
            <w:vMerge w:val="restart"/>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 ГИС</w:t>
            </w:r>
          </w:p>
        </w:tc>
        <w:tc>
          <w:tcPr>
            <w:tcW w:w="1906" w:type="dxa"/>
            <w:vMerge w:val="restart"/>
            <w:tcBorders>
              <w:top w:val="single" w:sz="4" w:space="0" w:color="auto"/>
              <w:left w:val="single" w:sz="4" w:space="0" w:color="auto"/>
            </w:tcBorders>
            <w:shd w:val="clear" w:color="auto" w:fill="FFFFFF"/>
          </w:tcPr>
          <w:p w:rsidR="00D95B00" w:rsidRDefault="006738E4">
            <w:pPr>
              <w:pStyle w:val="a9"/>
              <w:spacing w:before="160"/>
              <w:ind w:firstLine="0"/>
              <w:rPr>
                <w:sz w:val="24"/>
                <w:szCs w:val="24"/>
              </w:rPr>
            </w:pPr>
            <w:r>
              <w:rPr>
                <w:sz w:val="24"/>
                <w:szCs w:val="24"/>
              </w:rPr>
              <w:t>—</w:t>
            </w:r>
          </w:p>
        </w:tc>
        <w:tc>
          <w:tcPr>
            <w:tcW w:w="2515" w:type="dxa"/>
            <w:vMerge w:val="restart"/>
            <w:tcBorders>
              <w:top w:val="single" w:sz="4" w:space="0" w:color="auto"/>
              <w:left w:val="single" w:sz="4" w:space="0" w:color="auto"/>
              <w:right w:val="single" w:sz="4" w:space="0" w:color="auto"/>
            </w:tcBorders>
            <w:shd w:val="clear" w:color="auto" w:fill="FFFFFF"/>
          </w:tcPr>
          <w:p w:rsidR="00D95B00" w:rsidRDefault="006738E4">
            <w:pPr>
              <w:pStyle w:val="a9"/>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95B00">
        <w:trPr>
          <w:trHeight w:hRule="exact" w:val="2227"/>
          <w:jc w:val="center"/>
        </w:trPr>
        <w:tc>
          <w:tcPr>
            <w:tcW w:w="2232" w:type="dxa"/>
            <w:vMerge/>
            <w:tcBorders>
              <w:left w:val="single" w:sz="4" w:space="0" w:color="auto"/>
              <w:bottom w:val="single" w:sz="4" w:space="0" w:color="auto"/>
            </w:tcBorders>
            <w:shd w:val="clear" w:color="auto" w:fill="FFFFFF"/>
          </w:tcPr>
          <w:p w:rsidR="00D95B00" w:rsidRDefault="00D95B00"/>
        </w:tc>
        <w:tc>
          <w:tcPr>
            <w:tcW w:w="3648"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FFFFFF"/>
          </w:tcPr>
          <w:p w:rsidR="00D95B00" w:rsidRDefault="00D95B00"/>
        </w:tc>
        <w:tc>
          <w:tcPr>
            <w:tcW w:w="2069" w:type="dxa"/>
            <w:vMerge/>
            <w:tcBorders>
              <w:left w:val="single" w:sz="4" w:space="0" w:color="auto"/>
              <w:bottom w:val="single" w:sz="4" w:space="0" w:color="auto"/>
            </w:tcBorders>
            <w:shd w:val="clear" w:color="auto" w:fill="FFFFFF"/>
          </w:tcPr>
          <w:p w:rsidR="00D95B00" w:rsidRDefault="00D95B00"/>
        </w:tc>
        <w:tc>
          <w:tcPr>
            <w:tcW w:w="1906" w:type="dxa"/>
            <w:vMerge/>
            <w:tcBorders>
              <w:left w:val="single" w:sz="4" w:space="0" w:color="auto"/>
              <w:bottom w:val="single" w:sz="4" w:space="0" w:color="auto"/>
            </w:tcBorders>
            <w:shd w:val="clear" w:color="auto" w:fill="FFFFFF"/>
          </w:tcPr>
          <w:p w:rsidR="00D95B00" w:rsidRDefault="00D95B00"/>
        </w:tc>
        <w:tc>
          <w:tcPr>
            <w:tcW w:w="2515" w:type="dxa"/>
            <w:vMerge/>
            <w:tcBorders>
              <w:left w:val="single" w:sz="4" w:space="0" w:color="auto"/>
              <w:bottom w:val="single" w:sz="4" w:space="0" w:color="auto"/>
              <w:right w:val="single" w:sz="4" w:space="0" w:color="auto"/>
            </w:tcBorders>
            <w:shd w:val="clear" w:color="auto" w:fill="FFFFFF"/>
          </w:tcPr>
          <w:p w:rsidR="00D95B00" w:rsidRDefault="00D95B00"/>
        </w:tc>
      </w:tr>
    </w:tbl>
    <w:p w:rsidR="00D95B00" w:rsidRDefault="006738E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5"/>
        <w:gridCol w:w="1954"/>
        <w:gridCol w:w="2515"/>
      </w:tblGrid>
      <w:tr w:rsidR="00D95B00">
        <w:trPr>
          <w:trHeight w:hRule="exact" w:val="293"/>
          <w:jc w:val="center"/>
        </w:trPr>
        <w:tc>
          <w:tcPr>
            <w:tcW w:w="2242"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1387"/>
          <w:jc w:val="center"/>
        </w:trPr>
        <w:tc>
          <w:tcPr>
            <w:tcW w:w="2242" w:type="dxa"/>
            <w:vMerge w:val="restart"/>
            <w:tcBorders>
              <w:top w:val="single" w:sz="4" w:space="0" w:color="auto"/>
              <w:left w:val="single" w:sz="4" w:space="0" w:color="auto"/>
            </w:tcBorders>
            <w:shd w:val="clear" w:color="auto" w:fill="FFFFFF"/>
          </w:tcPr>
          <w:p w:rsidR="00D95B00" w:rsidRDefault="00D95B00">
            <w:pPr>
              <w:rPr>
                <w:sz w:val="10"/>
                <w:szCs w:val="10"/>
              </w:rPr>
            </w:pPr>
          </w:p>
        </w:tc>
        <w:tc>
          <w:tcPr>
            <w:tcW w:w="3638" w:type="dxa"/>
            <w:tcBorders>
              <w:top w:val="single" w:sz="4" w:space="0" w:color="auto"/>
              <w:left w:val="single" w:sz="4" w:space="0" w:color="auto"/>
            </w:tcBorders>
            <w:shd w:val="clear" w:color="auto" w:fill="FFFFFF"/>
          </w:tcPr>
          <w:p w:rsidR="00D95B00" w:rsidRDefault="00D95B00">
            <w:pPr>
              <w:rPr>
                <w:sz w:val="10"/>
                <w:szCs w:val="10"/>
              </w:rPr>
            </w:pPr>
          </w:p>
        </w:tc>
        <w:tc>
          <w:tcPr>
            <w:tcW w:w="1670" w:type="dxa"/>
            <w:tcBorders>
              <w:top w:val="single" w:sz="4" w:space="0" w:color="auto"/>
              <w:left w:val="single" w:sz="4" w:space="0" w:color="auto"/>
            </w:tcBorders>
            <w:shd w:val="clear" w:color="auto" w:fill="FFFFFF"/>
          </w:tcPr>
          <w:p w:rsidR="00D95B00" w:rsidRDefault="00D95B00">
            <w:pPr>
              <w:rPr>
                <w:sz w:val="10"/>
                <w:szCs w:val="10"/>
              </w:rPr>
            </w:pPr>
          </w:p>
        </w:tc>
        <w:tc>
          <w:tcPr>
            <w:tcW w:w="1320" w:type="dxa"/>
            <w:tcBorders>
              <w:top w:val="single" w:sz="4" w:space="0" w:color="auto"/>
              <w:left w:val="single" w:sz="4" w:space="0" w:color="auto"/>
            </w:tcBorders>
            <w:shd w:val="clear" w:color="auto" w:fill="FFFFFF"/>
          </w:tcPr>
          <w:p w:rsidR="00D95B00" w:rsidRDefault="00D95B00">
            <w:pPr>
              <w:rPr>
                <w:sz w:val="10"/>
                <w:szCs w:val="10"/>
              </w:rPr>
            </w:pPr>
          </w:p>
        </w:tc>
        <w:tc>
          <w:tcPr>
            <w:tcW w:w="2035" w:type="dxa"/>
            <w:tcBorders>
              <w:top w:val="single" w:sz="4" w:space="0" w:color="auto"/>
              <w:left w:val="single" w:sz="4" w:space="0" w:color="auto"/>
            </w:tcBorders>
            <w:shd w:val="clear" w:color="auto" w:fill="FFFFFF"/>
          </w:tcPr>
          <w:p w:rsidR="00D95B00" w:rsidRDefault="00D95B00">
            <w:pPr>
              <w:rPr>
                <w:sz w:val="10"/>
                <w:szCs w:val="10"/>
              </w:rPr>
            </w:pPr>
          </w:p>
        </w:tc>
        <w:tc>
          <w:tcPr>
            <w:tcW w:w="1954" w:type="dxa"/>
            <w:vMerge w:val="restart"/>
            <w:tcBorders>
              <w:top w:val="single" w:sz="4" w:space="0" w:color="auto"/>
              <w:left w:val="single" w:sz="4" w:space="0" w:color="auto"/>
            </w:tcBorders>
            <w:shd w:val="clear" w:color="auto" w:fill="FFFFFF"/>
          </w:tcPr>
          <w:p w:rsidR="00D95B00" w:rsidRDefault="00D95B00">
            <w:pPr>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D95B00" w:rsidRDefault="00D95B00">
            <w:pPr>
              <w:rPr>
                <w:sz w:val="10"/>
                <w:szCs w:val="10"/>
              </w:rPr>
            </w:pPr>
          </w:p>
        </w:tc>
      </w:tr>
      <w:tr w:rsidR="00D95B00">
        <w:trPr>
          <w:trHeight w:hRule="exact" w:val="3384"/>
          <w:jc w:val="center"/>
        </w:trPr>
        <w:tc>
          <w:tcPr>
            <w:tcW w:w="2242" w:type="dxa"/>
            <w:vMerge/>
            <w:tcBorders>
              <w:left w:val="single" w:sz="4" w:space="0" w:color="auto"/>
            </w:tcBorders>
            <w:shd w:val="clear" w:color="auto" w:fill="FFFFFF"/>
          </w:tcPr>
          <w:p w:rsidR="00D95B00" w:rsidRDefault="00D95B00"/>
        </w:tc>
        <w:tc>
          <w:tcPr>
            <w:tcW w:w="3638"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1 рабочий день</w:t>
            </w:r>
          </w:p>
        </w:tc>
        <w:tc>
          <w:tcPr>
            <w:tcW w:w="132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орган/ГИС</w:t>
            </w:r>
          </w:p>
        </w:tc>
        <w:tc>
          <w:tcPr>
            <w:tcW w:w="1954" w:type="dxa"/>
            <w:vMerge/>
            <w:tcBorders>
              <w:left w:val="single" w:sz="4" w:space="0" w:color="auto"/>
            </w:tcBorders>
            <w:shd w:val="clear" w:color="auto" w:fill="FFFFFF"/>
          </w:tcPr>
          <w:p w:rsidR="00D95B00" w:rsidRDefault="00D95B00"/>
        </w:tc>
        <w:tc>
          <w:tcPr>
            <w:tcW w:w="2515" w:type="dxa"/>
            <w:vMerge/>
            <w:tcBorders>
              <w:left w:val="single" w:sz="4" w:space="0" w:color="auto"/>
              <w:right w:val="single" w:sz="4" w:space="0" w:color="auto"/>
            </w:tcBorders>
            <w:shd w:val="clear" w:color="auto" w:fill="FFFFFF"/>
          </w:tcPr>
          <w:p w:rsidR="00D95B00" w:rsidRDefault="00D95B00"/>
        </w:tc>
      </w:tr>
      <w:tr w:rsidR="00D95B00">
        <w:trPr>
          <w:trHeight w:hRule="exact" w:val="3874"/>
          <w:jc w:val="center"/>
        </w:trPr>
        <w:tc>
          <w:tcPr>
            <w:tcW w:w="2242" w:type="dxa"/>
            <w:vMerge/>
            <w:tcBorders>
              <w:left w:val="single" w:sz="4" w:space="0" w:color="auto"/>
            </w:tcBorders>
            <w:shd w:val="clear" w:color="auto" w:fill="FFFFFF"/>
          </w:tcPr>
          <w:p w:rsidR="00D95B00" w:rsidRDefault="00D95B00"/>
        </w:tc>
        <w:tc>
          <w:tcPr>
            <w:tcW w:w="3638"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D95B00" w:rsidRDefault="00D95B00"/>
        </w:tc>
        <w:tc>
          <w:tcPr>
            <w:tcW w:w="1320" w:type="dxa"/>
            <w:tcBorders>
              <w:top w:val="single" w:sz="4" w:space="0" w:color="auto"/>
              <w:left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FFFFFF"/>
          </w:tcPr>
          <w:p w:rsidR="00D95B00" w:rsidRDefault="006738E4">
            <w:pPr>
              <w:pStyle w:val="a9"/>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rsidR="00D95B00" w:rsidRDefault="006738E4">
            <w:pPr>
              <w:pStyle w:val="a9"/>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D95B00">
        <w:trPr>
          <w:trHeight w:hRule="exact" w:val="312"/>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 Получение сведений посредством СМЭВ</w:t>
            </w:r>
          </w:p>
        </w:tc>
      </w:tr>
      <w:tr w:rsidR="00D95B00">
        <w:trPr>
          <w:trHeight w:hRule="exact" w:val="850"/>
          <w:jc w:val="center"/>
        </w:trPr>
        <w:tc>
          <w:tcPr>
            <w:tcW w:w="2242"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пакет</w:t>
            </w:r>
          </w:p>
          <w:p w:rsidR="00D95B00" w:rsidRDefault="006738E4">
            <w:pPr>
              <w:pStyle w:val="a9"/>
              <w:ind w:firstLine="0"/>
              <w:rPr>
                <w:sz w:val="24"/>
                <w:szCs w:val="24"/>
              </w:rPr>
            </w:pPr>
            <w:r>
              <w:rPr>
                <w:sz w:val="24"/>
                <w:szCs w:val="24"/>
              </w:rPr>
              <w:t>зарегистрированн ых документов,</w:t>
            </w:r>
          </w:p>
        </w:tc>
        <w:tc>
          <w:tcPr>
            <w:tcW w:w="3638"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направление межведомственных запросов в органы и организации,</w:t>
            </w:r>
          </w:p>
        </w:tc>
        <w:tc>
          <w:tcPr>
            <w:tcW w:w="1670"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в день регистрации</w:t>
            </w:r>
          </w:p>
        </w:tc>
        <w:tc>
          <w:tcPr>
            <w:tcW w:w="1320"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должностн ое лицо Уполномо</w:t>
            </w:r>
          </w:p>
        </w:tc>
        <w:tc>
          <w:tcPr>
            <w:tcW w:w="2035"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Уполномоченны й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отсутствие документов, 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95B00" w:rsidRDefault="006738E4">
            <w:pPr>
              <w:pStyle w:val="a9"/>
              <w:ind w:firstLine="0"/>
              <w:rPr>
                <w:sz w:val="24"/>
                <w:szCs w:val="24"/>
              </w:rPr>
            </w:pPr>
            <w:r>
              <w:rPr>
                <w:sz w:val="24"/>
                <w:szCs w:val="24"/>
              </w:rPr>
              <w:t>направление межведомственного запроса в органы</w:t>
            </w:r>
          </w:p>
        </w:tc>
      </w:tr>
    </w:tbl>
    <w:p w:rsidR="00D95B00" w:rsidRDefault="006738E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D95B00">
        <w:trPr>
          <w:trHeight w:hRule="exact" w:val="293"/>
          <w:jc w:val="center"/>
        </w:trPr>
        <w:tc>
          <w:tcPr>
            <w:tcW w:w="217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8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3043"/>
          <w:jc w:val="center"/>
        </w:trPr>
        <w:tc>
          <w:tcPr>
            <w:tcW w:w="2170"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поступивших должностному лицу, ответственному за предоставление муниципальной услуги</w:t>
            </w:r>
          </w:p>
        </w:tc>
        <w:tc>
          <w:tcPr>
            <w:tcW w:w="3686"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указанные в пункте 2.3 Административного регламента</w:t>
            </w:r>
          </w:p>
        </w:tc>
        <w:tc>
          <w:tcPr>
            <w:tcW w:w="1656"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заявления и документов</w:t>
            </w:r>
          </w:p>
        </w:tc>
        <w:tc>
          <w:tcPr>
            <w:tcW w:w="1378" w:type="dxa"/>
            <w:tcBorders>
              <w:top w:val="single" w:sz="4" w:space="0" w:color="auto"/>
              <w:left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ченного органа, ответствен ное за предоставл ение муниципа льной услуги</w:t>
            </w:r>
          </w:p>
        </w:tc>
        <w:tc>
          <w:tcPr>
            <w:tcW w:w="2016" w:type="dxa"/>
            <w:tcBorders>
              <w:top w:val="single" w:sz="4" w:space="0" w:color="auto"/>
              <w:left w:val="single" w:sz="4" w:space="0" w:color="auto"/>
            </w:tcBorders>
            <w:shd w:val="clear" w:color="auto" w:fill="FFFFFF"/>
          </w:tcPr>
          <w:p w:rsidR="00D95B00" w:rsidRDefault="00D95B00">
            <w:pPr>
              <w:rPr>
                <w:sz w:val="10"/>
                <w:szCs w:val="10"/>
              </w:rPr>
            </w:pPr>
          </w:p>
        </w:tc>
        <w:tc>
          <w:tcPr>
            <w:tcW w:w="1954"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для предоставления муниципальной услуги, находящихся в распоряжении государственны</w:t>
            </w:r>
          </w:p>
          <w:p w:rsidR="00D95B00" w:rsidRDefault="006738E4">
            <w:pPr>
              <w:pStyle w:val="a9"/>
              <w:ind w:firstLine="0"/>
              <w:rPr>
                <w:sz w:val="24"/>
                <w:szCs w:val="24"/>
              </w:rPr>
            </w:pPr>
            <w:r>
              <w:rPr>
                <w:sz w:val="24"/>
                <w:szCs w:val="24"/>
              </w:rPr>
              <w:t>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rPr>
                <w:sz w:val="24"/>
                <w:szCs w:val="24"/>
              </w:rPr>
            </w:pPr>
            <w:r>
              <w:rPr>
                <w:sz w:val="24"/>
                <w:szCs w:val="24"/>
              </w:rPr>
              <w:t>(организации),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D95B00">
        <w:trPr>
          <w:trHeight w:hRule="exact" w:val="5266"/>
          <w:jc w:val="center"/>
        </w:trPr>
        <w:tc>
          <w:tcPr>
            <w:tcW w:w="2170" w:type="dxa"/>
            <w:tcBorders>
              <w:left w:val="single" w:sz="4" w:space="0" w:color="auto"/>
              <w:bottom w:val="single" w:sz="4" w:space="0" w:color="auto"/>
            </w:tcBorders>
            <w:shd w:val="clear" w:color="auto" w:fill="FFFFFF"/>
          </w:tcPr>
          <w:p w:rsidR="00D95B00" w:rsidRDefault="00D95B00">
            <w:pPr>
              <w:rPr>
                <w:sz w:val="10"/>
                <w:szCs w:val="10"/>
              </w:rPr>
            </w:pPr>
          </w:p>
        </w:tc>
        <w:tc>
          <w:tcPr>
            <w:tcW w:w="3686"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 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D95B00" w:rsidRDefault="006738E4" w:rsidP="0026598F">
            <w:pPr>
              <w:pStyle w:val="a9"/>
              <w:ind w:firstLine="0"/>
              <w:rPr>
                <w:sz w:val="24"/>
                <w:szCs w:val="24"/>
              </w:rPr>
            </w:pPr>
            <w:r>
              <w:rPr>
                <w:sz w:val="24"/>
                <w:szCs w:val="24"/>
              </w:rPr>
              <w:t>должностн ое лицо Уполномо ченного органа, ответствен ное за предоставл ение муниципа льной услуги</w:t>
            </w:r>
          </w:p>
        </w:tc>
        <w:tc>
          <w:tcPr>
            <w:tcW w:w="2016"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/ГИС/ СМЭВ</w:t>
            </w:r>
          </w:p>
        </w:tc>
        <w:tc>
          <w:tcPr>
            <w:tcW w:w="1954" w:type="dxa"/>
            <w:tcBorders>
              <w:top w:val="single" w:sz="4" w:space="0" w:color="auto"/>
              <w:left w:val="single" w:sz="4" w:space="0" w:color="auto"/>
              <w:bottom w:val="single" w:sz="4" w:space="0" w:color="auto"/>
            </w:tcBorders>
            <w:shd w:val="clear" w:color="auto" w:fill="FFFFFF"/>
          </w:tcPr>
          <w:p w:rsidR="00D95B00" w:rsidRDefault="006738E4">
            <w:pPr>
              <w:pStyle w:val="a9"/>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95B00" w:rsidRDefault="006738E4">
            <w:pPr>
              <w:pStyle w:val="a9"/>
              <w:ind w:firstLine="0"/>
              <w:rPr>
                <w:sz w:val="24"/>
                <w:szCs w:val="24"/>
              </w:rPr>
            </w:pPr>
            <w:r>
              <w:rPr>
                <w:sz w:val="24"/>
                <w:szCs w:val="24"/>
              </w:rPr>
              <w:t>получение</w:t>
            </w:r>
          </w:p>
          <w:p w:rsidR="00D95B00" w:rsidRDefault="006738E4">
            <w:pPr>
              <w:pStyle w:val="a9"/>
              <w:ind w:firstLine="0"/>
              <w:rPr>
                <w:sz w:val="24"/>
                <w:szCs w:val="24"/>
              </w:rPr>
            </w:pPr>
            <w:r>
              <w:rPr>
                <w:sz w:val="24"/>
                <w:szCs w:val="24"/>
              </w:rPr>
              <w:t>документов</w:t>
            </w:r>
          </w:p>
          <w:p w:rsidR="00D95B00" w:rsidRDefault="006738E4">
            <w:pPr>
              <w:pStyle w:val="a9"/>
              <w:ind w:firstLine="0"/>
              <w:rPr>
                <w:sz w:val="24"/>
                <w:szCs w:val="24"/>
              </w:rPr>
            </w:pPr>
            <w:r>
              <w:rPr>
                <w:sz w:val="24"/>
                <w:szCs w:val="24"/>
              </w:rPr>
              <w:t>(сведений),</w:t>
            </w:r>
          </w:p>
          <w:p w:rsidR="00D95B00" w:rsidRDefault="006738E4">
            <w:pPr>
              <w:pStyle w:val="a9"/>
              <w:ind w:firstLine="0"/>
              <w:rPr>
                <w:sz w:val="24"/>
                <w:szCs w:val="24"/>
              </w:rPr>
            </w:pPr>
            <w:r>
              <w:rPr>
                <w:sz w:val="24"/>
                <w:szCs w:val="24"/>
              </w:rPr>
              <w:t>необходимых для</w:t>
            </w:r>
          </w:p>
          <w:p w:rsidR="00D95B00" w:rsidRDefault="006738E4">
            <w:pPr>
              <w:pStyle w:val="a9"/>
              <w:ind w:firstLine="0"/>
              <w:rPr>
                <w:sz w:val="24"/>
                <w:szCs w:val="24"/>
              </w:rPr>
            </w:pPr>
            <w:r>
              <w:rPr>
                <w:sz w:val="24"/>
                <w:szCs w:val="24"/>
              </w:rPr>
              <w:t>предоставления</w:t>
            </w:r>
          </w:p>
          <w:p w:rsidR="00D95B00" w:rsidRDefault="006738E4">
            <w:pPr>
              <w:pStyle w:val="a9"/>
              <w:ind w:firstLine="0"/>
              <w:rPr>
                <w:sz w:val="24"/>
                <w:szCs w:val="24"/>
              </w:rPr>
            </w:pPr>
            <w:r>
              <w:rPr>
                <w:sz w:val="24"/>
                <w:szCs w:val="24"/>
              </w:rPr>
              <w:t>государственной</w:t>
            </w:r>
          </w:p>
          <w:p w:rsidR="00D95B00" w:rsidRDefault="006738E4">
            <w:pPr>
              <w:pStyle w:val="a9"/>
              <w:ind w:firstLine="0"/>
              <w:rPr>
                <w:sz w:val="24"/>
                <w:szCs w:val="24"/>
              </w:rPr>
            </w:pPr>
            <w:r>
              <w:rPr>
                <w:sz w:val="24"/>
                <w:szCs w:val="24"/>
              </w:rPr>
              <w:t>(муниципальной)</w:t>
            </w:r>
          </w:p>
          <w:p w:rsidR="00D95B00" w:rsidRDefault="006738E4">
            <w:pPr>
              <w:pStyle w:val="a9"/>
              <w:ind w:firstLine="0"/>
              <w:rPr>
                <w:sz w:val="24"/>
                <w:szCs w:val="24"/>
              </w:rPr>
            </w:pPr>
            <w:r>
              <w:rPr>
                <w:sz w:val="24"/>
                <w:szCs w:val="24"/>
              </w:rPr>
              <w:t>услуги</w:t>
            </w:r>
          </w:p>
        </w:tc>
      </w:tr>
    </w:tbl>
    <w:p w:rsidR="00D95B00" w:rsidRDefault="006738E4">
      <w:pPr>
        <w:pStyle w:val="a7"/>
        <w:ind w:left="5731"/>
        <w:rPr>
          <w:sz w:val="24"/>
          <w:szCs w:val="24"/>
        </w:rPr>
      </w:pPr>
      <w:r>
        <w:rPr>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D95B00">
        <w:trPr>
          <w:trHeight w:hRule="exact" w:val="293"/>
          <w:jc w:val="center"/>
        </w:trPr>
        <w:tc>
          <w:tcPr>
            <w:tcW w:w="224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5678"/>
          <w:jc w:val="center"/>
        </w:trPr>
        <w:tc>
          <w:tcPr>
            <w:tcW w:w="2246" w:type="dxa"/>
            <w:tcBorders>
              <w:top w:val="single" w:sz="4" w:space="0" w:color="auto"/>
              <w:left w:val="single" w:sz="4" w:space="0" w:color="auto"/>
            </w:tcBorders>
            <w:shd w:val="clear" w:color="auto" w:fill="FFFFFF"/>
          </w:tcPr>
          <w:p w:rsidR="00D95B00" w:rsidRDefault="006738E4" w:rsidP="0026598F">
            <w:pPr>
              <w:pStyle w:val="a9"/>
              <w:ind w:firstLine="140"/>
              <w:rPr>
                <w:sz w:val="24"/>
                <w:szCs w:val="24"/>
              </w:rPr>
            </w:pPr>
            <w:r>
              <w:rPr>
                <w:sz w:val="24"/>
                <w:szCs w:val="24"/>
              </w:rPr>
              <w:t>пакет зарегистрированны 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1 рабочий день</w:t>
            </w:r>
          </w:p>
        </w:tc>
        <w:tc>
          <w:tcPr>
            <w:tcW w:w="1315"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 xml:space="preserve">основания отказа в предоставлении </w:t>
            </w:r>
            <w:r w:rsidR="0026598F">
              <w:rPr>
                <w:sz w:val="24"/>
                <w:szCs w:val="24"/>
              </w:rPr>
              <w:t>м</w:t>
            </w:r>
            <w:r>
              <w:rPr>
                <w:sz w:val="24"/>
                <w:szCs w:val="24"/>
              </w:rPr>
              <w:t>униципальной услуги, предусмотренны е пунктом 2.16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D95B00" w:rsidRDefault="006738E4" w:rsidP="0026598F">
            <w:pPr>
              <w:pStyle w:val="a9"/>
              <w:ind w:firstLine="0"/>
              <w:rPr>
                <w:sz w:val="24"/>
                <w:szCs w:val="24"/>
              </w:rPr>
            </w:pPr>
            <w:r>
              <w:rPr>
                <w:sz w:val="24"/>
                <w:szCs w:val="24"/>
              </w:rPr>
              <w:t>проект результата предоставления муниципальной услуги по форме, приведенной в приложении № 2 к Административному регламенту</w:t>
            </w:r>
          </w:p>
        </w:tc>
      </w:tr>
      <w:tr w:rsidR="00D95B00">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D95B00" w:rsidRDefault="006738E4">
            <w:pPr>
              <w:pStyle w:val="a9"/>
              <w:ind w:firstLine="0"/>
              <w:jc w:val="center"/>
              <w:rPr>
                <w:sz w:val="24"/>
                <w:szCs w:val="24"/>
              </w:rPr>
            </w:pPr>
            <w:r>
              <w:rPr>
                <w:sz w:val="24"/>
                <w:szCs w:val="24"/>
              </w:rPr>
              <w:t>4. Принятие решения</w:t>
            </w:r>
          </w:p>
        </w:tc>
      </w:tr>
      <w:tr w:rsidR="00D95B00">
        <w:trPr>
          <w:trHeight w:hRule="exact" w:val="3202"/>
          <w:jc w:val="center"/>
        </w:trPr>
        <w:tc>
          <w:tcPr>
            <w:tcW w:w="2246" w:type="dxa"/>
            <w:tcBorders>
              <w:top w:val="single" w:sz="4" w:space="0" w:color="auto"/>
              <w:left w:val="single" w:sz="4" w:space="0" w:color="auto"/>
              <w:bottom w:val="single" w:sz="4" w:space="0" w:color="auto"/>
            </w:tcBorders>
            <w:shd w:val="clear" w:color="auto" w:fill="FFFFFF"/>
          </w:tcPr>
          <w:p w:rsidR="00D95B00" w:rsidRDefault="006738E4" w:rsidP="0026598F">
            <w:pPr>
              <w:pStyle w:val="a9"/>
              <w:ind w:firstLine="140"/>
              <w:rPr>
                <w:sz w:val="24"/>
                <w:szCs w:val="24"/>
              </w:rPr>
            </w:pPr>
            <w:r>
              <w:rPr>
                <w:sz w:val="24"/>
                <w:szCs w:val="24"/>
              </w:rPr>
              <w:t>проект результата предоставления муниципальной услуги по форме согласно приложению № 1, № 2, № 3, № 4 к Административно му регламенту</w:t>
            </w:r>
          </w:p>
        </w:tc>
        <w:tc>
          <w:tcPr>
            <w:tcW w:w="3638" w:type="dxa"/>
            <w:tcBorders>
              <w:top w:val="single" w:sz="4" w:space="0" w:color="auto"/>
              <w:left w:val="single" w:sz="4" w:space="0" w:color="auto"/>
              <w:bottom w:val="single" w:sz="4" w:space="0" w:color="auto"/>
            </w:tcBorders>
            <w:shd w:val="clear" w:color="auto" w:fill="FFFFFF"/>
          </w:tcPr>
          <w:p w:rsidR="00D95B00" w:rsidRDefault="006738E4" w:rsidP="0026598F">
            <w:pPr>
              <w:pStyle w:val="a9"/>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5 рабочий день</w:t>
            </w:r>
          </w:p>
        </w:tc>
        <w:tc>
          <w:tcPr>
            <w:tcW w:w="1315" w:type="dxa"/>
            <w:tcBorders>
              <w:top w:val="single" w:sz="4" w:space="0" w:color="auto"/>
              <w:left w:val="single" w:sz="4" w:space="0" w:color="auto"/>
              <w:bottom w:val="single" w:sz="4" w:space="0" w:color="auto"/>
            </w:tcBorders>
            <w:shd w:val="clear" w:color="auto" w:fill="FFFFFF"/>
            <w:vAlign w:val="center"/>
          </w:tcPr>
          <w:p w:rsidR="00D95B00" w:rsidRDefault="006738E4" w:rsidP="0026598F">
            <w:pPr>
              <w:pStyle w:val="a9"/>
              <w:ind w:firstLine="0"/>
              <w:rPr>
                <w:sz w:val="24"/>
                <w:szCs w:val="24"/>
              </w:rPr>
            </w:pPr>
            <w:r>
              <w:rPr>
                <w:sz w:val="24"/>
                <w:szCs w:val="24"/>
              </w:rPr>
              <w:t xml:space="preserve">должностн ое лицо Уполномо ченного органа, ответствен ное за предостав ление </w:t>
            </w:r>
          </w:p>
        </w:tc>
        <w:tc>
          <w:tcPr>
            <w:tcW w:w="2035"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D95B00" w:rsidRDefault="006738E4">
            <w:pPr>
              <w:pStyle w:val="a9"/>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D95B00" w:rsidRDefault="006738E4" w:rsidP="0026598F">
            <w:pPr>
              <w:pStyle w:val="a9"/>
              <w:ind w:firstLine="0"/>
              <w:rPr>
                <w:sz w:val="24"/>
                <w:szCs w:val="24"/>
              </w:rPr>
            </w:pPr>
            <w:r>
              <w:rPr>
                <w:sz w:val="24"/>
                <w:szCs w:val="24"/>
              </w:rPr>
              <w:t>Результат предоставления муниципальной услуги по форме, приведенной в приложении № 1, № 2, № 3, № 4 к Административному регламенту, подписанный</w:t>
            </w:r>
          </w:p>
        </w:tc>
      </w:tr>
    </w:tbl>
    <w:p w:rsidR="00D95B00" w:rsidRDefault="006738E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0"/>
        <w:gridCol w:w="2030"/>
        <w:gridCol w:w="1954"/>
        <w:gridCol w:w="2515"/>
      </w:tblGrid>
      <w:tr w:rsidR="00D95B00">
        <w:trPr>
          <w:trHeight w:hRule="exact" w:val="293"/>
          <w:jc w:val="center"/>
        </w:trPr>
        <w:tc>
          <w:tcPr>
            <w:tcW w:w="224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4402"/>
          <w:jc w:val="center"/>
        </w:trPr>
        <w:tc>
          <w:tcPr>
            <w:tcW w:w="2246" w:type="dxa"/>
            <w:tcBorders>
              <w:top w:val="single" w:sz="4" w:space="0" w:color="auto"/>
              <w:left w:val="single" w:sz="4" w:space="0" w:color="auto"/>
            </w:tcBorders>
            <w:shd w:val="clear" w:color="auto" w:fill="FFFFFF"/>
          </w:tcPr>
          <w:p w:rsidR="00D95B00" w:rsidRDefault="00D95B00">
            <w:pPr>
              <w:rPr>
                <w:sz w:val="10"/>
                <w:szCs w:val="10"/>
              </w:rPr>
            </w:pPr>
          </w:p>
        </w:tc>
        <w:tc>
          <w:tcPr>
            <w:tcW w:w="3638"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 xml:space="preserve">Формирование решения о предоставлении муниципальной услуги или об отказе в предоставлении </w:t>
            </w:r>
            <w:r w:rsidR="0026598F">
              <w:rPr>
                <w:sz w:val="24"/>
                <w:szCs w:val="24"/>
              </w:rPr>
              <w:t>муниципальной</w:t>
            </w:r>
            <w:r>
              <w:rPr>
                <w:sz w:val="24"/>
                <w:szCs w:val="24"/>
              </w:rPr>
              <w:t xml:space="preserve"> услуги</w:t>
            </w:r>
          </w:p>
        </w:tc>
        <w:tc>
          <w:tcPr>
            <w:tcW w:w="1670" w:type="dxa"/>
            <w:tcBorders>
              <w:top w:val="single" w:sz="4" w:space="0" w:color="auto"/>
              <w:left w:val="single" w:sz="4" w:space="0" w:color="auto"/>
            </w:tcBorders>
            <w:shd w:val="clear" w:color="auto" w:fill="FFFFFF"/>
          </w:tcPr>
          <w:p w:rsidR="00D95B00" w:rsidRDefault="00D95B00">
            <w:pPr>
              <w:rPr>
                <w:sz w:val="10"/>
                <w:szCs w:val="10"/>
              </w:rPr>
            </w:pPr>
          </w:p>
        </w:tc>
        <w:tc>
          <w:tcPr>
            <w:tcW w:w="132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муниципа льной услуги;</w:t>
            </w:r>
          </w:p>
          <w:p w:rsidR="00D95B00" w:rsidRDefault="006738E4" w:rsidP="0026598F">
            <w:pPr>
              <w:pStyle w:val="a9"/>
              <w:ind w:firstLine="0"/>
              <w:rPr>
                <w:sz w:val="24"/>
                <w:szCs w:val="24"/>
              </w:rPr>
            </w:pPr>
            <w:r>
              <w:rPr>
                <w:sz w:val="24"/>
                <w:szCs w:val="24"/>
              </w:rPr>
              <w:t>Руководит ель Уполномо ченного органа)</w:t>
            </w:r>
            <w:r w:rsidR="0026598F">
              <w:rPr>
                <w:sz w:val="24"/>
                <w:szCs w:val="24"/>
              </w:rPr>
              <w:t xml:space="preserve"> </w:t>
            </w:r>
            <w:r>
              <w:rPr>
                <w:sz w:val="24"/>
                <w:szCs w:val="24"/>
              </w:rPr>
              <w:t>или иное уполномо ченное им лицо</w:t>
            </w:r>
          </w:p>
        </w:tc>
        <w:tc>
          <w:tcPr>
            <w:tcW w:w="2030" w:type="dxa"/>
            <w:tcBorders>
              <w:top w:val="single" w:sz="4" w:space="0" w:color="auto"/>
              <w:left w:val="single" w:sz="4" w:space="0" w:color="auto"/>
            </w:tcBorders>
            <w:shd w:val="clear" w:color="auto" w:fill="FFFFFF"/>
          </w:tcPr>
          <w:p w:rsidR="00D95B00" w:rsidRDefault="00D95B00">
            <w:pPr>
              <w:rPr>
                <w:sz w:val="10"/>
                <w:szCs w:val="10"/>
              </w:rPr>
            </w:pPr>
          </w:p>
        </w:tc>
        <w:tc>
          <w:tcPr>
            <w:tcW w:w="1954" w:type="dxa"/>
            <w:tcBorders>
              <w:top w:val="single" w:sz="4" w:space="0" w:color="auto"/>
              <w:left w:val="single" w:sz="4" w:space="0" w:color="auto"/>
            </w:tcBorders>
            <w:shd w:val="clear" w:color="auto" w:fill="FFFFFF"/>
          </w:tcPr>
          <w:p w:rsidR="00D95B00" w:rsidRDefault="00D95B00">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D95B00" w:rsidRDefault="006738E4">
            <w:pPr>
              <w:pStyle w:val="a9"/>
              <w:ind w:firstLine="0"/>
              <w:rPr>
                <w:sz w:val="24"/>
                <w:szCs w:val="24"/>
              </w:rPr>
            </w:pPr>
            <w:r>
              <w:rPr>
                <w:sz w:val="24"/>
                <w:szCs w:val="24"/>
              </w:rPr>
              <w:t>усиленной квалифицированной подписью руководителя Уполномоченного органа или иного уполномоченного им лица</w:t>
            </w:r>
          </w:p>
        </w:tc>
      </w:tr>
      <w:tr w:rsidR="00D95B00">
        <w:trPr>
          <w:trHeight w:hRule="exact" w:val="432"/>
          <w:jc w:val="center"/>
        </w:trPr>
        <w:tc>
          <w:tcPr>
            <w:tcW w:w="15373" w:type="dxa"/>
            <w:gridSpan w:val="7"/>
            <w:tcBorders>
              <w:top w:val="single" w:sz="4" w:space="0" w:color="auto"/>
              <w:left w:val="single" w:sz="4" w:space="0" w:color="auto"/>
              <w:righ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5. Выдача результата</w:t>
            </w:r>
          </w:p>
        </w:tc>
      </w:tr>
      <w:tr w:rsidR="00D95B00">
        <w:trPr>
          <w:trHeight w:hRule="exact" w:val="3907"/>
          <w:jc w:val="center"/>
        </w:trPr>
        <w:tc>
          <w:tcPr>
            <w:tcW w:w="2246" w:type="dxa"/>
            <w:vMerge w:val="restart"/>
            <w:tcBorders>
              <w:top w:val="single" w:sz="4" w:space="0" w:color="auto"/>
              <w:left w:val="single" w:sz="4" w:space="0" w:color="auto"/>
            </w:tcBorders>
            <w:shd w:val="clear" w:color="auto" w:fill="FFFFFF"/>
          </w:tcPr>
          <w:p w:rsidR="00D95B00" w:rsidRDefault="006738E4" w:rsidP="0026598F">
            <w:pPr>
              <w:pStyle w:val="a9"/>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tcBorders>
            <w:shd w:val="clear" w:color="auto" w:fill="FFFFFF"/>
          </w:tcPr>
          <w:p w:rsidR="00D95B00" w:rsidRDefault="006738E4" w:rsidP="0026598F">
            <w:pPr>
              <w:pStyle w:val="a9"/>
              <w:ind w:firstLine="0"/>
              <w:jc w:val="both"/>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D95B00" w:rsidRDefault="006738E4">
            <w:pPr>
              <w:pStyle w:val="a9"/>
              <w:ind w:firstLine="0"/>
              <w:rPr>
                <w:sz w:val="24"/>
                <w:szCs w:val="24"/>
              </w:rPr>
            </w:pPr>
            <w:r>
              <w:rPr>
                <w:sz w:val="24"/>
                <w:szCs w:val="24"/>
              </w:rPr>
              <w:t>после окончания процедуры принятия решения (в общий срок предоставлен ия</w:t>
            </w:r>
          </w:p>
          <w:p w:rsidR="00D95B00" w:rsidRDefault="006738E4" w:rsidP="0026598F">
            <w:pPr>
              <w:pStyle w:val="a9"/>
              <w:ind w:firstLine="0"/>
              <w:rPr>
                <w:sz w:val="24"/>
                <w:szCs w:val="24"/>
              </w:rPr>
            </w:pPr>
            <w:r>
              <w:rPr>
                <w:sz w:val="24"/>
                <w:szCs w:val="24"/>
              </w:rPr>
              <w:t>муниципаль ной услуги не включается)</w:t>
            </w:r>
          </w:p>
        </w:tc>
        <w:tc>
          <w:tcPr>
            <w:tcW w:w="1320" w:type="dxa"/>
            <w:tcBorders>
              <w:top w:val="single" w:sz="4" w:space="0" w:color="auto"/>
              <w:left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tcBorders>
            <w:shd w:val="clear" w:color="auto" w:fill="FFFFFF"/>
          </w:tcPr>
          <w:p w:rsidR="00D95B00" w:rsidRDefault="006738E4">
            <w:pPr>
              <w:pStyle w:val="a9"/>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rsidR="00D95B00" w:rsidRDefault="006738E4" w:rsidP="0026598F">
            <w:pPr>
              <w:pStyle w:val="a9"/>
              <w:ind w:firstLine="0"/>
              <w:rPr>
                <w:sz w:val="24"/>
                <w:szCs w:val="24"/>
              </w:rPr>
            </w:pPr>
            <w:r>
              <w:rPr>
                <w:sz w:val="24"/>
                <w:szCs w:val="24"/>
              </w:rPr>
              <w:t xml:space="preserve">Внесение сведений о конечном результате предоставления </w:t>
            </w:r>
            <w:r w:rsidR="0026598F">
              <w:rPr>
                <w:sz w:val="24"/>
                <w:szCs w:val="24"/>
              </w:rPr>
              <w:t>муниципальной</w:t>
            </w:r>
            <w:r>
              <w:rPr>
                <w:sz w:val="24"/>
                <w:szCs w:val="24"/>
              </w:rPr>
              <w:t xml:space="preserve"> услуги</w:t>
            </w:r>
          </w:p>
        </w:tc>
      </w:tr>
      <w:tr w:rsidR="00D95B00">
        <w:trPr>
          <w:trHeight w:hRule="exact" w:val="1128"/>
          <w:jc w:val="center"/>
        </w:trPr>
        <w:tc>
          <w:tcPr>
            <w:tcW w:w="2246" w:type="dxa"/>
            <w:vMerge/>
            <w:tcBorders>
              <w:left w:val="single" w:sz="4" w:space="0" w:color="auto"/>
              <w:bottom w:val="single" w:sz="4" w:space="0" w:color="auto"/>
            </w:tcBorders>
            <w:shd w:val="clear" w:color="auto" w:fill="FFFFFF"/>
          </w:tcPr>
          <w:p w:rsidR="00D95B00" w:rsidRDefault="00D95B00"/>
        </w:tc>
        <w:tc>
          <w:tcPr>
            <w:tcW w:w="3638" w:type="dxa"/>
            <w:tcBorders>
              <w:top w:val="single" w:sz="4" w:space="0" w:color="auto"/>
              <w:left w:val="single" w:sz="4" w:space="0" w:color="auto"/>
              <w:bottom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 xml:space="preserve">Направление в многофункциональный центр результата </w:t>
            </w:r>
            <w:r w:rsidR="0026598F">
              <w:rPr>
                <w:sz w:val="24"/>
                <w:szCs w:val="24"/>
              </w:rPr>
              <w:t>муниципальной</w:t>
            </w:r>
            <w:r>
              <w:rPr>
                <w:sz w:val="24"/>
                <w:szCs w:val="24"/>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jc w:val="both"/>
              <w:rPr>
                <w:sz w:val="24"/>
                <w:szCs w:val="24"/>
              </w:rPr>
            </w:pPr>
            <w:r>
              <w:rPr>
                <w:sz w:val="24"/>
                <w:szCs w:val="24"/>
              </w:rPr>
              <w:t>в сроки, установленны е 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должност ное лицо Уполномо ченного</w:t>
            </w:r>
          </w:p>
        </w:tc>
        <w:tc>
          <w:tcPr>
            <w:tcW w:w="2030"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 АИС</w:t>
            </w:r>
          </w:p>
          <w:p w:rsidR="00D95B00" w:rsidRDefault="006738E4">
            <w:pPr>
              <w:pStyle w:val="a9"/>
              <w:ind w:firstLine="0"/>
              <w:rPr>
                <w:sz w:val="24"/>
                <w:szCs w:val="24"/>
              </w:rPr>
            </w:pPr>
            <w:r>
              <w:rPr>
                <w:sz w:val="24"/>
                <w:szCs w:val="24"/>
              </w:rPr>
              <w:t>МФЦ</w:t>
            </w:r>
          </w:p>
        </w:tc>
        <w:tc>
          <w:tcPr>
            <w:tcW w:w="1954"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выдача результата муниципальной услуги заявителю в</w:t>
            </w:r>
          </w:p>
        </w:tc>
      </w:tr>
    </w:tbl>
    <w:p w:rsidR="00D95B00" w:rsidRDefault="006738E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D95B00">
        <w:trPr>
          <w:trHeight w:hRule="exact" w:val="293"/>
          <w:jc w:val="center"/>
        </w:trPr>
        <w:tc>
          <w:tcPr>
            <w:tcW w:w="224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4147"/>
          <w:jc w:val="center"/>
        </w:trPr>
        <w:tc>
          <w:tcPr>
            <w:tcW w:w="2246" w:type="dxa"/>
            <w:vMerge w:val="restart"/>
            <w:tcBorders>
              <w:top w:val="single" w:sz="4" w:space="0" w:color="auto"/>
              <w:left w:val="single" w:sz="4" w:space="0" w:color="auto"/>
            </w:tcBorders>
            <w:shd w:val="clear" w:color="auto" w:fill="FFFFFF"/>
          </w:tcPr>
          <w:p w:rsidR="00D95B00" w:rsidRDefault="00D95B00">
            <w:pPr>
              <w:rPr>
                <w:sz w:val="10"/>
                <w:szCs w:val="10"/>
              </w:rPr>
            </w:pPr>
          </w:p>
        </w:tc>
        <w:tc>
          <w:tcPr>
            <w:tcW w:w="3638"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о взаимодейств ии между Уполномочен ным органом и многофункци ональным центром</w:t>
            </w:r>
          </w:p>
        </w:tc>
        <w:tc>
          <w:tcPr>
            <w:tcW w:w="1310"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органа, ответстве нное за предостав ление муницип альной услуги</w:t>
            </w:r>
          </w:p>
        </w:tc>
        <w:tc>
          <w:tcPr>
            <w:tcW w:w="2040" w:type="dxa"/>
            <w:tcBorders>
              <w:top w:val="single" w:sz="4" w:space="0" w:color="auto"/>
              <w:left w:val="single" w:sz="4" w:space="0" w:color="auto"/>
            </w:tcBorders>
            <w:shd w:val="clear" w:color="auto" w:fill="FFFFFF"/>
          </w:tcPr>
          <w:p w:rsidR="00D95B00" w:rsidRDefault="00D95B00">
            <w:pPr>
              <w:rPr>
                <w:sz w:val="10"/>
                <w:szCs w:val="10"/>
              </w:rPr>
            </w:pPr>
          </w:p>
        </w:tc>
        <w:tc>
          <w:tcPr>
            <w:tcW w:w="1954"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rPr>
                <w:sz w:val="24"/>
                <w:szCs w:val="24"/>
              </w:rPr>
            </w:pPr>
            <w:r>
              <w:rPr>
                <w:sz w:val="24"/>
                <w:szCs w:val="24"/>
              </w:rPr>
              <w:t>форме бумажного документа, подтверждаю щего содержание электронного документа, заверенного печатью многофункционально го центра;</w:t>
            </w:r>
          </w:p>
          <w:p w:rsidR="00D95B00" w:rsidRDefault="006738E4" w:rsidP="0026598F">
            <w:pPr>
              <w:pStyle w:val="a9"/>
              <w:ind w:firstLine="0"/>
              <w:rPr>
                <w:sz w:val="24"/>
                <w:szCs w:val="24"/>
              </w:rPr>
            </w:pPr>
            <w:r>
              <w:rPr>
                <w:sz w:val="24"/>
                <w:szCs w:val="24"/>
              </w:rPr>
              <w:t>внесение сведений в ГИС о выдаче результата муниципальной услуги</w:t>
            </w:r>
          </w:p>
        </w:tc>
      </w:tr>
      <w:tr w:rsidR="00D95B00">
        <w:trPr>
          <w:trHeight w:hRule="exact" w:val="3874"/>
          <w:jc w:val="center"/>
        </w:trPr>
        <w:tc>
          <w:tcPr>
            <w:tcW w:w="2246" w:type="dxa"/>
            <w:vMerge/>
            <w:tcBorders>
              <w:left w:val="single" w:sz="4" w:space="0" w:color="auto"/>
            </w:tcBorders>
            <w:shd w:val="clear" w:color="auto" w:fill="FFFFFF"/>
          </w:tcPr>
          <w:p w:rsidR="00D95B00" w:rsidRDefault="00D95B00"/>
        </w:tc>
        <w:tc>
          <w:tcPr>
            <w:tcW w:w="3638"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 xml:space="preserve">Направление заявителю результата предоставления </w:t>
            </w:r>
            <w:r w:rsidR="0026598F">
              <w:rPr>
                <w:sz w:val="24"/>
                <w:szCs w:val="24"/>
              </w:rPr>
              <w:t>муниципальной</w:t>
            </w:r>
            <w:r>
              <w:rPr>
                <w:sz w:val="24"/>
                <w:szCs w:val="24"/>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 xml:space="preserve">В день регистрации результата предоставлен ия </w:t>
            </w:r>
            <w:r w:rsidR="0026598F">
              <w:rPr>
                <w:sz w:val="24"/>
                <w:szCs w:val="24"/>
              </w:rPr>
              <w:t>муниципаль ной</w:t>
            </w:r>
            <w:r>
              <w:rPr>
                <w:sz w:val="24"/>
                <w:szCs w:val="24"/>
              </w:rPr>
              <w:t xml:space="preserve"> услуги</w:t>
            </w:r>
          </w:p>
        </w:tc>
        <w:tc>
          <w:tcPr>
            <w:tcW w:w="1310" w:type="dxa"/>
            <w:tcBorders>
              <w:top w:val="single" w:sz="4" w:space="0" w:color="auto"/>
              <w:left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4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ГИС</w:t>
            </w:r>
          </w:p>
        </w:tc>
        <w:tc>
          <w:tcPr>
            <w:tcW w:w="1954" w:type="dxa"/>
            <w:tcBorders>
              <w:top w:val="single" w:sz="4" w:space="0" w:color="auto"/>
              <w:left w:val="single" w:sz="4" w:space="0" w:color="auto"/>
            </w:tcBorders>
            <w:shd w:val="clear" w:color="auto" w:fill="FFFFFF"/>
          </w:tcPr>
          <w:p w:rsidR="00D95B00" w:rsidRDefault="00D95B00">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D95B00" w:rsidRDefault="006738E4" w:rsidP="0026598F">
            <w:pPr>
              <w:pStyle w:val="a9"/>
              <w:ind w:firstLine="0"/>
              <w:rPr>
                <w:sz w:val="24"/>
                <w:szCs w:val="24"/>
              </w:rPr>
            </w:pPr>
            <w:r>
              <w:rPr>
                <w:sz w:val="24"/>
                <w:szCs w:val="24"/>
              </w:rPr>
              <w:t>Результат муниципальной услуги, направленный заявителю на личный кабинет на ЕНГУ</w:t>
            </w:r>
          </w:p>
        </w:tc>
      </w:tr>
      <w:tr w:rsidR="00D95B00">
        <w:trPr>
          <w:trHeight w:hRule="exact" w:val="288"/>
          <w:jc w:val="center"/>
        </w:trPr>
        <w:tc>
          <w:tcPr>
            <w:tcW w:w="15373" w:type="dxa"/>
            <w:gridSpan w:val="7"/>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D95B00">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Формирование и регистрация результата муниципальной</w:t>
            </w:r>
            <w:r w:rsidR="0026598F">
              <w:rPr>
                <w:sz w:val="24"/>
                <w:szCs w:val="24"/>
              </w:rPr>
              <w:t xml:space="preserve"> </w:t>
            </w:r>
            <w:r>
              <w:rPr>
                <w:sz w:val="24"/>
                <w:szCs w:val="24"/>
              </w:rPr>
              <w:t>ус</w:t>
            </w:r>
          </w:p>
        </w:tc>
        <w:tc>
          <w:tcPr>
            <w:tcW w:w="3638" w:type="dxa"/>
            <w:tcBorders>
              <w:top w:val="single" w:sz="4" w:space="0" w:color="auto"/>
              <w:left w:val="single" w:sz="4" w:space="0" w:color="auto"/>
              <w:bottom w:val="single" w:sz="4" w:space="0" w:color="auto"/>
            </w:tcBorders>
            <w:shd w:val="clear" w:color="auto" w:fill="FFFFFF"/>
          </w:tcPr>
          <w:p w:rsidR="00D95B00" w:rsidRDefault="006738E4" w:rsidP="0026598F">
            <w:pPr>
              <w:pStyle w:val="a9"/>
              <w:ind w:firstLine="0"/>
              <w:rPr>
                <w:sz w:val="24"/>
                <w:szCs w:val="24"/>
              </w:rPr>
            </w:pPr>
            <w:r>
              <w:rPr>
                <w:sz w:val="24"/>
                <w:szCs w:val="24"/>
              </w:rPr>
              <w:t xml:space="preserve">Внесение сведений о результате предоставления </w:t>
            </w:r>
            <w:r w:rsidR="0026598F">
              <w:rPr>
                <w:sz w:val="24"/>
                <w:szCs w:val="24"/>
              </w:rPr>
              <w:t>муниципальной</w:t>
            </w:r>
            <w:r>
              <w:rPr>
                <w:sz w:val="24"/>
                <w:szCs w:val="24"/>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должност ное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95B00" w:rsidRDefault="0026598F" w:rsidP="0026598F">
            <w:pPr>
              <w:pStyle w:val="a9"/>
              <w:ind w:firstLine="0"/>
              <w:rPr>
                <w:sz w:val="24"/>
                <w:szCs w:val="24"/>
              </w:rPr>
            </w:pPr>
            <w:r>
              <w:rPr>
                <w:sz w:val="24"/>
                <w:szCs w:val="24"/>
              </w:rPr>
              <w:t xml:space="preserve">Результат предоставления </w:t>
            </w:r>
            <w:r w:rsidR="006738E4">
              <w:rPr>
                <w:sz w:val="24"/>
                <w:szCs w:val="24"/>
              </w:rPr>
              <w:t xml:space="preserve"> муниципальной услуги, указанный в</w:t>
            </w:r>
          </w:p>
        </w:tc>
      </w:tr>
    </w:tbl>
    <w:p w:rsidR="00D95B00" w:rsidRDefault="00D95B00">
      <w:pPr>
        <w:sectPr w:rsidR="00D95B00">
          <w:headerReference w:type="default" r:id="rId17"/>
          <w:footerReference w:type="default" r:id="rId18"/>
          <w:footnotePr>
            <w:numFmt w:val="upperRoman"/>
          </w:footnotePr>
          <w:pgSz w:w="16840" w:h="11900" w:orient="landscape"/>
          <w:pgMar w:top="1086" w:right="654" w:bottom="610" w:left="812" w:header="0" w:footer="18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80"/>
      </w:tblGrid>
      <w:tr w:rsidR="00D95B00">
        <w:trPr>
          <w:trHeight w:hRule="exact" w:val="293"/>
          <w:jc w:val="center"/>
        </w:trPr>
        <w:tc>
          <w:tcPr>
            <w:tcW w:w="224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80"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r>
      <w:tr w:rsidR="00D95B00">
        <w:trPr>
          <w:trHeight w:hRule="exact" w:val="2501"/>
          <w:jc w:val="center"/>
        </w:trPr>
        <w:tc>
          <w:tcPr>
            <w:tcW w:w="2246"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D95B00" w:rsidRDefault="006738E4">
            <w:pPr>
              <w:pStyle w:val="a9"/>
              <w:spacing w:line="233" w:lineRule="auto"/>
              <w:ind w:firstLine="0"/>
              <w:rPr>
                <w:sz w:val="24"/>
                <w:szCs w:val="24"/>
              </w:rPr>
            </w:pPr>
            <w:r>
              <w:rPr>
                <w:sz w:val="24"/>
                <w:szCs w:val="24"/>
              </w:rPr>
              <w:t>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D95B00" w:rsidRDefault="00D95B00">
            <w:pPr>
              <w:rPr>
                <w:sz w:val="10"/>
                <w:szCs w:val="10"/>
              </w:rPr>
            </w:pPr>
          </w:p>
        </w:tc>
      </w:tr>
    </w:tbl>
    <w:p w:rsidR="00D95B00" w:rsidRDefault="00D95B00">
      <w:pPr>
        <w:sectPr w:rsidR="00D95B00">
          <w:headerReference w:type="default" r:id="rId19"/>
          <w:footerReference w:type="default" r:id="rId20"/>
          <w:footnotePr>
            <w:numFmt w:val="upperRoman"/>
          </w:footnotePr>
          <w:pgSz w:w="8400" w:h="11900"/>
          <w:pgMar w:top="1132" w:right="43" w:bottom="1132" w:left="792" w:header="0" w:footer="704"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2035"/>
        <w:gridCol w:w="1954"/>
        <w:gridCol w:w="2515"/>
      </w:tblGrid>
      <w:tr w:rsidR="00D95B00">
        <w:trPr>
          <w:trHeight w:hRule="exact" w:val="293"/>
          <w:jc w:val="center"/>
        </w:trPr>
        <w:tc>
          <w:tcPr>
            <w:tcW w:w="1262" w:type="dxa"/>
            <w:tcBorders>
              <w:top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4</w:t>
            </w:r>
          </w:p>
        </w:tc>
        <w:tc>
          <w:tcPr>
            <w:tcW w:w="2035"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2501"/>
          <w:jc w:val="center"/>
        </w:trPr>
        <w:tc>
          <w:tcPr>
            <w:tcW w:w="1262" w:type="dxa"/>
            <w:tcBorders>
              <w:top w:val="single" w:sz="4" w:space="0" w:color="auto"/>
              <w:bottom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ответстве иное за предостав ление муницип альной услуги</w:t>
            </w:r>
          </w:p>
        </w:tc>
        <w:tc>
          <w:tcPr>
            <w:tcW w:w="2035" w:type="dxa"/>
            <w:tcBorders>
              <w:top w:val="single" w:sz="4" w:space="0" w:color="auto"/>
              <w:left w:val="single" w:sz="4" w:space="0" w:color="auto"/>
              <w:bottom w:val="single" w:sz="4" w:space="0" w:color="auto"/>
            </w:tcBorders>
            <w:shd w:val="clear" w:color="auto" w:fill="FFFFFF"/>
          </w:tcPr>
          <w:p w:rsidR="00D95B00" w:rsidRDefault="00D95B00">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D95B00" w:rsidRDefault="00D95B00">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95B00" w:rsidRDefault="006738E4">
            <w:pPr>
              <w:pStyle w:val="a9"/>
              <w:ind w:firstLine="0"/>
              <w:rPr>
                <w:sz w:val="24"/>
                <w:szCs w:val="24"/>
              </w:rPr>
            </w:pPr>
            <w:r>
              <w:rPr>
                <w:sz w:val="24"/>
                <w:szCs w:val="24"/>
              </w:rPr>
              <w:t>пункте 2.5</w:t>
            </w:r>
          </w:p>
          <w:p w:rsidR="00D95B00" w:rsidRDefault="006738E4">
            <w:pPr>
              <w:pStyle w:val="a9"/>
              <w:ind w:firstLine="0"/>
              <w:rPr>
                <w:sz w:val="24"/>
                <w:szCs w:val="24"/>
              </w:rPr>
            </w:pPr>
            <w:r>
              <w:rPr>
                <w:sz w:val="24"/>
                <w:szCs w:val="24"/>
              </w:rPr>
              <w:t>Административного регламента внесен в реестр</w:t>
            </w:r>
          </w:p>
        </w:tc>
      </w:tr>
    </w:tbl>
    <w:p w:rsidR="00D95B00" w:rsidRDefault="00D95B00">
      <w:pPr>
        <w:sectPr w:rsidR="00D95B00">
          <w:headerReference w:type="default" r:id="rId21"/>
          <w:footerReference w:type="default" r:id="rId22"/>
          <w:footnotePr>
            <w:numFmt w:val="upperRoman"/>
          </w:footnotePr>
          <w:pgSz w:w="8400" w:h="11900"/>
          <w:pgMar w:top="1132" w:right="634" w:bottom="1132" w:left="0" w:header="704" w:footer="704" w:gutter="0"/>
          <w:pgNumType w:start="50"/>
          <w:cols w:space="720"/>
          <w:noEndnote/>
          <w:docGrid w:linePitch="360"/>
        </w:sectPr>
      </w:pPr>
    </w:p>
    <w:p w:rsidR="00D95B00" w:rsidRDefault="006738E4">
      <w:pPr>
        <w:pStyle w:val="30"/>
        <w:spacing w:after="320"/>
        <w:jc w:val="right"/>
        <w:rPr>
          <w:sz w:val="28"/>
          <w:szCs w:val="28"/>
        </w:rPr>
      </w:pPr>
      <w:r>
        <w:rPr>
          <w:b w:val="0"/>
          <w:bCs w:val="0"/>
          <w:color w:val="000000"/>
          <w:sz w:val="28"/>
          <w:szCs w:val="28"/>
        </w:rPr>
        <w:lastRenderedPageBreak/>
        <w:t>Приложение № 7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30"/>
        <w:spacing w:after="320"/>
        <w:rPr>
          <w:sz w:val="28"/>
          <w:szCs w:val="28"/>
        </w:rPr>
      </w:pPr>
      <w:r>
        <w:rPr>
          <w:b w:val="0"/>
          <w:bCs w:val="0"/>
          <w:color w:val="000000"/>
          <w:sz w:val="28"/>
          <w:szCs w:val="28"/>
        </w:rPr>
        <w:t>кому:</w:t>
      </w:r>
    </w:p>
    <w:p w:rsidR="00D95B00" w:rsidRDefault="006738E4">
      <w:pPr>
        <w:pStyle w:val="30"/>
        <w:pBdr>
          <w:top w:val="single" w:sz="4" w:space="0" w:color="auto"/>
          <w:bottom w:val="single" w:sz="4" w:space="0" w:color="auto"/>
        </w:pBdr>
        <w:spacing w:after="600"/>
        <w:rPr>
          <w:sz w:val="24"/>
          <w:szCs w:val="24"/>
        </w:rPr>
      </w:pPr>
      <w:r>
        <w:rPr>
          <w:b w:val="0"/>
          <w:bCs w:val="0"/>
          <w:color w:val="000000"/>
          <w:sz w:val="24"/>
          <w:szCs w:val="24"/>
        </w:rPr>
        <w:t>(наименование заявителя (фамилия, имя,</w:t>
      </w:r>
      <w:r>
        <w:rPr>
          <w:b w:val="0"/>
          <w:bCs w:val="0"/>
          <w:color w:val="000000"/>
          <w:sz w:val="24"/>
          <w:szCs w:val="24"/>
        </w:rPr>
        <w:br/>
        <w:t>отчество- для граждан, полное</w:t>
      </w:r>
      <w:r>
        <w:rPr>
          <w:b w:val="0"/>
          <w:bCs w:val="0"/>
          <w:color w:val="000000"/>
          <w:sz w:val="24"/>
          <w:szCs w:val="24"/>
        </w:rPr>
        <w:br/>
        <w:t>наименование организации, фамилия, имя,</w:t>
      </w:r>
      <w:r>
        <w:rPr>
          <w:b w:val="0"/>
          <w:bCs w:val="0"/>
          <w:color w:val="000000"/>
          <w:sz w:val="24"/>
          <w:szCs w:val="24"/>
        </w:rPr>
        <w:br/>
        <w:t>отчество руководителя - для юридических</w:t>
      </w:r>
      <w:r>
        <w:rPr>
          <w:b w:val="0"/>
          <w:bCs w:val="0"/>
          <w:color w:val="000000"/>
          <w:sz w:val="24"/>
          <w:szCs w:val="24"/>
        </w:rPr>
        <w:br/>
        <w:t>лиц),</w:t>
      </w:r>
      <w:r>
        <w:rPr>
          <w:b w:val="0"/>
          <w:bCs w:val="0"/>
          <w:color w:val="000000"/>
          <w:sz w:val="24"/>
          <w:szCs w:val="24"/>
        </w:rPr>
        <w:br/>
        <w:t>его почтовый индекс и адрес, телефон,</w:t>
      </w:r>
      <w:r>
        <w:rPr>
          <w:b w:val="0"/>
          <w:bCs w:val="0"/>
          <w:color w:val="000000"/>
          <w:sz w:val="24"/>
          <w:szCs w:val="24"/>
        </w:rPr>
        <w:br/>
        <w:t>адрес электронной почты)</w:t>
      </w:r>
    </w:p>
    <w:p w:rsidR="00D95B00" w:rsidRDefault="006738E4">
      <w:pPr>
        <w:pStyle w:val="30"/>
        <w:spacing w:after="0"/>
        <w:rPr>
          <w:sz w:val="28"/>
          <w:szCs w:val="28"/>
        </w:rPr>
      </w:pPr>
      <w:r>
        <w:rPr>
          <w:color w:val="000000"/>
          <w:sz w:val="28"/>
          <w:szCs w:val="28"/>
        </w:rPr>
        <w:t>РЕШЕНИЕ</w:t>
      </w:r>
    </w:p>
    <w:p w:rsidR="00D95B00" w:rsidRDefault="006738E4">
      <w:pPr>
        <w:pStyle w:val="30"/>
        <w:spacing w:after="600"/>
        <w:rPr>
          <w:sz w:val="28"/>
          <w:szCs w:val="28"/>
        </w:rPr>
      </w:pPr>
      <w:r>
        <w:rPr>
          <w:color w:val="000000"/>
          <w:sz w:val="28"/>
          <w:szCs w:val="28"/>
        </w:rPr>
        <w:t>об отказе в приеме документов, необходимых</w:t>
      </w:r>
      <w:r>
        <w:rPr>
          <w:color w:val="000000"/>
          <w:sz w:val="28"/>
          <w:szCs w:val="28"/>
        </w:rPr>
        <w:br/>
        <w:t>для предоставления услуги</w:t>
      </w:r>
    </w:p>
    <w:p w:rsidR="00D95B00" w:rsidRDefault="006738E4">
      <w:pPr>
        <w:pStyle w:val="30"/>
        <w:spacing w:after="0"/>
        <w:ind w:firstLine="720"/>
        <w:jc w:val="both"/>
        <w:rPr>
          <w:sz w:val="28"/>
          <w:szCs w:val="28"/>
        </w:rPr>
      </w:pPr>
      <w:r>
        <w:rPr>
          <w:b w:val="0"/>
          <w:bCs w:val="0"/>
          <w:color w:val="000000"/>
          <w:sz w:val="28"/>
          <w:szCs w:val="28"/>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b w:val="0"/>
          <w:bCs w:val="0"/>
          <w:i/>
          <w:iCs/>
          <w:color w:val="000000"/>
          <w:sz w:val="28"/>
          <w:szCs w:val="28"/>
        </w:rPr>
        <w:t>(выбрать нужное).</w:t>
      </w:r>
    </w:p>
    <w:p w:rsidR="00D95B00" w:rsidRDefault="006738E4">
      <w:pPr>
        <w:pStyle w:val="30"/>
        <w:numPr>
          <w:ilvl w:val="0"/>
          <w:numId w:val="23"/>
        </w:numPr>
        <w:tabs>
          <w:tab w:val="left" w:pos="1053"/>
        </w:tabs>
        <w:spacing w:after="0"/>
        <w:ind w:firstLine="720"/>
        <w:jc w:val="both"/>
        <w:rPr>
          <w:sz w:val="28"/>
          <w:szCs w:val="28"/>
        </w:rPr>
      </w:pPr>
      <w:bookmarkStart w:id="276" w:name="bookmark284"/>
      <w:bookmarkEnd w:id="276"/>
      <w:r>
        <w:rPr>
          <w:b w:val="0"/>
          <w:bCs w:val="0"/>
          <w:color w:val="000000"/>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D95B00" w:rsidRDefault="006738E4">
      <w:pPr>
        <w:pStyle w:val="30"/>
        <w:numPr>
          <w:ilvl w:val="0"/>
          <w:numId w:val="23"/>
        </w:numPr>
        <w:tabs>
          <w:tab w:val="left" w:pos="1053"/>
        </w:tabs>
        <w:spacing w:after="0"/>
        <w:ind w:firstLine="720"/>
        <w:jc w:val="both"/>
        <w:rPr>
          <w:sz w:val="28"/>
          <w:szCs w:val="28"/>
        </w:rPr>
      </w:pPr>
      <w:bookmarkStart w:id="277" w:name="bookmark285"/>
      <w:bookmarkEnd w:id="277"/>
      <w:r>
        <w:rPr>
          <w:b w:val="0"/>
          <w:bCs w:val="0"/>
          <w:color w:val="000000"/>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95B00" w:rsidRDefault="006738E4">
      <w:pPr>
        <w:pStyle w:val="30"/>
        <w:numPr>
          <w:ilvl w:val="0"/>
          <w:numId w:val="23"/>
        </w:numPr>
        <w:tabs>
          <w:tab w:val="left" w:pos="1053"/>
        </w:tabs>
        <w:spacing w:after="0"/>
        <w:ind w:firstLine="720"/>
        <w:jc w:val="both"/>
        <w:rPr>
          <w:sz w:val="28"/>
          <w:szCs w:val="28"/>
        </w:rPr>
      </w:pPr>
      <w:bookmarkStart w:id="278" w:name="bookmark286"/>
      <w:bookmarkEnd w:id="278"/>
      <w:r>
        <w:rPr>
          <w:b w:val="0"/>
          <w:bCs w:val="0"/>
          <w:color w:val="000000"/>
          <w:sz w:val="28"/>
          <w:szCs w:val="28"/>
        </w:rPr>
        <w:t>К заявлению не приложены документы, предусмотренные пунктом 3 статьи 39.29 Земельного кодекса Российской Федерации;</w:t>
      </w:r>
    </w:p>
    <w:p w:rsidR="00D95B00" w:rsidRDefault="006738E4">
      <w:pPr>
        <w:pStyle w:val="30"/>
        <w:numPr>
          <w:ilvl w:val="0"/>
          <w:numId w:val="23"/>
        </w:numPr>
        <w:tabs>
          <w:tab w:val="left" w:pos="1053"/>
        </w:tabs>
        <w:spacing w:after="0"/>
        <w:ind w:firstLine="720"/>
        <w:jc w:val="both"/>
        <w:rPr>
          <w:sz w:val="28"/>
          <w:szCs w:val="28"/>
        </w:rPr>
      </w:pPr>
      <w:bookmarkStart w:id="279" w:name="bookmark287"/>
      <w:bookmarkEnd w:id="279"/>
      <w:r>
        <w:rPr>
          <w:b w:val="0"/>
          <w:bCs w:val="0"/>
          <w:color w:val="000000"/>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5B00" w:rsidRDefault="006738E4">
      <w:pPr>
        <w:pStyle w:val="30"/>
        <w:numPr>
          <w:ilvl w:val="0"/>
          <w:numId w:val="23"/>
        </w:numPr>
        <w:tabs>
          <w:tab w:val="left" w:pos="1062"/>
        </w:tabs>
        <w:spacing w:after="0"/>
        <w:ind w:firstLine="720"/>
        <w:jc w:val="both"/>
        <w:rPr>
          <w:sz w:val="28"/>
          <w:szCs w:val="28"/>
        </w:rPr>
      </w:pPr>
      <w:bookmarkStart w:id="280" w:name="bookmark288"/>
      <w:bookmarkEnd w:id="280"/>
      <w:r>
        <w:rPr>
          <w:b w:val="0"/>
          <w:bCs w:val="0"/>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5B00" w:rsidRDefault="006738E4">
      <w:pPr>
        <w:pStyle w:val="30"/>
        <w:numPr>
          <w:ilvl w:val="0"/>
          <w:numId w:val="23"/>
        </w:numPr>
        <w:tabs>
          <w:tab w:val="left" w:pos="373"/>
        </w:tabs>
        <w:spacing w:after="0"/>
        <w:ind w:firstLine="680"/>
        <w:jc w:val="both"/>
        <w:rPr>
          <w:sz w:val="28"/>
          <w:szCs w:val="28"/>
        </w:rPr>
      </w:pPr>
      <w:bookmarkStart w:id="281" w:name="bookmark289"/>
      <w:bookmarkEnd w:id="281"/>
      <w:r>
        <w:rPr>
          <w:b w:val="0"/>
          <w:bCs w:val="0"/>
          <w:color w:val="000000"/>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5B00" w:rsidRDefault="006738E4">
      <w:pPr>
        <w:pStyle w:val="30"/>
        <w:numPr>
          <w:ilvl w:val="0"/>
          <w:numId w:val="23"/>
        </w:numPr>
        <w:tabs>
          <w:tab w:val="left" w:pos="1530"/>
        </w:tabs>
        <w:spacing w:after="0"/>
        <w:ind w:left="440" w:firstLine="720"/>
        <w:jc w:val="both"/>
        <w:rPr>
          <w:sz w:val="28"/>
          <w:szCs w:val="28"/>
        </w:rPr>
      </w:pPr>
      <w:bookmarkStart w:id="282" w:name="bookmark290"/>
      <w:bookmarkEnd w:id="282"/>
      <w:r>
        <w:rPr>
          <w:b w:val="0"/>
          <w:bCs w:val="0"/>
          <w:color w:val="000000"/>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D95B00" w:rsidRDefault="006738E4">
      <w:pPr>
        <w:pStyle w:val="30"/>
        <w:numPr>
          <w:ilvl w:val="0"/>
          <w:numId w:val="23"/>
        </w:numPr>
        <w:tabs>
          <w:tab w:val="left" w:pos="1544"/>
        </w:tabs>
        <w:spacing w:after="0"/>
        <w:ind w:left="440" w:firstLine="720"/>
        <w:jc w:val="both"/>
        <w:rPr>
          <w:sz w:val="28"/>
          <w:szCs w:val="28"/>
        </w:rPr>
      </w:pPr>
      <w:bookmarkStart w:id="283" w:name="bookmark291"/>
      <w:bookmarkEnd w:id="283"/>
      <w:r>
        <w:rPr>
          <w:b w:val="0"/>
          <w:bCs w:val="0"/>
          <w:color w:val="000000"/>
          <w:sz w:val="28"/>
          <w:szCs w:val="28"/>
        </w:rPr>
        <w:t xml:space="preserve">Выявлено несоблюдение установленных статьей 11 Федерального закона от 6 апреля 2011 г. № 63-ФЗ «Об электронной подписи» условий </w:t>
      </w:r>
      <w:r>
        <w:rPr>
          <w:b w:val="0"/>
          <w:bCs w:val="0"/>
          <w:color w:val="000000"/>
          <w:sz w:val="28"/>
          <w:szCs w:val="28"/>
        </w:rPr>
        <w:lastRenderedPageBreak/>
        <w:t>признания действительности усиленной квалифицированной электронной подписи;</w:t>
      </w:r>
    </w:p>
    <w:p w:rsidR="00D95B00" w:rsidRDefault="006738E4">
      <w:pPr>
        <w:pStyle w:val="30"/>
        <w:numPr>
          <w:ilvl w:val="0"/>
          <w:numId w:val="23"/>
        </w:numPr>
        <w:tabs>
          <w:tab w:val="left" w:pos="1530"/>
        </w:tabs>
        <w:spacing w:after="0"/>
        <w:ind w:left="440" w:firstLine="720"/>
        <w:jc w:val="both"/>
        <w:rPr>
          <w:sz w:val="28"/>
          <w:szCs w:val="28"/>
        </w:rPr>
      </w:pPr>
      <w:bookmarkStart w:id="284" w:name="bookmark292"/>
      <w:bookmarkEnd w:id="284"/>
      <w:r>
        <w:rPr>
          <w:b w:val="0"/>
          <w:bCs w:val="0"/>
          <w:color w:val="000000"/>
          <w:sz w:val="28"/>
          <w:szCs w:val="28"/>
        </w:rPr>
        <w:t>Наличие противоречивых сведений в заявлении и приложенных к нему документах;</w:t>
      </w:r>
    </w:p>
    <w:p w:rsidR="00D95B00" w:rsidRDefault="006738E4">
      <w:pPr>
        <w:pStyle w:val="30"/>
        <w:numPr>
          <w:ilvl w:val="0"/>
          <w:numId w:val="23"/>
        </w:numPr>
        <w:tabs>
          <w:tab w:val="left" w:pos="1866"/>
        </w:tabs>
        <w:spacing w:after="0"/>
        <w:ind w:left="440" w:firstLine="720"/>
        <w:jc w:val="both"/>
        <w:rPr>
          <w:sz w:val="28"/>
          <w:szCs w:val="28"/>
        </w:rPr>
      </w:pPr>
      <w:bookmarkStart w:id="285" w:name="bookmark293"/>
      <w:bookmarkEnd w:id="285"/>
      <w:r>
        <w:rPr>
          <w:b w:val="0"/>
          <w:bCs w:val="0"/>
          <w:color w:val="000000"/>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95B00" w:rsidRDefault="006738E4">
      <w:pPr>
        <w:pStyle w:val="30"/>
        <w:spacing w:after="0"/>
        <w:ind w:left="1160"/>
        <w:jc w:val="left"/>
        <w:rPr>
          <w:sz w:val="28"/>
          <w:szCs w:val="28"/>
        </w:rPr>
      </w:pPr>
      <w:r>
        <w:rPr>
          <w:b w:val="0"/>
          <w:bCs w:val="0"/>
          <w:color w:val="000000"/>
          <w:sz w:val="28"/>
          <w:szCs w:val="28"/>
        </w:rPr>
        <w:t>Дополнительная информация:.</w:t>
      </w:r>
    </w:p>
    <w:p w:rsidR="00D95B00" w:rsidRDefault="006738E4">
      <w:pPr>
        <w:pStyle w:val="30"/>
        <w:spacing w:after="0"/>
        <w:ind w:left="440" w:firstLine="720"/>
        <w:jc w:val="both"/>
        <w:rPr>
          <w:sz w:val="28"/>
          <w:szCs w:val="28"/>
        </w:rPr>
      </w:pPr>
      <w:r>
        <w:rPr>
          <w:b w:val="0"/>
          <w:bCs w:val="0"/>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95B00" w:rsidRDefault="006738E4">
      <w:pPr>
        <w:pStyle w:val="30"/>
        <w:spacing w:after="600"/>
        <w:ind w:left="440" w:firstLine="720"/>
        <w:jc w:val="both"/>
        <w:rPr>
          <w:sz w:val="28"/>
          <w:szCs w:val="28"/>
        </w:rPr>
      </w:pPr>
      <w:r>
        <w:rPr>
          <w:b w:val="0"/>
          <w:bCs w:val="0"/>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95B00" w:rsidRDefault="006738E4">
      <w:pPr>
        <w:pStyle w:val="90"/>
        <w:pBdr>
          <w:top w:val="single" w:sz="4" w:space="0" w:color="auto"/>
          <w:bottom w:val="single" w:sz="4" w:space="0" w:color="auto"/>
        </w:pBdr>
        <w:spacing w:after="700"/>
        <w:jc w:val="center"/>
      </w:pPr>
      <w:r>
        <w:rPr>
          <w:noProof/>
          <w:lang w:bidi="ar-SA"/>
        </w:rPr>
        <mc:AlternateContent>
          <mc:Choice Requires="wps">
            <w:drawing>
              <wp:anchor distT="0" distB="0" distL="114300" distR="1690370" simplePos="0" relativeHeight="125829384" behindDoc="0" locked="0" layoutInCell="1" allowOverlap="1">
                <wp:simplePos x="0" y="0"/>
                <wp:positionH relativeFrom="page">
                  <wp:posOffset>1407160</wp:posOffset>
                </wp:positionH>
                <wp:positionV relativeFrom="paragraph">
                  <wp:posOffset>12700</wp:posOffset>
                </wp:positionV>
                <wp:extent cx="822960" cy="19494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822960" cy="194945"/>
                        </a:xfrm>
                        <a:prstGeom prst="rect">
                          <a:avLst/>
                        </a:prstGeom>
                        <a:noFill/>
                      </wps:spPr>
                      <wps:txbx>
                        <w:txbxContent>
                          <w:p w:rsidR="00217DD7" w:rsidRDefault="00217DD7">
                            <w:pPr>
                              <w:pStyle w:val="90"/>
                              <w:pBdr>
                                <w:top w:val="single" w:sz="4" w:space="0" w:color="auto"/>
                              </w:pBdr>
                              <w:spacing w:after="0"/>
                            </w:pPr>
                            <w:r>
                              <w:t>(должность)</w:t>
                            </w:r>
                          </w:p>
                        </w:txbxContent>
                      </wps:txbx>
                      <wps:bodyPr wrap="none" lIns="0" tIns="0" rIns="0" bIns="0"/>
                    </wps:wsp>
                  </a:graphicData>
                </a:graphic>
              </wp:anchor>
            </w:drawing>
          </mc:Choice>
          <mc:Fallback>
            <w:pict>
              <v:shape id="Shape 25" o:spid="_x0000_s1033" type="#_x0000_t202" style="position:absolute;left:0;text-align:left;margin-left:110.8pt;margin-top:1pt;width:64.8pt;height:15.35pt;z-index:125829384;visibility:visible;mso-wrap-style:none;mso-wrap-distance-left:9pt;mso-wrap-distance-top:0;mso-wrap-distance-right:13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" filled="f" stroked="f">
                <v:textbox inset="0,0,0,0">
                  <w:txbxContent>
                    <w:p w:rsidR="00217DD7" w:rsidRDefault="00217DD7">
                      <w:pPr>
                        <w:pStyle w:val="90"/>
                        <w:pBdr>
                          <w:top w:val="single" w:sz="4" w:space="0" w:color="auto"/>
                        </w:pBdr>
                        <w:spacing w:after="0"/>
                      </w:pPr>
                      <w:r>
                        <w:t>(должность)</w:t>
                      </w:r>
                    </w:p>
                  </w:txbxContent>
                </v:textbox>
                <w10:wrap type="square" side="right" anchorx="page"/>
              </v:shape>
            </w:pict>
          </mc:Fallback>
        </mc:AlternateContent>
      </w:r>
      <w:r>
        <w:rPr>
          <w:noProof/>
          <w:lang w:bidi="ar-SA"/>
        </w:rPr>
        <mc:AlternateContent>
          <mc:Choice Requires="wps">
            <w:drawing>
              <wp:anchor distT="0" distB="0" distL="1848485" distR="114935" simplePos="0" relativeHeight="125829386" behindDoc="0" locked="0" layoutInCell="1" allowOverlap="1">
                <wp:simplePos x="0" y="0"/>
                <wp:positionH relativeFrom="page">
                  <wp:posOffset>3141345</wp:posOffset>
                </wp:positionH>
                <wp:positionV relativeFrom="paragraph">
                  <wp:posOffset>12700</wp:posOffset>
                </wp:positionV>
                <wp:extent cx="664210" cy="19494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217DD7" w:rsidRDefault="00217DD7">
                            <w:pPr>
                              <w:pStyle w:val="90"/>
                              <w:pBdr>
                                <w:top w:val="single" w:sz="4" w:space="0" w:color="auto"/>
                              </w:pBdr>
                              <w:spacing w:after="0"/>
                            </w:pPr>
                            <w:r>
                              <w:t>(подпись)</w:t>
                            </w:r>
                          </w:p>
                        </w:txbxContent>
                      </wps:txbx>
                      <wps:bodyPr wrap="none" lIns="0" tIns="0" rIns="0" bIns="0"/>
                    </wps:wsp>
                  </a:graphicData>
                </a:graphic>
              </wp:anchor>
            </w:drawing>
          </mc:Choice>
          <mc:Fallback>
            <w:pict>
              <v:shape id="Shape 27" o:spid="_x0000_s1034" type="#_x0000_t202" style="position:absolute;left:0;text-align:left;margin-left:247.35pt;margin-top:1pt;width:52.3pt;height:15.35pt;z-index:125829386;visibility:visible;mso-wrap-style:none;mso-wrap-distance-left:145.5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" filled="f" stroked="f">
                <v:textbox inset="0,0,0,0">
                  <w:txbxContent>
                    <w:p w:rsidR="00217DD7" w:rsidRDefault="00217DD7">
                      <w:pPr>
                        <w:pStyle w:val="90"/>
                        <w:pBdr>
                          <w:top w:val="single" w:sz="4" w:space="0" w:color="auto"/>
                        </w:pBdr>
                        <w:spacing w:after="0"/>
                      </w:pPr>
                      <w:r>
                        <w:t>(подпись)</w:t>
                      </w:r>
                    </w:p>
                  </w:txbxContent>
                </v:textbox>
                <w10:wrap type="square" side="right" anchorx="page"/>
              </v:shape>
            </w:pict>
          </mc:Fallback>
        </mc:AlternateContent>
      </w:r>
      <w:r>
        <w:t>(фамилия, имя, отчество (последнее -</w:t>
      </w:r>
      <w:r>
        <w:br/>
        <w:t>при наличии))</w:t>
      </w:r>
    </w:p>
    <w:p w:rsidR="00D95B00" w:rsidRDefault="006738E4">
      <w:pPr>
        <w:pStyle w:val="90"/>
        <w:pBdr>
          <w:top w:val="single" w:sz="4" w:space="0" w:color="auto"/>
        </w:pBdr>
        <w:spacing w:after="0"/>
        <w:ind w:left="1340"/>
      </w:pPr>
      <w:r>
        <w:t>Дата</w:t>
      </w:r>
    </w:p>
    <w:sectPr w:rsidR="00D95B00">
      <w:headerReference w:type="default" r:id="rId23"/>
      <w:footerReference w:type="default" r:id="rId24"/>
      <w:footnotePr>
        <w:numFmt w:val="upperRoman"/>
      </w:footnotePr>
      <w:pgSz w:w="11900" w:h="16840"/>
      <w:pgMar w:top="1201" w:right="496" w:bottom="1158" w:left="1275" w:header="0" w:footer="730" w:gutter="0"/>
      <w:pgNumType w:start="4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6B" w:rsidRDefault="006E796B">
      <w:r>
        <w:separator/>
      </w:r>
    </w:p>
  </w:endnote>
  <w:endnote w:type="continuationSeparator" w:id="0">
    <w:p w:rsidR="006E796B" w:rsidRDefault="006E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5763260</wp:posOffset>
              </wp:positionH>
              <wp:positionV relativeFrom="page">
                <wp:posOffset>9019540</wp:posOffset>
              </wp:positionV>
              <wp:extent cx="1060450" cy="365760"/>
              <wp:effectExtent l="0" t="0" r="0" b="0"/>
              <wp:wrapNone/>
              <wp:docPr id="5" name="Shape 5"/>
              <wp:cNvGraphicFramePr/>
              <a:graphic xmlns:a="http://schemas.openxmlformats.org/drawingml/2006/main">
                <a:graphicData uri="http://schemas.microsoft.com/office/word/2010/wordprocessingShape">
                  <wps:wsp>
                    <wps:cNvSpPr txBox="1"/>
                    <wps:spPr>
                      <a:xfrm>
                        <a:off x="0" y="0"/>
                        <a:ext cx="1060450" cy="365760"/>
                      </a:xfrm>
                      <a:prstGeom prst="rect">
                        <a:avLst/>
                      </a:prstGeom>
                      <a:noFill/>
                    </wps:spPr>
                    <wps:txbx>
                      <w:txbxContent>
                        <w:p w:rsidR="00217DD7" w:rsidRDefault="00217DD7">
                          <w:pPr>
                            <w:pStyle w:val="ab"/>
                            <w:rPr>
                              <w:sz w:val="28"/>
                              <w:szCs w:val="28"/>
                            </w:rPr>
                          </w:pPr>
                          <w:r>
                            <w:rPr>
                              <w:rFonts w:ascii="Arial" w:eastAsia="Arial" w:hAnsi="Arial" w:cs="Arial"/>
                              <w:sz w:val="28"/>
                              <w:szCs w:val="28"/>
                              <w:shd w:val="clear" w:color="auto" w:fill="FFFFFF"/>
                            </w:rPr>
                            <w:t>Электронная</w:t>
                          </w:r>
                        </w:p>
                        <w:p w:rsidR="00217DD7" w:rsidRDefault="00217DD7">
                          <w:pPr>
                            <w:pStyle w:val="ab"/>
                            <w:rPr>
                              <w:sz w:val="28"/>
                              <w:szCs w:val="28"/>
                            </w:rPr>
                          </w:pPr>
                          <w:r>
                            <w:rPr>
                              <w:rFonts w:ascii="Arial" w:eastAsia="Arial" w:hAnsi="Arial" w:cs="Arial"/>
                              <w:sz w:val="28"/>
                              <w:szCs w:val="28"/>
                            </w:rPr>
                            <w:t>подпись</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7" type="#_x0000_t202" style="position:absolute;margin-left:453.8pt;margin-top:710.2pt;width:83.5pt;height:28.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" filled="f" stroked="f">
              <v:textbox style="mso-fit-shape-to-text:t" inset="0,0,0,0">
                <w:txbxContent>
                  <w:p w:rsidR="00217DD7" w:rsidRDefault="00217DD7">
                    <w:pPr>
                      <w:pStyle w:val="ab"/>
                      <w:rPr>
                        <w:sz w:val="28"/>
                        <w:szCs w:val="28"/>
                      </w:rPr>
                    </w:pPr>
                    <w:r>
                      <w:rPr>
                        <w:rFonts w:ascii="Arial" w:eastAsia="Arial" w:hAnsi="Arial" w:cs="Arial"/>
                        <w:sz w:val="28"/>
                        <w:szCs w:val="28"/>
                        <w:shd w:val="clear" w:color="auto" w:fill="FFFFFF"/>
                      </w:rPr>
                      <w:t>Электронная</w:t>
                    </w:r>
                  </w:p>
                  <w:p w:rsidR="00217DD7" w:rsidRDefault="00217DD7">
                    <w:pPr>
                      <w:pStyle w:val="ab"/>
                      <w:rPr>
                        <w:sz w:val="28"/>
                        <w:szCs w:val="28"/>
                      </w:rPr>
                    </w:pPr>
                    <w:r>
                      <w:rPr>
                        <w:rFonts w:ascii="Arial" w:eastAsia="Arial" w:hAnsi="Arial" w:cs="Arial"/>
                        <w:sz w:val="28"/>
                        <w:szCs w:val="28"/>
                      </w:rPr>
                      <w:t>подпись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6B" w:rsidRDefault="006E796B">
      <w:r>
        <w:separator/>
      </w:r>
    </w:p>
  </w:footnote>
  <w:footnote w:type="continuationSeparator" w:id="0">
    <w:p w:rsidR="006E796B" w:rsidRDefault="006E796B">
      <w:r>
        <w:continuationSeparator/>
      </w:r>
    </w:p>
  </w:footnote>
  <w:footnote w:id="1">
    <w:p w:rsidR="00217DD7" w:rsidRPr="003D37E2" w:rsidRDefault="00217DD7" w:rsidP="003D37E2">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3941445</wp:posOffset>
              </wp:positionH>
              <wp:positionV relativeFrom="page">
                <wp:posOffset>302260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217DD7" w:rsidRDefault="00217DD7">
                          <w:pPr>
                            <w:pStyle w:val="20"/>
                            <w:rPr>
                              <w:sz w:val="24"/>
                              <w:szCs w:val="24"/>
                            </w:rPr>
                          </w:pPr>
                          <w:r>
                            <w:fldChar w:fldCharType="begin"/>
                          </w:r>
                          <w:r>
                            <w:instrText xml:space="preserve"> PAGE \* MERGEFORMAT </w:instrText>
                          </w:r>
                          <w:r>
                            <w:fldChar w:fldCharType="separate"/>
                          </w:r>
                          <w:r w:rsidR="00124C0F" w:rsidRPr="00124C0F">
                            <w:rPr>
                              <w:noProof/>
                              <w:sz w:val="24"/>
                              <w:szCs w:val="24"/>
                            </w:rPr>
                            <w:t>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310.35pt;margin-top:23.8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" filled="f" stroked="f">
              <v:textbox style="mso-fit-shape-to-text:t" inset="0,0,0,0">
                <w:txbxContent>
                  <w:p w:rsidR="00217DD7" w:rsidRDefault="00217DD7">
                    <w:pPr>
                      <w:pStyle w:val="20"/>
                      <w:rPr>
                        <w:sz w:val="24"/>
                        <w:szCs w:val="24"/>
                      </w:rPr>
                    </w:pPr>
                    <w:r>
                      <w:fldChar w:fldCharType="begin"/>
                    </w:r>
                    <w:r>
                      <w:instrText xml:space="preserve"> PAGE \* MERGEFORMAT </w:instrText>
                    </w:r>
                    <w:r>
                      <w:fldChar w:fldCharType="separate"/>
                    </w:r>
                    <w:r w:rsidR="00124C0F" w:rsidRPr="00124C0F">
                      <w:rPr>
                        <w:noProof/>
                        <w:sz w:val="24"/>
                        <w:szCs w:val="24"/>
                      </w:rPr>
                      <w:t>9</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3909695</wp:posOffset>
              </wp:positionH>
              <wp:positionV relativeFrom="page">
                <wp:posOffset>305435</wp:posOffset>
              </wp:positionV>
              <wp:extent cx="140335"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217DD7" w:rsidRDefault="00217DD7">
                          <w:pPr>
                            <w:pStyle w:val="ab"/>
                          </w:pPr>
                          <w:r>
                            <w:fldChar w:fldCharType="begin"/>
                          </w:r>
                          <w:r>
                            <w:instrText xml:space="preserve"> PAGE \* MERGEFORMAT </w:instrText>
                          </w:r>
                          <w:r>
                            <w:fldChar w:fldCharType="separate"/>
                          </w:r>
                          <w:r w:rsidR="00124C0F">
                            <w:rPr>
                              <w:noProof/>
                            </w:rPr>
                            <w:t>33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6" type="#_x0000_t202" style="position:absolute;margin-left:307.85pt;margin-top:24.05pt;width:11.0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" filled="f" stroked="f">
              <v:textbox style="mso-fit-shape-to-text:t" inset="0,0,0,0">
                <w:txbxContent>
                  <w:p w:rsidR="00217DD7" w:rsidRDefault="00217DD7">
                    <w:pPr>
                      <w:pStyle w:val="ab"/>
                    </w:pPr>
                    <w:r>
                      <w:fldChar w:fldCharType="begin"/>
                    </w:r>
                    <w:r>
                      <w:instrText xml:space="preserve"> PAGE \* MERGEFORMAT </w:instrText>
                    </w:r>
                    <w:r>
                      <w:fldChar w:fldCharType="separate"/>
                    </w:r>
                    <w:r w:rsidR="00124C0F">
                      <w:rPr>
                        <w:noProof/>
                      </w:rPr>
                      <w:t>33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3941445</wp:posOffset>
              </wp:positionH>
              <wp:positionV relativeFrom="page">
                <wp:posOffset>302260</wp:posOffset>
              </wp:positionV>
              <wp:extent cx="128270"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217DD7" w:rsidRDefault="00217DD7">
                          <w:pPr>
                            <w:pStyle w:val="20"/>
                            <w:rPr>
                              <w:sz w:val="24"/>
                              <w:szCs w:val="24"/>
                            </w:rPr>
                          </w:pPr>
                          <w:r>
                            <w:fldChar w:fldCharType="begin"/>
                          </w:r>
                          <w:r>
                            <w:instrText xml:space="preserve"> PAGE \* MERGEFORMAT </w:instrText>
                          </w:r>
                          <w:r>
                            <w:fldChar w:fldCharType="separate"/>
                          </w:r>
                          <w:r w:rsidR="00124C0F" w:rsidRPr="00124C0F">
                            <w:rPr>
                              <w:noProof/>
                              <w:sz w:val="24"/>
                              <w:szCs w:val="24"/>
                            </w:rPr>
                            <w:t>37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8" type="#_x0000_t202" style="position:absolute;margin-left:310.35pt;margin-top:23.8pt;width:10.1pt;height:8.4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F5lwEAACoDAAAOAAAAZHJzL2Uyb0RvYy54bWysUlFLAzEMfhf8D6Xv7m4T5jh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" filled="f" stroked="f">
              <v:textbox style="mso-fit-shape-to-text:t" inset="0,0,0,0">
                <w:txbxContent>
                  <w:p w:rsidR="00217DD7" w:rsidRDefault="00217DD7">
                    <w:pPr>
                      <w:pStyle w:val="20"/>
                      <w:rPr>
                        <w:sz w:val="24"/>
                        <w:szCs w:val="24"/>
                      </w:rPr>
                    </w:pPr>
                    <w:r>
                      <w:fldChar w:fldCharType="begin"/>
                    </w:r>
                    <w:r>
                      <w:instrText xml:space="preserve"> PAGE \* MERGEFORMAT </w:instrText>
                    </w:r>
                    <w:r>
                      <w:fldChar w:fldCharType="separate"/>
                    </w:r>
                    <w:r w:rsidR="00124C0F" w:rsidRPr="00124C0F">
                      <w:rPr>
                        <w:noProof/>
                        <w:sz w:val="24"/>
                        <w:szCs w:val="24"/>
                      </w:rPr>
                      <w:t>37</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5279390</wp:posOffset>
              </wp:positionH>
              <wp:positionV relativeFrom="page">
                <wp:posOffset>299085</wp:posOffset>
              </wp:positionV>
              <wp:extent cx="125095" cy="97790"/>
              <wp:effectExtent l="0" t="0" r="0" b="0"/>
              <wp:wrapNone/>
              <wp:docPr id="21" name="Shape 21"/>
              <wp:cNvGraphicFramePr/>
              <a:graphic xmlns:a="http://schemas.openxmlformats.org/drawingml/2006/main">
                <a:graphicData uri="http://schemas.microsoft.com/office/word/2010/wordprocessingShape">
                  <wps:wsp>
                    <wps:cNvSpPr txBox="1"/>
                    <wps:spPr>
                      <a:xfrm>
                        <a:off x="0" y="0"/>
                        <a:ext cx="125095" cy="97790"/>
                      </a:xfrm>
                      <a:prstGeom prst="rect">
                        <a:avLst/>
                      </a:prstGeom>
                      <a:noFill/>
                    </wps:spPr>
                    <wps:txbx>
                      <w:txbxContent>
                        <w:p w:rsidR="00217DD7" w:rsidRDefault="00217DD7">
                          <w:pPr>
                            <w:pStyle w:val="ab"/>
                            <w:rPr>
                              <w:sz w:val="22"/>
                              <w:szCs w:val="22"/>
                            </w:rPr>
                          </w:pPr>
                          <w:r>
                            <w:fldChar w:fldCharType="begin"/>
                          </w:r>
                          <w:r>
                            <w:instrText xml:space="preserve"> PAGE \* MERGEFORMAT </w:instrText>
                          </w:r>
                          <w:r>
                            <w:fldChar w:fldCharType="separate"/>
                          </w:r>
                          <w:r w:rsidR="00124C0F" w:rsidRPr="00124C0F">
                            <w:rPr>
                              <w:noProof/>
                              <w:sz w:val="22"/>
                              <w:szCs w:val="22"/>
                            </w:rPr>
                            <w:t>43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9" type="#_x0000_t202" style="position:absolute;margin-left:415.7pt;margin-top:23.55pt;width:9.85pt;height:7.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" filled="f" stroked="f">
              <v:textbox style="mso-fit-shape-to-text:t" inset="0,0,0,0">
                <w:txbxContent>
                  <w:p w:rsidR="00217DD7" w:rsidRDefault="00217DD7">
                    <w:pPr>
                      <w:pStyle w:val="ab"/>
                      <w:rPr>
                        <w:sz w:val="22"/>
                        <w:szCs w:val="22"/>
                      </w:rPr>
                    </w:pPr>
                    <w:r>
                      <w:fldChar w:fldCharType="begin"/>
                    </w:r>
                    <w:r>
                      <w:instrText xml:space="preserve"> PAGE \* MERGEFORMAT </w:instrText>
                    </w:r>
                    <w:r>
                      <w:fldChar w:fldCharType="separate"/>
                    </w:r>
                    <w:r w:rsidR="00124C0F" w:rsidRPr="00124C0F">
                      <w:rPr>
                        <w:noProof/>
                        <w:sz w:val="22"/>
                        <w:szCs w:val="22"/>
                      </w:rPr>
                      <w:t>43</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5267325</wp:posOffset>
              </wp:positionH>
              <wp:positionV relativeFrom="page">
                <wp:posOffset>301625</wp:posOffset>
              </wp:positionV>
              <wp:extent cx="60960" cy="94615"/>
              <wp:effectExtent l="0" t="0" r="0" b="0"/>
              <wp:wrapNone/>
              <wp:docPr id="23" name="Shape 23"/>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217DD7" w:rsidRDefault="00217DD7">
                          <w:pPr>
                            <w:pStyle w:val="ab"/>
                            <w:rPr>
                              <w:sz w:val="22"/>
                              <w:szCs w:val="22"/>
                            </w:rPr>
                          </w:pPr>
                          <w:r>
                            <w:fldChar w:fldCharType="begin"/>
                          </w:r>
                          <w:r>
                            <w:instrText xml:space="preserve"> PAGE \* MERGEFORMAT </w:instrText>
                          </w:r>
                          <w:r>
                            <w:fldChar w:fldCharType="separate"/>
                          </w:r>
                          <w:r w:rsidR="00124C0F" w:rsidRPr="00124C0F">
                            <w:rPr>
                              <w:noProof/>
                              <w:sz w:val="22"/>
                              <w:szCs w:val="22"/>
                            </w:rPr>
                            <w:t>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0" type="#_x0000_t202" style="position:absolute;margin-left:414.75pt;margin-top:23.75pt;width:4.8pt;height:7.4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" filled="f" stroked="f">
              <v:textbox style="mso-fit-shape-to-text:t" inset="0,0,0,0">
                <w:txbxContent>
                  <w:p w:rsidR="00217DD7" w:rsidRDefault="00217DD7">
                    <w:pPr>
                      <w:pStyle w:val="ab"/>
                      <w:rPr>
                        <w:sz w:val="22"/>
                        <w:szCs w:val="22"/>
                      </w:rPr>
                    </w:pPr>
                    <w:r>
                      <w:fldChar w:fldCharType="begin"/>
                    </w:r>
                    <w:r>
                      <w:instrText xml:space="preserve"> PAGE \* MERGEFORMAT </w:instrText>
                    </w:r>
                    <w:r>
                      <w:fldChar w:fldCharType="separate"/>
                    </w:r>
                    <w:r w:rsidR="00124C0F" w:rsidRPr="00124C0F">
                      <w:rPr>
                        <w:noProof/>
                        <w:sz w:val="22"/>
                        <w:szCs w:val="22"/>
                      </w:rPr>
                      <w:t>4</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D7" w:rsidRDefault="00217DD7">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3958590</wp:posOffset>
              </wp:positionH>
              <wp:positionV relativeFrom="page">
                <wp:posOffset>481965</wp:posOffset>
              </wp:positionV>
              <wp:extent cx="12827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rsidR="00217DD7" w:rsidRDefault="00217DD7">
                          <w:pPr>
                            <w:pStyle w:val="ab"/>
                            <w:rPr>
                              <w:sz w:val="22"/>
                              <w:szCs w:val="22"/>
                            </w:rPr>
                          </w:pPr>
                          <w:r>
                            <w:fldChar w:fldCharType="begin"/>
                          </w:r>
                          <w:r>
                            <w:instrText xml:space="preserve"> PAGE \* MERGEFORMAT </w:instrText>
                          </w:r>
                          <w:r>
                            <w:fldChar w:fldCharType="separate"/>
                          </w:r>
                          <w:r w:rsidR="00124C0F" w:rsidRPr="00124C0F">
                            <w:rPr>
                              <w:noProof/>
                              <w:sz w:val="22"/>
                              <w:szCs w:val="22"/>
                            </w:rPr>
                            <w:t>46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1" type="#_x0000_t202" style="position:absolute;margin-left:311.7pt;margin-top:37.95pt;width:10.1pt;height:7.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" filled="f" stroked="f">
              <v:textbox style="mso-fit-shape-to-text:t" inset="0,0,0,0">
                <w:txbxContent>
                  <w:p w:rsidR="00217DD7" w:rsidRDefault="00217DD7">
                    <w:pPr>
                      <w:pStyle w:val="ab"/>
                      <w:rPr>
                        <w:sz w:val="22"/>
                        <w:szCs w:val="22"/>
                      </w:rPr>
                    </w:pPr>
                    <w:r>
                      <w:fldChar w:fldCharType="begin"/>
                    </w:r>
                    <w:r>
                      <w:instrText xml:space="preserve"> PAGE \* MERGEFORMAT </w:instrText>
                    </w:r>
                    <w:r>
                      <w:fldChar w:fldCharType="separate"/>
                    </w:r>
                    <w:r w:rsidR="00124C0F" w:rsidRPr="00124C0F">
                      <w:rPr>
                        <w:noProof/>
                        <w:sz w:val="22"/>
                        <w:szCs w:val="22"/>
                      </w:rPr>
                      <w:t>46</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780"/>
    <w:multiLevelType w:val="multilevel"/>
    <w:tmpl w:val="C79C281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14395"/>
    <w:multiLevelType w:val="multilevel"/>
    <w:tmpl w:val="C408E90C"/>
    <w:lvl w:ilvl="0">
      <w:start w:val="1"/>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E63F0C"/>
    <w:multiLevelType w:val="multilevel"/>
    <w:tmpl w:val="F1A60F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77E6B"/>
    <w:multiLevelType w:val="multilevel"/>
    <w:tmpl w:val="3418F3D4"/>
    <w:lvl w:ilvl="0">
      <w:start w:val="2"/>
      <w:numFmt w:val="decimal"/>
      <w:lvlText w:val="%1"/>
      <w:lvlJc w:val="left"/>
      <w:pPr>
        <w:ind w:left="990" w:hanging="990"/>
      </w:pPr>
      <w:rPr>
        <w:rFonts w:hint="default"/>
      </w:rPr>
    </w:lvl>
    <w:lvl w:ilvl="1">
      <w:start w:val="7"/>
      <w:numFmt w:val="decimal"/>
      <w:lvlText w:val="%1.%2"/>
      <w:lvlJc w:val="left"/>
      <w:pPr>
        <w:ind w:left="1170" w:hanging="990"/>
      </w:pPr>
      <w:rPr>
        <w:rFonts w:hint="default"/>
      </w:rPr>
    </w:lvl>
    <w:lvl w:ilvl="2">
      <w:start w:val="1"/>
      <w:numFmt w:val="decimal"/>
      <w:lvlText w:val="%1.%2.%3"/>
      <w:lvlJc w:val="left"/>
      <w:pPr>
        <w:ind w:left="1350" w:hanging="990"/>
      </w:pPr>
      <w:rPr>
        <w:rFonts w:hint="default"/>
      </w:rPr>
    </w:lvl>
    <w:lvl w:ilvl="3">
      <w:start w:val="2"/>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D8D0F5A"/>
    <w:multiLevelType w:val="multilevel"/>
    <w:tmpl w:val="65B2DBC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C7BD6"/>
    <w:multiLevelType w:val="multilevel"/>
    <w:tmpl w:val="06402DA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47B97"/>
    <w:multiLevelType w:val="multilevel"/>
    <w:tmpl w:val="68FAD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A514E6"/>
    <w:multiLevelType w:val="multilevel"/>
    <w:tmpl w:val="B9D24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F5038"/>
    <w:multiLevelType w:val="multilevel"/>
    <w:tmpl w:val="557E16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C5CEE"/>
    <w:multiLevelType w:val="multilevel"/>
    <w:tmpl w:val="D3ECB9FA"/>
    <w:lvl w:ilvl="0">
      <w:start w:val="2"/>
      <w:numFmt w:val="decimal"/>
      <w:lvlText w:val="%1."/>
      <w:lvlJc w:val="left"/>
      <w:pPr>
        <w:ind w:left="990" w:hanging="990"/>
      </w:pPr>
      <w:rPr>
        <w:rFonts w:hint="default"/>
      </w:rPr>
    </w:lvl>
    <w:lvl w:ilvl="1">
      <w:start w:val="9"/>
      <w:numFmt w:val="decimal"/>
      <w:lvlText w:val="%1.%2."/>
      <w:lvlJc w:val="left"/>
      <w:pPr>
        <w:ind w:left="1275" w:hanging="990"/>
      </w:pPr>
      <w:rPr>
        <w:rFonts w:hint="default"/>
      </w:rPr>
    </w:lvl>
    <w:lvl w:ilvl="2">
      <w:start w:val="2"/>
      <w:numFmt w:val="decimal"/>
      <w:lvlText w:val="%1.%2.%3."/>
      <w:lvlJc w:val="left"/>
      <w:pPr>
        <w:ind w:left="1560" w:hanging="990"/>
      </w:pPr>
      <w:rPr>
        <w:rFonts w:hint="default"/>
      </w:rPr>
    </w:lvl>
    <w:lvl w:ilvl="3">
      <w:start w:val="16"/>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0">
    <w:nsid w:val="1C9C47BF"/>
    <w:multiLevelType w:val="multilevel"/>
    <w:tmpl w:val="52888B08"/>
    <w:lvl w:ilvl="0">
      <w:start w:val="2"/>
      <w:numFmt w:val="decimal"/>
      <w:lvlText w:val="%1"/>
      <w:lvlJc w:val="left"/>
      <w:pPr>
        <w:ind w:left="780" w:hanging="780"/>
      </w:pPr>
      <w:rPr>
        <w:rFonts w:hint="default"/>
      </w:rPr>
    </w:lvl>
    <w:lvl w:ilvl="1">
      <w:start w:val="7"/>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1">
    <w:nsid w:val="218103CE"/>
    <w:multiLevelType w:val="multilevel"/>
    <w:tmpl w:val="421EFF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43FA3"/>
    <w:multiLevelType w:val="multilevel"/>
    <w:tmpl w:val="1598D8E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0400E4"/>
    <w:multiLevelType w:val="multilevel"/>
    <w:tmpl w:val="C0168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331436"/>
    <w:multiLevelType w:val="multilevel"/>
    <w:tmpl w:val="31669C9A"/>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3C57DE"/>
    <w:multiLevelType w:val="multilevel"/>
    <w:tmpl w:val="6EF8AE9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434316"/>
    <w:multiLevelType w:val="multilevel"/>
    <w:tmpl w:val="AE64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575CDF"/>
    <w:multiLevelType w:val="multilevel"/>
    <w:tmpl w:val="61C2B1C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B603AF"/>
    <w:multiLevelType w:val="multilevel"/>
    <w:tmpl w:val="E16C9B5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1414D9"/>
    <w:multiLevelType w:val="multilevel"/>
    <w:tmpl w:val="F6B2B2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D1149E"/>
    <w:multiLevelType w:val="multilevel"/>
    <w:tmpl w:val="475E4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A10C01"/>
    <w:multiLevelType w:val="multilevel"/>
    <w:tmpl w:val="6DCC8454"/>
    <w:lvl w:ilvl="0">
      <w:start w:val="2"/>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7B14215"/>
    <w:multiLevelType w:val="multilevel"/>
    <w:tmpl w:val="E61444E4"/>
    <w:lvl w:ilvl="0">
      <w:start w:val="2"/>
      <w:numFmt w:val="decimal"/>
      <w:lvlText w:val="%1."/>
      <w:lvlJc w:val="left"/>
      <w:pPr>
        <w:ind w:left="570" w:hanging="570"/>
      </w:pPr>
      <w:rPr>
        <w:rFonts w:hint="default"/>
      </w:rPr>
    </w:lvl>
    <w:lvl w:ilvl="1">
      <w:start w:val="10"/>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3">
    <w:nsid w:val="38CF137C"/>
    <w:multiLevelType w:val="multilevel"/>
    <w:tmpl w:val="4BF8D3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D31439"/>
    <w:multiLevelType w:val="multilevel"/>
    <w:tmpl w:val="082E323A"/>
    <w:lvl w:ilvl="0">
      <w:start w:val="3"/>
      <w:numFmt w:val="decimal"/>
      <w:lvlText w:val="%1."/>
      <w:lvlJc w:val="left"/>
      <w:pPr>
        <w:ind w:left="645" w:hanging="645"/>
      </w:pPr>
      <w:rPr>
        <w:rFonts w:hint="default"/>
      </w:rPr>
    </w:lvl>
    <w:lvl w:ilvl="1">
      <w:start w:val="4"/>
      <w:numFmt w:val="decimal"/>
      <w:lvlText w:val="%1.%2."/>
      <w:lvlJc w:val="left"/>
      <w:pPr>
        <w:ind w:left="1042" w:hanging="720"/>
      </w:pPr>
      <w:rPr>
        <w:rFonts w:hint="default"/>
      </w:rPr>
    </w:lvl>
    <w:lvl w:ilvl="2">
      <w:start w:val="5"/>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25">
    <w:nsid w:val="3B07354F"/>
    <w:multiLevelType w:val="multilevel"/>
    <w:tmpl w:val="ABECEE7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7046C8"/>
    <w:multiLevelType w:val="multilevel"/>
    <w:tmpl w:val="55728284"/>
    <w:lvl w:ilvl="0">
      <w:start w:val="2"/>
      <w:numFmt w:val="decimal"/>
      <w:lvlText w:val="%1."/>
      <w:lvlJc w:val="left"/>
      <w:pPr>
        <w:ind w:left="630" w:hanging="630"/>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27">
    <w:nsid w:val="3E295D20"/>
    <w:multiLevelType w:val="multilevel"/>
    <w:tmpl w:val="BDF01D8C"/>
    <w:lvl w:ilvl="0">
      <w:start w:val="5"/>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0FA06FD"/>
    <w:multiLevelType w:val="multilevel"/>
    <w:tmpl w:val="9E10330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070940"/>
    <w:multiLevelType w:val="multilevel"/>
    <w:tmpl w:val="2BCEFE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9B2E2C"/>
    <w:multiLevelType w:val="multilevel"/>
    <w:tmpl w:val="2EDE4FA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28213B"/>
    <w:multiLevelType w:val="hybridMultilevel"/>
    <w:tmpl w:val="38B4E06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A34F9"/>
    <w:multiLevelType w:val="multilevel"/>
    <w:tmpl w:val="DD7A3F1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D73165"/>
    <w:multiLevelType w:val="multilevel"/>
    <w:tmpl w:val="624C80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5C4C50"/>
    <w:multiLevelType w:val="multilevel"/>
    <w:tmpl w:val="AA4EE3C8"/>
    <w:lvl w:ilvl="0">
      <w:start w:val="3"/>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AF96843"/>
    <w:multiLevelType w:val="multilevel"/>
    <w:tmpl w:val="8B001C9A"/>
    <w:lvl w:ilvl="0">
      <w:start w:val="2"/>
      <w:numFmt w:val="decimal"/>
      <w:lvlText w:val="%1."/>
      <w:lvlJc w:val="left"/>
      <w:pPr>
        <w:ind w:left="855" w:hanging="855"/>
      </w:pPr>
      <w:rPr>
        <w:rFonts w:hint="default"/>
      </w:rPr>
    </w:lvl>
    <w:lvl w:ilvl="1">
      <w:start w:val="6"/>
      <w:numFmt w:val="decimal"/>
      <w:lvlText w:val="%1.%2."/>
      <w:lvlJc w:val="left"/>
      <w:pPr>
        <w:ind w:left="855" w:hanging="855"/>
      </w:pPr>
      <w:rPr>
        <w:rFonts w:hint="default"/>
        <w:b/>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AF97323"/>
    <w:multiLevelType w:val="multilevel"/>
    <w:tmpl w:val="D2B28596"/>
    <w:lvl w:ilvl="0">
      <w:start w:val="5"/>
      <w:numFmt w:val="decimal"/>
      <w:lvlText w:val="%1."/>
      <w:lvlJc w:val="left"/>
      <w:pPr>
        <w:ind w:left="645" w:hanging="64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37">
    <w:nsid w:val="7BCD332E"/>
    <w:multiLevelType w:val="multilevel"/>
    <w:tmpl w:val="36B8AEF4"/>
    <w:lvl w:ilvl="0">
      <w:start w:val="2"/>
      <w:numFmt w:val="decimal"/>
      <w:lvlText w:val="%1"/>
      <w:lvlJc w:val="left"/>
      <w:pPr>
        <w:ind w:left="570" w:hanging="570"/>
      </w:pPr>
      <w:rPr>
        <w:rFonts w:hint="default"/>
      </w:rPr>
    </w:lvl>
    <w:lvl w:ilvl="1">
      <w:start w:val="7"/>
      <w:numFmt w:val="decimal"/>
      <w:lvlText w:val="%1.%2"/>
      <w:lvlJc w:val="left"/>
      <w:pPr>
        <w:ind w:left="997" w:hanging="57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38">
    <w:nsid w:val="7DBD0EDD"/>
    <w:multiLevelType w:val="multilevel"/>
    <w:tmpl w:val="EA32FF6E"/>
    <w:lvl w:ilvl="0">
      <w:start w:val="4"/>
      <w:numFmt w:val="decimal"/>
      <w:lvlText w:val="%1."/>
      <w:lvlJc w:val="left"/>
      <w:pPr>
        <w:ind w:left="645" w:hanging="645"/>
      </w:pPr>
      <w:rPr>
        <w:rFonts w:hint="default"/>
      </w:rPr>
    </w:lvl>
    <w:lvl w:ilvl="1">
      <w:start w:val="1"/>
      <w:numFmt w:val="decimal"/>
      <w:lvlText w:val="%1.%2."/>
      <w:lvlJc w:val="left"/>
      <w:pPr>
        <w:ind w:left="1000" w:hanging="720"/>
      </w:pPr>
      <w:rPr>
        <w:rFonts w:hint="default"/>
        <w:b/>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num w:numId="1">
    <w:abstractNumId w:val="33"/>
  </w:num>
  <w:num w:numId="2">
    <w:abstractNumId w:val="30"/>
  </w:num>
  <w:num w:numId="3">
    <w:abstractNumId w:val="20"/>
  </w:num>
  <w:num w:numId="4">
    <w:abstractNumId w:val="29"/>
  </w:num>
  <w:num w:numId="5">
    <w:abstractNumId w:val="5"/>
  </w:num>
  <w:num w:numId="6">
    <w:abstractNumId w:val="19"/>
  </w:num>
  <w:num w:numId="7">
    <w:abstractNumId w:val="6"/>
  </w:num>
  <w:num w:numId="8">
    <w:abstractNumId w:val="32"/>
  </w:num>
  <w:num w:numId="9">
    <w:abstractNumId w:val="28"/>
  </w:num>
  <w:num w:numId="10">
    <w:abstractNumId w:val="7"/>
  </w:num>
  <w:num w:numId="11">
    <w:abstractNumId w:val="12"/>
  </w:num>
  <w:num w:numId="12">
    <w:abstractNumId w:val="17"/>
  </w:num>
  <w:num w:numId="13">
    <w:abstractNumId w:val="25"/>
  </w:num>
  <w:num w:numId="14">
    <w:abstractNumId w:val="11"/>
  </w:num>
  <w:num w:numId="15">
    <w:abstractNumId w:val="0"/>
  </w:num>
  <w:num w:numId="16">
    <w:abstractNumId w:val="23"/>
  </w:num>
  <w:num w:numId="17">
    <w:abstractNumId w:val="4"/>
  </w:num>
  <w:num w:numId="18">
    <w:abstractNumId w:val="18"/>
  </w:num>
  <w:num w:numId="19">
    <w:abstractNumId w:val="2"/>
  </w:num>
  <w:num w:numId="20">
    <w:abstractNumId w:val="14"/>
  </w:num>
  <w:num w:numId="21">
    <w:abstractNumId w:val="8"/>
  </w:num>
  <w:num w:numId="22">
    <w:abstractNumId w:val="13"/>
  </w:num>
  <w:num w:numId="23">
    <w:abstractNumId w:val="16"/>
  </w:num>
  <w:num w:numId="24">
    <w:abstractNumId w:val="1"/>
  </w:num>
  <w:num w:numId="25">
    <w:abstractNumId w:val="15"/>
  </w:num>
  <w:num w:numId="26">
    <w:abstractNumId w:val="31"/>
  </w:num>
  <w:num w:numId="27">
    <w:abstractNumId w:val="21"/>
  </w:num>
  <w:num w:numId="28">
    <w:abstractNumId w:val="26"/>
  </w:num>
  <w:num w:numId="29">
    <w:abstractNumId w:val="35"/>
  </w:num>
  <w:num w:numId="30">
    <w:abstractNumId w:val="10"/>
  </w:num>
  <w:num w:numId="31">
    <w:abstractNumId w:val="3"/>
  </w:num>
  <w:num w:numId="32">
    <w:abstractNumId w:val="37"/>
  </w:num>
  <w:num w:numId="33">
    <w:abstractNumId w:val="9"/>
  </w:num>
  <w:num w:numId="34">
    <w:abstractNumId w:val="22"/>
  </w:num>
  <w:num w:numId="35">
    <w:abstractNumId w:val="34"/>
  </w:num>
  <w:num w:numId="36">
    <w:abstractNumId w:val="24"/>
  </w:num>
  <w:num w:numId="37">
    <w:abstractNumId w:val="38"/>
  </w:num>
  <w:num w:numId="38">
    <w:abstractNumId w:val="2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useFELayout/>
    <w:compatSetting w:name="compatibilityMode" w:uri="http://schemas.microsoft.com/office/word" w:val="14"/>
  </w:compat>
  <w:rsids>
    <w:rsidRoot w:val="00D95B00"/>
    <w:rsid w:val="0003513D"/>
    <w:rsid w:val="00035FF0"/>
    <w:rsid w:val="00124C0F"/>
    <w:rsid w:val="00217DD7"/>
    <w:rsid w:val="0026598F"/>
    <w:rsid w:val="00297B01"/>
    <w:rsid w:val="00357E17"/>
    <w:rsid w:val="003D37E2"/>
    <w:rsid w:val="004452B4"/>
    <w:rsid w:val="00544514"/>
    <w:rsid w:val="00595F9F"/>
    <w:rsid w:val="005B4DB8"/>
    <w:rsid w:val="005C7430"/>
    <w:rsid w:val="006738E4"/>
    <w:rsid w:val="00684BEF"/>
    <w:rsid w:val="006E796B"/>
    <w:rsid w:val="00881E9F"/>
    <w:rsid w:val="009B313B"/>
    <w:rsid w:val="00A549C4"/>
    <w:rsid w:val="00A63035"/>
    <w:rsid w:val="00CE26F7"/>
    <w:rsid w:val="00D95B00"/>
    <w:rsid w:val="00E557C0"/>
    <w:rsid w:val="00E63B3D"/>
    <w:rsid w:val="00E7129D"/>
    <w:rsid w:val="00F700B0"/>
    <w:rsid w:val="00F82382"/>
    <w:rsid w:val="00FF2156"/>
    <w:rsid w:val="00FF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0066CC"/>
      <w:sz w:val="16"/>
      <w:szCs w:val="16"/>
      <w:u w:val="none"/>
      <w:shd w:val="clear" w:color="auto" w:fill="auto"/>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0066CC"/>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1">
    <w:name w:val="Заголовок №3_"/>
    <w:basedOn w:val="a0"/>
    <w:link w:val="32"/>
    <w:rPr>
      <w:rFonts w:ascii="Arial" w:eastAsia="Arial" w:hAnsi="Arial" w:cs="Arial"/>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00"/>
      <w:jc w:val="center"/>
    </w:pPr>
    <w:rPr>
      <w:rFonts w:ascii="Times New Roman" w:eastAsia="Times New Roman" w:hAnsi="Times New Roman" w:cs="Times New Roman"/>
      <w:color w:val="0066CC"/>
      <w:sz w:val="16"/>
      <w:szCs w:val="16"/>
    </w:rPr>
  </w:style>
  <w:style w:type="paragraph" w:customStyle="1" w:styleId="40">
    <w:name w:val="Заголовок №4"/>
    <w:basedOn w:val="a"/>
    <w:link w:val="4"/>
    <w:pPr>
      <w:spacing w:after="300"/>
      <w:jc w:val="center"/>
      <w:outlineLvl w:val="3"/>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180"/>
      <w:jc w:val="center"/>
    </w:pPr>
    <w:rPr>
      <w:rFonts w:ascii="Times New Roman" w:eastAsia="Times New Roman" w:hAnsi="Times New Roman" w:cs="Times New Roman"/>
      <w:b/>
      <w:bCs/>
      <w:color w:val="0066CC"/>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line="314" w:lineRule="auto"/>
      <w:ind w:firstLine="720"/>
    </w:pPr>
    <w:rPr>
      <w:rFonts w:ascii="Times New Roman" w:eastAsia="Times New Roman" w:hAnsi="Times New Roman" w:cs="Times New Roman"/>
      <w:i/>
      <w:iCs/>
      <w:sz w:val="18"/>
      <w:szCs w:val="18"/>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32">
    <w:name w:val="Заголовок №3"/>
    <w:basedOn w:val="a"/>
    <w:link w:val="31"/>
    <w:pPr>
      <w:jc w:val="center"/>
      <w:outlineLvl w:val="2"/>
    </w:pPr>
    <w:rPr>
      <w:rFonts w:ascii="Arial" w:eastAsia="Arial" w:hAnsi="Arial" w:cs="Arial"/>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90">
    <w:name w:val="Основной текст (9)"/>
    <w:basedOn w:val="a"/>
    <w:link w:val="9"/>
    <w:pPr>
      <w:spacing w:after="350"/>
    </w:pPr>
    <w:rPr>
      <w:rFonts w:ascii="Times New Roman" w:eastAsia="Times New Roman" w:hAnsi="Times New Roman" w:cs="Times New Roman"/>
    </w:rPr>
  </w:style>
  <w:style w:type="paragraph" w:styleId="ac">
    <w:name w:val="List Paragraph"/>
    <w:basedOn w:val="a"/>
    <w:uiPriority w:val="34"/>
    <w:qFormat/>
    <w:rsid w:val="00A549C4"/>
    <w:pPr>
      <w:ind w:left="720"/>
      <w:contextualSpacing/>
    </w:pPr>
  </w:style>
  <w:style w:type="paragraph" w:styleId="ad">
    <w:name w:val="header"/>
    <w:basedOn w:val="a"/>
    <w:link w:val="ae"/>
    <w:uiPriority w:val="99"/>
    <w:unhideWhenUsed/>
    <w:rsid w:val="00F82382"/>
    <w:pPr>
      <w:tabs>
        <w:tab w:val="center" w:pos="4677"/>
        <w:tab w:val="right" w:pos="9355"/>
      </w:tabs>
    </w:pPr>
  </w:style>
  <w:style w:type="character" w:customStyle="1" w:styleId="ae">
    <w:name w:val="Верхний колонтитул Знак"/>
    <w:basedOn w:val="a0"/>
    <w:link w:val="ad"/>
    <w:uiPriority w:val="99"/>
    <w:rsid w:val="00F82382"/>
    <w:rPr>
      <w:color w:val="000000"/>
    </w:rPr>
  </w:style>
  <w:style w:type="paragraph" w:styleId="af">
    <w:name w:val="footer"/>
    <w:basedOn w:val="a"/>
    <w:link w:val="af0"/>
    <w:uiPriority w:val="99"/>
    <w:unhideWhenUsed/>
    <w:rsid w:val="00F82382"/>
    <w:pPr>
      <w:tabs>
        <w:tab w:val="center" w:pos="4677"/>
        <w:tab w:val="right" w:pos="9355"/>
      </w:tabs>
    </w:pPr>
  </w:style>
  <w:style w:type="character" w:customStyle="1" w:styleId="af0">
    <w:name w:val="Нижний колонтитул Знак"/>
    <w:basedOn w:val="a0"/>
    <w:link w:val="af"/>
    <w:uiPriority w:val="99"/>
    <w:rsid w:val="00F82382"/>
    <w:rPr>
      <w:color w:val="000000"/>
    </w:rPr>
  </w:style>
  <w:style w:type="paragraph" w:styleId="af1">
    <w:name w:val="footnote text"/>
    <w:basedOn w:val="a"/>
    <w:link w:val="af2"/>
    <w:uiPriority w:val="99"/>
    <w:semiHidden/>
    <w:unhideWhenUsed/>
    <w:rsid w:val="00F82382"/>
    <w:rPr>
      <w:sz w:val="20"/>
      <w:szCs w:val="20"/>
    </w:rPr>
  </w:style>
  <w:style w:type="character" w:customStyle="1" w:styleId="af2">
    <w:name w:val="Текст сноски Знак"/>
    <w:basedOn w:val="a0"/>
    <w:link w:val="af1"/>
    <w:uiPriority w:val="99"/>
    <w:semiHidden/>
    <w:rsid w:val="00F82382"/>
    <w:rPr>
      <w:color w:val="000000"/>
      <w:sz w:val="20"/>
      <w:szCs w:val="20"/>
    </w:rPr>
  </w:style>
  <w:style w:type="paragraph" w:styleId="af3">
    <w:name w:val="Balloon Text"/>
    <w:basedOn w:val="a"/>
    <w:link w:val="af4"/>
    <w:uiPriority w:val="99"/>
    <w:semiHidden/>
    <w:unhideWhenUsed/>
    <w:rsid w:val="00124C0F"/>
    <w:rPr>
      <w:rFonts w:ascii="Tahoma" w:hAnsi="Tahoma" w:cs="Tahoma"/>
      <w:sz w:val="16"/>
      <w:szCs w:val="16"/>
    </w:rPr>
  </w:style>
  <w:style w:type="character" w:customStyle="1" w:styleId="af4">
    <w:name w:val="Текст выноски Знак"/>
    <w:basedOn w:val="a0"/>
    <w:link w:val="af3"/>
    <w:uiPriority w:val="99"/>
    <w:semiHidden/>
    <w:rsid w:val="00124C0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0066CC"/>
      <w:sz w:val="16"/>
      <w:szCs w:val="16"/>
      <w:u w:val="none"/>
      <w:shd w:val="clear" w:color="auto" w:fill="auto"/>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0066CC"/>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1">
    <w:name w:val="Заголовок №3_"/>
    <w:basedOn w:val="a0"/>
    <w:link w:val="32"/>
    <w:rPr>
      <w:rFonts w:ascii="Arial" w:eastAsia="Arial" w:hAnsi="Arial" w:cs="Arial"/>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00"/>
      <w:jc w:val="center"/>
    </w:pPr>
    <w:rPr>
      <w:rFonts w:ascii="Times New Roman" w:eastAsia="Times New Roman" w:hAnsi="Times New Roman" w:cs="Times New Roman"/>
      <w:color w:val="0066CC"/>
      <w:sz w:val="16"/>
      <w:szCs w:val="16"/>
    </w:rPr>
  </w:style>
  <w:style w:type="paragraph" w:customStyle="1" w:styleId="40">
    <w:name w:val="Заголовок №4"/>
    <w:basedOn w:val="a"/>
    <w:link w:val="4"/>
    <w:pPr>
      <w:spacing w:after="300"/>
      <w:jc w:val="center"/>
      <w:outlineLvl w:val="3"/>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180"/>
      <w:jc w:val="center"/>
    </w:pPr>
    <w:rPr>
      <w:rFonts w:ascii="Times New Roman" w:eastAsia="Times New Roman" w:hAnsi="Times New Roman" w:cs="Times New Roman"/>
      <w:b/>
      <w:bCs/>
      <w:color w:val="0066CC"/>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line="314" w:lineRule="auto"/>
      <w:ind w:firstLine="720"/>
    </w:pPr>
    <w:rPr>
      <w:rFonts w:ascii="Times New Roman" w:eastAsia="Times New Roman" w:hAnsi="Times New Roman" w:cs="Times New Roman"/>
      <w:i/>
      <w:iCs/>
      <w:sz w:val="18"/>
      <w:szCs w:val="18"/>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32">
    <w:name w:val="Заголовок №3"/>
    <w:basedOn w:val="a"/>
    <w:link w:val="31"/>
    <w:pPr>
      <w:jc w:val="center"/>
      <w:outlineLvl w:val="2"/>
    </w:pPr>
    <w:rPr>
      <w:rFonts w:ascii="Arial" w:eastAsia="Arial" w:hAnsi="Arial" w:cs="Arial"/>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90">
    <w:name w:val="Основной текст (9)"/>
    <w:basedOn w:val="a"/>
    <w:link w:val="9"/>
    <w:pPr>
      <w:spacing w:after="350"/>
    </w:pPr>
    <w:rPr>
      <w:rFonts w:ascii="Times New Roman" w:eastAsia="Times New Roman" w:hAnsi="Times New Roman" w:cs="Times New Roman"/>
    </w:rPr>
  </w:style>
  <w:style w:type="paragraph" w:styleId="ac">
    <w:name w:val="List Paragraph"/>
    <w:basedOn w:val="a"/>
    <w:uiPriority w:val="34"/>
    <w:qFormat/>
    <w:rsid w:val="00A549C4"/>
    <w:pPr>
      <w:ind w:left="720"/>
      <w:contextualSpacing/>
    </w:pPr>
  </w:style>
  <w:style w:type="paragraph" w:styleId="ad">
    <w:name w:val="header"/>
    <w:basedOn w:val="a"/>
    <w:link w:val="ae"/>
    <w:uiPriority w:val="99"/>
    <w:unhideWhenUsed/>
    <w:rsid w:val="00F82382"/>
    <w:pPr>
      <w:tabs>
        <w:tab w:val="center" w:pos="4677"/>
        <w:tab w:val="right" w:pos="9355"/>
      </w:tabs>
    </w:pPr>
  </w:style>
  <w:style w:type="character" w:customStyle="1" w:styleId="ae">
    <w:name w:val="Верхний колонтитул Знак"/>
    <w:basedOn w:val="a0"/>
    <w:link w:val="ad"/>
    <w:uiPriority w:val="99"/>
    <w:rsid w:val="00F82382"/>
    <w:rPr>
      <w:color w:val="000000"/>
    </w:rPr>
  </w:style>
  <w:style w:type="paragraph" w:styleId="af">
    <w:name w:val="footer"/>
    <w:basedOn w:val="a"/>
    <w:link w:val="af0"/>
    <w:uiPriority w:val="99"/>
    <w:unhideWhenUsed/>
    <w:rsid w:val="00F82382"/>
    <w:pPr>
      <w:tabs>
        <w:tab w:val="center" w:pos="4677"/>
        <w:tab w:val="right" w:pos="9355"/>
      </w:tabs>
    </w:pPr>
  </w:style>
  <w:style w:type="character" w:customStyle="1" w:styleId="af0">
    <w:name w:val="Нижний колонтитул Знак"/>
    <w:basedOn w:val="a0"/>
    <w:link w:val="af"/>
    <w:uiPriority w:val="99"/>
    <w:rsid w:val="00F82382"/>
    <w:rPr>
      <w:color w:val="000000"/>
    </w:rPr>
  </w:style>
  <w:style w:type="paragraph" w:styleId="af1">
    <w:name w:val="footnote text"/>
    <w:basedOn w:val="a"/>
    <w:link w:val="af2"/>
    <w:uiPriority w:val="99"/>
    <w:semiHidden/>
    <w:unhideWhenUsed/>
    <w:rsid w:val="00F82382"/>
    <w:rPr>
      <w:sz w:val="20"/>
      <w:szCs w:val="20"/>
    </w:rPr>
  </w:style>
  <w:style w:type="character" w:customStyle="1" w:styleId="af2">
    <w:name w:val="Текст сноски Знак"/>
    <w:basedOn w:val="a0"/>
    <w:link w:val="af1"/>
    <w:uiPriority w:val="99"/>
    <w:semiHidden/>
    <w:rsid w:val="00F82382"/>
    <w:rPr>
      <w:color w:val="000000"/>
      <w:sz w:val="20"/>
      <w:szCs w:val="20"/>
    </w:rPr>
  </w:style>
  <w:style w:type="paragraph" w:styleId="af3">
    <w:name w:val="Balloon Text"/>
    <w:basedOn w:val="a"/>
    <w:link w:val="af4"/>
    <w:uiPriority w:val="99"/>
    <w:semiHidden/>
    <w:unhideWhenUsed/>
    <w:rsid w:val="00124C0F"/>
    <w:rPr>
      <w:rFonts w:ascii="Tahoma" w:hAnsi="Tahoma" w:cs="Tahoma"/>
      <w:sz w:val="16"/>
      <w:szCs w:val="16"/>
    </w:rPr>
  </w:style>
  <w:style w:type="character" w:customStyle="1" w:styleId="af4">
    <w:name w:val="Текст выноски Знак"/>
    <w:basedOn w:val="a0"/>
    <w:link w:val="af3"/>
    <w:uiPriority w:val="99"/>
    <w:semiHidden/>
    <w:rsid w:val="00124C0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13141</Words>
  <Characters>74904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2022-09-19T03:31:00Z</dcterms:created>
  <dcterms:modified xsi:type="dcterms:W3CDTF">2022-09-19T03:31:00Z</dcterms:modified>
</cp:coreProperties>
</file>