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3B5F80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B6AC9" w:rsidRPr="003B5F8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8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 w:rsidRPr="003B5F80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3B5F8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</w:t>
      </w:r>
      <w:r w:rsidR="0050716B" w:rsidRPr="003B5F80">
        <w:rPr>
          <w:rFonts w:ascii="Times New Roman" w:hAnsi="Times New Roman" w:cs="Times New Roman"/>
          <w:b/>
          <w:sz w:val="28"/>
          <w:szCs w:val="28"/>
        </w:rPr>
        <w:t>го</w:t>
      </w:r>
      <w:r w:rsidRPr="003B5F80">
        <w:rPr>
          <w:rFonts w:ascii="Times New Roman" w:hAnsi="Times New Roman" w:cs="Times New Roman"/>
          <w:b/>
          <w:sz w:val="28"/>
          <w:szCs w:val="28"/>
        </w:rPr>
        <w:t xml:space="preserve"> правового акта </w:t>
      </w:r>
      <w:r w:rsidR="005D5E8E" w:rsidRPr="003B5F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B5F8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B34372" w:rsidRPr="003B5F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73619" w:rsidRDefault="00BA7A8E" w:rsidP="0050716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3B5F8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73619">
        <w:rPr>
          <w:rFonts w:ascii="Times New Roman" w:hAnsi="Times New Roman" w:cs="Times New Roman"/>
          <w:sz w:val="28"/>
          <w:szCs w:val="28"/>
        </w:rPr>
        <w:t xml:space="preserve">Сектор гражданской безопасности и мобилизационной работы </w:t>
      </w:r>
      <w:r w:rsidR="00B34372" w:rsidRPr="003B5F80">
        <w:rPr>
          <w:rFonts w:ascii="Times New Roman" w:hAnsi="Times New Roman" w:cs="Times New Roman"/>
          <w:sz w:val="28"/>
          <w:szCs w:val="28"/>
        </w:rPr>
        <w:t>а</w:t>
      </w:r>
      <w:r w:rsidRPr="003B5F80"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AF18A9" w:rsidRPr="003B5F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5F80">
        <w:rPr>
          <w:rFonts w:ascii="Times New Roman" w:hAnsi="Times New Roman" w:cs="Times New Roman"/>
          <w:sz w:val="28"/>
          <w:szCs w:val="28"/>
        </w:rPr>
        <w:t xml:space="preserve"> </w:t>
      </w:r>
      <w:r w:rsidR="0050716B" w:rsidRPr="003B5F80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3B5F80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673619">
        <w:rPr>
          <w:rFonts w:ascii="Times New Roman" w:hAnsi="Times New Roman" w:cs="Times New Roman"/>
          <w:sz w:val="28"/>
          <w:szCs w:val="28"/>
        </w:rPr>
        <w:t>«</w:t>
      </w:r>
      <w:r w:rsidR="00673619" w:rsidRPr="0067361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</w:t>
      </w:r>
      <w:proofErr w:type="gramEnd"/>
      <w:r w:rsidR="00673619" w:rsidRPr="00673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619" w:rsidRPr="00673619">
        <w:rPr>
          <w:rFonts w:ascii="Times New Roman" w:hAnsi="Times New Roman" w:cs="Times New Roman"/>
          <w:sz w:val="28"/>
          <w:szCs w:val="28"/>
        </w:rPr>
        <w:t>0,</w:t>
      </w:r>
      <w:r w:rsidR="0080113F">
        <w:rPr>
          <w:rFonts w:ascii="Times New Roman" w:hAnsi="Times New Roman" w:cs="Times New Roman"/>
          <w:sz w:val="28"/>
          <w:szCs w:val="28"/>
        </w:rPr>
        <w:t>1</w:t>
      </w:r>
      <w:r w:rsidR="00673619" w:rsidRPr="00673619">
        <w:rPr>
          <w:rFonts w:ascii="Times New Roman" w:hAnsi="Times New Roman" w:cs="Times New Roman"/>
          <w:sz w:val="28"/>
          <w:szCs w:val="28"/>
        </w:rPr>
        <w:t>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на территории Октябрьского городского округа Пермского края"</w:t>
      </w:r>
      <w:r w:rsidR="0050716B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BA7A8E" w:rsidRPr="003B5F80" w:rsidRDefault="00BA7A8E" w:rsidP="0050716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 w:rsidR="006736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Сектор гражданской безопасности и мобилизационной работы </w:t>
      </w:r>
      <w:r w:rsidR="00AF18A9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AF18A9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673619" w:rsidRDefault="0050716B" w:rsidP="0050716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A7A8E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>го</w:t>
      </w:r>
      <w:r w:rsidR="00BA7A8E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6736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заведующая сектором гражданской безопасности и мобилизационной работы </w:t>
      </w:r>
      <w:r w:rsidR="00AF18A9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6B52BC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AF18A9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6B52BC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6736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Акулова Любовь Владимировна </w:t>
      </w:r>
      <w:r w:rsidR="00BA7A8E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8 34 266 2 </w:t>
      </w:r>
      <w:r w:rsidR="006736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26-72, </w:t>
      </w:r>
      <w:hyperlink r:id="rId6" w:history="1">
        <w:r w:rsidR="00673619" w:rsidRPr="0058520C">
          <w:rPr>
            <w:rStyle w:val="a3"/>
            <w:rFonts w:ascii="Times New Roman" w:eastAsia="Lucida Sans Unicode" w:hAnsi="Times New Roman" w:cs="Times New Roman"/>
            <w:kern w:val="1"/>
            <w:sz w:val="28"/>
            <w:szCs w:val="28"/>
          </w:rPr>
          <w:t>okt-sektorgrb@yandex.ru</w:t>
        </w:r>
      </w:hyperlink>
      <w:r w:rsidR="006736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="00BA7A8E" w:rsidRPr="003B5F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A66BF" w:rsidRPr="003B5F80" w:rsidRDefault="002A66BF" w:rsidP="0050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3B5F8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="003B5F8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4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113F">
        <w:rPr>
          <w:rFonts w:ascii="Times New Roman" w:hAnsi="Times New Roman" w:cs="Times New Roman"/>
          <w:b/>
          <w:sz w:val="28"/>
          <w:szCs w:val="28"/>
          <w:u w:val="single"/>
        </w:rPr>
        <w:t>17.11.2022</w:t>
      </w:r>
      <w:bookmarkStart w:id="0" w:name="_GoBack"/>
      <w:bookmarkEnd w:id="0"/>
      <w:r w:rsidR="00341C16" w:rsidRPr="003B5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3B5F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B5F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66BF" w:rsidRPr="003B5F80" w:rsidRDefault="0050716B" w:rsidP="0050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 </w:t>
      </w:r>
      <w:r w:rsidR="002A66BF" w:rsidRPr="003B5F8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673619" w:rsidRPr="0058520C">
          <w:rPr>
            <w:rStyle w:val="a3"/>
            <w:rFonts w:ascii="Times New Roman" w:hAnsi="Times New Roman" w:cs="Times New Roman"/>
            <w:sz w:val="28"/>
            <w:szCs w:val="28"/>
          </w:rPr>
          <w:t>okt-sektorgrb@yandex.ru</w:t>
        </w:r>
      </w:hyperlink>
      <w:r w:rsidR="00673619">
        <w:rPr>
          <w:rFonts w:ascii="Times New Roman" w:hAnsi="Times New Roman" w:cs="Times New Roman"/>
          <w:sz w:val="28"/>
          <w:szCs w:val="28"/>
        </w:rPr>
        <w:t xml:space="preserve"> </w:t>
      </w:r>
      <w:r w:rsidR="002A66BF" w:rsidRPr="003B5F80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3B5F80" w:rsidRDefault="0050716B" w:rsidP="0050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 xml:space="preserve">  </w:t>
      </w:r>
      <w:r w:rsidR="002A66BF" w:rsidRPr="003B5F8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  <w:hyperlink r:id="rId8" w:history="1">
        <w:r w:rsidR="002A66BF" w:rsidRPr="003B5F80">
          <w:rPr>
            <w:rStyle w:val="a3"/>
            <w:rFonts w:ascii="Times New Roman" w:hAnsi="Times New Roman" w:cs="Times New Roman"/>
            <w:sz w:val="28"/>
            <w:szCs w:val="28"/>
          </w:rPr>
          <w:t>http://oktyabrskiy.permarea.ru</w:t>
        </w:r>
      </w:hyperlink>
      <w:r w:rsidR="002A66BF" w:rsidRPr="003B5F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495D" w:rsidRDefault="00D3495D" w:rsidP="006B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BF" w:rsidRPr="00D3495D" w:rsidRDefault="002A66BF" w:rsidP="006B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5D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2A66BF" w:rsidRPr="003B5F80" w:rsidRDefault="006B52BC" w:rsidP="006B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>1.</w:t>
      </w:r>
      <w:r w:rsidR="002A66BF" w:rsidRPr="003B5F80">
        <w:rPr>
          <w:rFonts w:ascii="Times New Roman" w:hAnsi="Times New Roman" w:cs="Times New Roman"/>
          <w:sz w:val="28"/>
          <w:szCs w:val="28"/>
        </w:rPr>
        <w:t xml:space="preserve">Проект нормативного </w:t>
      </w:r>
      <w:r w:rsidR="00102860" w:rsidRPr="003B5F80">
        <w:rPr>
          <w:rFonts w:ascii="Times New Roman" w:hAnsi="Times New Roman" w:cs="Times New Roman"/>
          <w:sz w:val="28"/>
          <w:szCs w:val="28"/>
        </w:rPr>
        <w:t xml:space="preserve">правового акта </w:t>
      </w:r>
    </w:p>
    <w:p w:rsidR="006B52BC" w:rsidRPr="003B5F80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>2. Финансово-экономическое обоснование</w:t>
      </w:r>
    </w:p>
    <w:p w:rsidR="006B52BC" w:rsidRPr="003B5F80" w:rsidRDefault="006B52BC" w:rsidP="006B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F80"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:rsidR="002A66BF" w:rsidRPr="003B5F80" w:rsidRDefault="006B52BC" w:rsidP="0013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F80">
        <w:rPr>
          <w:rFonts w:ascii="Times New Roman" w:hAnsi="Times New Roman" w:cs="Times New Roman"/>
          <w:sz w:val="28"/>
          <w:szCs w:val="28"/>
        </w:rPr>
        <w:t>4</w:t>
      </w:r>
      <w:r w:rsidR="00102860" w:rsidRPr="003B5F80">
        <w:rPr>
          <w:rFonts w:ascii="Times New Roman" w:hAnsi="Times New Roman" w:cs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 </w:t>
      </w:r>
    </w:p>
    <w:sectPr w:rsidR="002A66BF" w:rsidRPr="003B5F80" w:rsidSect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3AFD"/>
    <w:multiLevelType w:val="hybridMultilevel"/>
    <w:tmpl w:val="6D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305C0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54FF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1491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B5F80"/>
    <w:rsid w:val="003B7D47"/>
    <w:rsid w:val="003C2318"/>
    <w:rsid w:val="003D2C6D"/>
    <w:rsid w:val="003E1E93"/>
    <w:rsid w:val="003E7DC1"/>
    <w:rsid w:val="003F10D9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1D6F"/>
    <w:rsid w:val="00437D2B"/>
    <w:rsid w:val="00440D1F"/>
    <w:rsid w:val="00442821"/>
    <w:rsid w:val="00445817"/>
    <w:rsid w:val="004462C9"/>
    <w:rsid w:val="0045268A"/>
    <w:rsid w:val="0047024A"/>
    <w:rsid w:val="00471E7E"/>
    <w:rsid w:val="00482A2C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D6990"/>
    <w:rsid w:val="004E0505"/>
    <w:rsid w:val="004E4816"/>
    <w:rsid w:val="004E57BF"/>
    <w:rsid w:val="004F4E68"/>
    <w:rsid w:val="005022E2"/>
    <w:rsid w:val="00502DCF"/>
    <w:rsid w:val="005030CB"/>
    <w:rsid w:val="00504E8A"/>
    <w:rsid w:val="0050716B"/>
    <w:rsid w:val="005072B4"/>
    <w:rsid w:val="0051486A"/>
    <w:rsid w:val="00522C01"/>
    <w:rsid w:val="0054661F"/>
    <w:rsid w:val="0054776B"/>
    <w:rsid w:val="0054799D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73619"/>
    <w:rsid w:val="00691589"/>
    <w:rsid w:val="00696507"/>
    <w:rsid w:val="00696F99"/>
    <w:rsid w:val="006A1338"/>
    <w:rsid w:val="006B0388"/>
    <w:rsid w:val="006B52BC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05DC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0113F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1063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18A9"/>
    <w:rsid w:val="00AF218E"/>
    <w:rsid w:val="00AF5A7E"/>
    <w:rsid w:val="00B00EF0"/>
    <w:rsid w:val="00B10980"/>
    <w:rsid w:val="00B113D3"/>
    <w:rsid w:val="00B12E53"/>
    <w:rsid w:val="00B15025"/>
    <w:rsid w:val="00B2294E"/>
    <w:rsid w:val="00B24A63"/>
    <w:rsid w:val="00B325DB"/>
    <w:rsid w:val="00B33B9D"/>
    <w:rsid w:val="00B34372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6E37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B48D1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D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3BD4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1DD1"/>
    <w:rsid w:val="00F9314B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-sektorgr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sektorgrb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Акулова Любовь Владимировна</cp:lastModifiedBy>
  <cp:revision>2</cp:revision>
  <cp:lastPrinted>2021-01-13T05:39:00Z</cp:lastPrinted>
  <dcterms:created xsi:type="dcterms:W3CDTF">2022-11-14T05:46:00Z</dcterms:created>
  <dcterms:modified xsi:type="dcterms:W3CDTF">2022-11-14T05:46:00Z</dcterms:modified>
</cp:coreProperties>
</file>