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="00D3368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8E" w:rsidRDefault="00BA7A8E" w:rsidP="002A66B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Настоящим </w:t>
      </w:r>
      <w:r w:rsidR="00987937"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="006B52BC">
        <w:rPr>
          <w:rFonts w:ascii="Times New Roman" w:hAnsi="Times New Roman" w:cs="Times New Roman"/>
          <w:sz w:val="28"/>
          <w:szCs w:val="28"/>
        </w:rPr>
        <w:t xml:space="preserve"> и </w:t>
      </w:r>
      <w:r w:rsidR="00D3368A">
        <w:rPr>
          <w:rFonts w:ascii="Times New Roman" w:hAnsi="Times New Roman" w:cs="Times New Roman"/>
          <w:sz w:val="28"/>
          <w:szCs w:val="28"/>
        </w:rPr>
        <w:t>предпринимательства 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Октябрьского </w:t>
      </w:r>
      <w:r w:rsidR="00D3368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проведения оценки регулирующего воздействия по проекту нормативного правового акта </w:t>
      </w:r>
      <w:r w:rsidR="00A5656B">
        <w:rPr>
          <w:rFonts w:ascii="Times New Roman" w:hAnsi="Times New Roman" w:cs="Times New Roman"/>
          <w:sz w:val="28"/>
          <w:szCs w:val="28"/>
        </w:rPr>
        <w:t>«</w:t>
      </w:r>
      <w:r w:rsidR="004D3A97" w:rsidRPr="004D3A97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субсидий на возмещение части затрат сельскохозяйственным товаропроизводителям на поддержку обновления парка сельскохозяйственной техники и  оборудования</w:t>
      </w:r>
      <w:r w:rsidR="002A1491" w:rsidRPr="002A14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 w:rsidR="0058728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BA7A8E" w:rsidRDefault="00BA7A8E" w:rsidP="002A66B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Разработчик проекта нормативно правового акта – организатор публичных консультаций: 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Управление сельского хозяйства</w:t>
      </w:r>
      <w:r w:rsidR="006B52B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предпринимательства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3368A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</w:t>
      </w:r>
      <w:r w:rsidR="00D3368A">
        <w:rPr>
          <w:rFonts w:ascii="Times New Roman" w:eastAsia="Lucida Sans Unicode" w:hAnsi="Times New Roman" w:cs="Times New Roman"/>
          <w:kern w:val="1"/>
          <w:sz w:val="28"/>
          <w:szCs w:val="28"/>
        </w:rPr>
        <w:t>городского округа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края. </w:t>
      </w:r>
    </w:p>
    <w:p w:rsidR="00BA7A8E" w:rsidRDefault="00BA7A8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</w:t>
      </w:r>
      <w:r w:rsidR="004D3A97">
        <w:rPr>
          <w:rFonts w:ascii="Times New Roman" w:eastAsia="Lucida Sans Unicode" w:hAnsi="Times New Roman" w:cs="Times New Roman"/>
          <w:kern w:val="1"/>
          <w:sz w:val="28"/>
          <w:szCs w:val="28"/>
        </w:rPr>
        <w:t>заведующая сектором</w:t>
      </w:r>
      <w:r w:rsidR="006B52BC" w:rsidRPr="006B52B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планирования и исполнения программных мероприятий Управления сельского хозяйства и предпринимательства  </w:t>
      </w:r>
      <w:r w:rsidR="00D3368A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 w:rsidR="006B52BC" w:rsidRPr="006B52B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</w:t>
      </w:r>
      <w:r w:rsidR="00D3368A">
        <w:rPr>
          <w:rFonts w:ascii="Times New Roman" w:eastAsia="Lucida Sans Unicode" w:hAnsi="Times New Roman" w:cs="Times New Roman"/>
          <w:kern w:val="1"/>
          <w:sz w:val="28"/>
          <w:szCs w:val="28"/>
        </w:rPr>
        <w:t>городского округа</w:t>
      </w:r>
      <w:r w:rsidR="006B52BC" w:rsidRPr="006B52B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</w:t>
      </w:r>
      <w:r w:rsidR="006B52B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Торбеева Любовь Николаевна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8 34 266 2 2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2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35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hyperlink r:id="rId6" w:history="1">
        <w:r w:rsidR="00987937" w:rsidRPr="00A62017">
          <w:rPr>
            <w:rStyle w:val="a3"/>
          </w:rPr>
          <w:t xml:space="preserve"> </w:t>
        </w:r>
        <w:r w:rsidR="00987937" w:rsidRPr="00A62017">
          <w:rPr>
            <w:rStyle w:val="a3"/>
            <w:rFonts w:ascii="Times New Roman" w:hAnsi="Times New Roman"/>
            <w:sz w:val="26"/>
            <w:szCs w:val="26"/>
          </w:rPr>
          <w:t>oktober-ush@yandex.ru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>7 дней с</w:t>
      </w:r>
      <w:r w:rsidR="000C2D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D3A97">
        <w:rPr>
          <w:rFonts w:ascii="Times New Roman" w:hAnsi="Times New Roman"/>
          <w:sz w:val="28"/>
          <w:szCs w:val="28"/>
          <w:u w:val="single"/>
        </w:rPr>
        <w:t>27</w:t>
      </w:r>
      <w:r w:rsidR="00341C16">
        <w:rPr>
          <w:rFonts w:ascii="Times New Roman" w:hAnsi="Times New Roman"/>
          <w:sz w:val="28"/>
          <w:szCs w:val="28"/>
          <w:u w:val="single"/>
        </w:rPr>
        <w:t>.</w:t>
      </w:r>
      <w:r w:rsidR="004D6990">
        <w:rPr>
          <w:rFonts w:ascii="Times New Roman" w:hAnsi="Times New Roman"/>
          <w:sz w:val="28"/>
          <w:szCs w:val="28"/>
          <w:u w:val="single"/>
        </w:rPr>
        <w:t>0</w:t>
      </w:r>
      <w:r w:rsidR="004D3A97">
        <w:rPr>
          <w:rFonts w:ascii="Times New Roman" w:hAnsi="Times New Roman"/>
          <w:sz w:val="28"/>
          <w:szCs w:val="28"/>
          <w:u w:val="single"/>
        </w:rPr>
        <w:t>1</w:t>
      </w:r>
      <w:r w:rsidR="00D3368A">
        <w:rPr>
          <w:rFonts w:ascii="Times New Roman" w:hAnsi="Times New Roman"/>
          <w:sz w:val="28"/>
          <w:szCs w:val="28"/>
          <w:u w:val="single"/>
        </w:rPr>
        <w:t>.202</w:t>
      </w:r>
      <w:r w:rsidR="004D3A97">
        <w:rPr>
          <w:rFonts w:ascii="Times New Roman" w:hAnsi="Times New Roman"/>
          <w:sz w:val="28"/>
          <w:szCs w:val="28"/>
          <w:u w:val="single"/>
        </w:rPr>
        <w:t>3</w:t>
      </w:r>
      <w:bookmarkStart w:id="0" w:name="_GoBack"/>
      <w:bookmarkEnd w:id="0"/>
      <w:r w:rsidR="00341C16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7" w:history="1">
        <w:r w:rsidR="00987937" w:rsidRPr="00987937">
          <w:t xml:space="preserve"> </w:t>
        </w:r>
        <w:r w:rsidR="00987937" w:rsidRPr="00987937">
          <w:rPr>
            <w:rStyle w:val="a3"/>
            <w:rFonts w:ascii="Times New Roman" w:hAnsi="Times New Roman"/>
            <w:sz w:val="28"/>
            <w:szCs w:val="28"/>
            <w:u w:val="none"/>
          </w:rPr>
          <w:t>oktober-ush</w:t>
        </w:r>
        <w:r w:rsidRPr="002A66BF">
          <w:rPr>
            <w:rStyle w:val="a3"/>
            <w:rFonts w:ascii="Times New Roman" w:hAnsi="Times New Roman"/>
            <w:sz w:val="28"/>
            <w:szCs w:val="28"/>
            <w:u w:val="none"/>
          </w:rPr>
          <w:t>@yandex.ru</w:t>
        </w:r>
      </w:hyperlink>
      <w:r w:rsidRPr="002A66BF">
        <w:rPr>
          <w:rFonts w:ascii="Times New Roman" w:hAnsi="Times New Roman"/>
          <w:sz w:val="28"/>
          <w:szCs w:val="28"/>
        </w:rPr>
        <w:t xml:space="preserve">,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Default="004D3A97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8" w:history="1">
        <w:r w:rsidR="002A66BF" w:rsidRPr="00A24737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6B5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6B52BC" w:rsidRDefault="006B52BC" w:rsidP="006B5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2B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A66BF" w:rsidRPr="006B52BC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6B52BC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6B52BC" w:rsidRDefault="006B52BC" w:rsidP="006B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2B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6B52BC" w:rsidRPr="006B52BC" w:rsidRDefault="006B52BC" w:rsidP="006B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Пояснительная записка</w:t>
      </w:r>
    </w:p>
    <w:p w:rsidR="00102860" w:rsidRPr="00102860" w:rsidRDefault="006B52BC" w:rsidP="006B5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2860" w:rsidRPr="00102860">
        <w:rPr>
          <w:rFonts w:ascii="Times New Roman" w:hAnsi="Times New Roman"/>
          <w:sz w:val="28"/>
          <w:szCs w:val="28"/>
        </w:rPr>
        <w:t>. Отчет об оценке</w:t>
      </w:r>
      <w:r>
        <w:rPr>
          <w:rFonts w:ascii="Times New Roman" w:hAnsi="Times New Roman"/>
          <w:sz w:val="28"/>
          <w:szCs w:val="28"/>
        </w:rPr>
        <w:t xml:space="preserve"> регулирующего воздействия</w:t>
      </w:r>
    </w:p>
    <w:p w:rsidR="002A66BF" w:rsidRDefault="006B52BC" w:rsidP="001305C0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8"/>
          <w:szCs w:val="28"/>
        </w:rPr>
        <w:t>5</w:t>
      </w:r>
      <w:r w:rsidR="00102860" w:rsidRPr="00102860">
        <w:rPr>
          <w:rFonts w:ascii="Times New Roman" w:hAnsi="Times New Roman"/>
          <w:sz w:val="28"/>
          <w:szCs w:val="28"/>
        </w:rPr>
        <w:t xml:space="preserve">. Перечень вопросов по проекту нормативного правового акта, обсуждаемый в ходе публичных консультаций </w:t>
      </w:r>
    </w:p>
    <w:sectPr w:rsidR="002A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3AFD"/>
    <w:multiLevelType w:val="hybridMultilevel"/>
    <w:tmpl w:val="6DC0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107C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2DF7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24606"/>
    <w:rsid w:val="001305C0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54FF"/>
    <w:rsid w:val="001669C5"/>
    <w:rsid w:val="00170058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C6A3F"/>
    <w:rsid w:val="001D0A1C"/>
    <w:rsid w:val="001D3297"/>
    <w:rsid w:val="001E167C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1491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1C16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A2C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3A97"/>
    <w:rsid w:val="004D4966"/>
    <w:rsid w:val="004D5F14"/>
    <w:rsid w:val="004D6990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87285"/>
    <w:rsid w:val="00593184"/>
    <w:rsid w:val="0059348E"/>
    <w:rsid w:val="00593759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52BC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6F5CDD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1063"/>
    <w:rsid w:val="00955279"/>
    <w:rsid w:val="00973932"/>
    <w:rsid w:val="00975F32"/>
    <w:rsid w:val="0098310B"/>
    <w:rsid w:val="009837AA"/>
    <w:rsid w:val="00984750"/>
    <w:rsid w:val="00987937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656B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E5772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68A"/>
    <w:rsid w:val="00D33710"/>
    <w:rsid w:val="00D3495E"/>
    <w:rsid w:val="00D61174"/>
    <w:rsid w:val="00D63487"/>
    <w:rsid w:val="00D738C0"/>
    <w:rsid w:val="00D75ABC"/>
    <w:rsid w:val="00D75C0C"/>
    <w:rsid w:val="00D8018D"/>
    <w:rsid w:val="00D837AF"/>
    <w:rsid w:val="00D84DBF"/>
    <w:rsid w:val="00D85811"/>
    <w:rsid w:val="00D8656C"/>
    <w:rsid w:val="00D869D6"/>
    <w:rsid w:val="00D926DC"/>
    <w:rsid w:val="00D9466F"/>
    <w:rsid w:val="00DA1A65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3BD4"/>
    <w:rsid w:val="00E053F4"/>
    <w:rsid w:val="00E05FFA"/>
    <w:rsid w:val="00E205B6"/>
    <w:rsid w:val="00E32104"/>
    <w:rsid w:val="00E3529F"/>
    <w:rsid w:val="00E411D2"/>
    <w:rsid w:val="00E50471"/>
    <w:rsid w:val="00E50DDA"/>
    <w:rsid w:val="00E521C0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5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pshiryaevaoktper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oktober-ush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Торбеева Любовь Николаевна</cp:lastModifiedBy>
  <cp:revision>18</cp:revision>
  <cp:lastPrinted>2019-04-02T06:13:00Z</cp:lastPrinted>
  <dcterms:created xsi:type="dcterms:W3CDTF">2016-10-06T03:28:00Z</dcterms:created>
  <dcterms:modified xsi:type="dcterms:W3CDTF">2023-01-25T05:41:00Z</dcterms:modified>
</cp:coreProperties>
</file>