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D3368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Настоящим </w:t>
      </w:r>
      <w:r w:rsidR="00987937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6B52BC">
        <w:rPr>
          <w:rFonts w:ascii="Times New Roman" w:hAnsi="Times New Roman" w:cs="Times New Roman"/>
          <w:sz w:val="28"/>
          <w:szCs w:val="28"/>
        </w:rPr>
        <w:t xml:space="preserve"> и </w:t>
      </w:r>
      <w:r w:rsidR="00D3368A">
        <w:rPr>
          <w:rFonts w:ascii="Times New Roman" w:hAnsi="Times New Roman" w:cs="Times New Roman"/>
          <w:sz w:val="28"/>
          <w:szCs w:val="28"/>
        </w:rPr>
        <w:t>предпринимательства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D3368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="00A5656B">
        <w:rPr>
          <w:rFonts w:ascii="Times New Roman" w:hAnsi="Times New Roman" w:cs="Times New Roman"/>
          <w:sz w:val="28"/>
          <w:szCs w:val="28"/>
        </w:rPr>
        <w:t>«</w:t>
      </w:r>
      <w:r w:rsidR="005763DA" w:rsidRPr="005763DA">
        <w:rPr>
          <w:rFonts w:ascii="Times New Roman" w:hAnsi="Times New Roman" w:cs="Times New Roman"/>
          <w:sz w:val="28"/>
          <w:szCs w:val="28"/>
        </w:rPr>
        <w:t>О</w:t>
      </w:r>
      <w:r w:rsidR="00CC0D75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3926C8">
        <w:rPr>
          <w:rFonts w:ascii="Times New Roman" w:hAnsi="Times New Roman" w:cs="Times New Roman"/>
          <w:sz w:val="28"/>
          <w:szCs w:val="28"/>
        </w:rPr>
        <w:t>и</w:t>
      </w:r>
      <w:r w:rsidR="00CC0D75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5763DA" w:rsidRPr="005763DA">
        <w:rPr>
          <w:rFonts w:ascii="Times New Roman" w:hAnsi="Times New Roman" w:cs="Times New Roman"/>
          <w:sz w:val="28"/>
          <w:szCs w:val="28"/>
        </w:rPr>
        <w:t>Поряд</w:t>
      </w:r>
      <w:r w:rsidR="00CC0D75">
        <w:rPr>
          <w:rFonts w:ascii="Times New Roman" w:hAnsi="Times New Roman" w:cs="Times New Roman"/>
          <w:sz w:val="28"/>
          <w:szCs w:val="28"/>
        </w:rPr>
        <w:t>о</w:t>
      </w:r>
      <w:r w:rsidR="005763DA" w:rsidRPr="005763DA">
        <w:rPr>
          <w:rFonts w:ascii="Times New Roman" w:hAnsi="Times New Roman" w:cs="Times New Roman"/>
          <w:sz w:val="28"/>
          <w:szCs w:val="28"/>
        </w:rPr>
        <w:t>к предоставления субсидий на возмещение части затрат сельскохозяйственным товаропроизводителям на поддержку обновления парка сельскохозяйственной техники и оборудования</w:t>
      </w:r>
      <w:r w:rsidR="002A1491" w:rsidRPr="002A14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58728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</w:t>
      </w:r>
      <w:bookmarkStart w:id="0" w:name="_GoBack"/>
      <w:bookmarkEnd w:id="0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акта – организатор публичных консультаций: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Управление сельского хозяйства</w:t>
      </w:r>
      <w:r w:rsid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предпринимательства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</w:t>
      </w:r>
      <w:r w:rsidR="004D3A97">
        <w:rPr>
          <w:rFonts w:ascii="Times New Roman" w:eastAsia="Lucida Sans Unicode" w:hAnsi="Times New Roman" w:cs="Times New Roman"/>
          <w:kern w:val="1"/>
          <w:sz w:val="28"/>
          <w:szCs w:val="28"/>
        </w:rPr>
        <w:t>заведующая сектором</w:t>
      </w:r>
      <w:r w:rsidR="006B52BC" w:rsidRP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планирования и исполнения программных мероприятий Управления сельского хозяйства и предпринимательства 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="006B52BC" w:rsidRP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 w:rsidR="006B52BC" w:rsidRP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</w:t>
      </w:r>
      <w:r w:rsid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Торбеева Любовь Николаевна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8 34 266 2 2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35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6" w:history="1">
        <w:r w:rsidR="00987937" w:rsidRPr="00A62017">
          <w:rPr>
            <w:rStyle w:val="a3"/>
          </w:rPr>
          <w:t xml:space="preserve"> </w:t>
        </w:r>
        <w:r w:rsidR="00987937" w:rsidRPr="00A62017">
          <w:rPr>
            <w:rStyle w:val="a3"/>
            <w:rFonts w:ascii="Times New Roman" w:hAnsi="Times New Roman"/>
            <w:sz w:val="26"/>
            <w:szCs w:val="26"/>
          </w:rPr>
          <w:t>oktober-ush@yandex.ru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>7 дней с</w:t>
      </w:r>
      <w:r w:rsidR="000C2D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0D75">
        <w:rPr>
          <w:rFonts w:ascii="Times New Roman" w:hAnsi="Times New Roman"/>
          <w:sz w:val="28"/>
          <w:szCs w:val="28"/>
          <w:u w:val="single"/>
        </w:rPr>
        <w:t>10</w:t>
      </w:r>
      <w:r w:rsidR="00341C16">
        <w:rPr>
          <w:rFonts w:ascii="Times New Roman" w:hAnsi="Times New Roman"/>
          <w:sz w:val="28"/>
          <w:szCs w:val="28"/>
          <w:u w:val="single"/>
        </w:rPr>
        <w:t>.</w:t>
      </w:r>
      <w:r w:rsidR="004D6990">
        <w:rPr>
          <w:rFonts w:ascii="Times New Roman" w:hAnsi="Times New Roman"/>
          <w:sz w:val="28"/>
          <w:szCs w:val="28"/>
          <w:u w:val="single"/>
        </w:rPr>
        <w:t>0</w:t>
      </w:r>
      <w:r w:rsidR="00CC0D75">
        <w:rPr>
          <w:rFonts w:ascii="Times New Roman" w:hAnsi="Times New Roman"/>
          <w:sz w:val="28"/>
          <w:szCs w:val="28"/>
          <w:u w:val="single"/>
        </w:rPr>
        <w:t>5</w:t>
      </w:r>
      <w:r w:rsidR="00D3368A">
        <w:rPr>
          <w:rFonts w:ascii="Times New Roman" w:hAnsi="Times New Roman"/>
          <w:sz w:val="28"/>
          <w:szCs w:val="28"/>
          <w:u w:val="single"/>
        </w:rPr>
        <w:t>.202</w:t>
      </w:r>
      <w:r w:rsidR="004D3A97">
        <w:rPr>
          <w:rFonts w:ascii="Times New Roman" w:hAnsi="Times New Roman"/>
          <w:sz w:val="28"/>
          <w:szCs w:val="28"/>
          <w:u w:val="single"/>
        </w:rPr>
        <w:t>3</w:t>
      </w:r>
      <w:r w:rsidR="00341C16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7" w:history="1">
        <w:r w:rsidR="00987937" w:rsidRPr="00987937">
          <w:t xml:space="preserve"> </w:t>
        </w:r>
        <w:r w:rsidR="00987937" w:rsidRPr="00987937">
          <w:rPr>
            <w:rStyle w:val="a3"/>
            <w:rFonts w:ascii="Times New Roman" w:hAnsi="Times New Roman"/>
            <w:sz w:val="28"/>
            <w:szCs w:val="28"/>
            <w:u w:val="none"/>
          </w:rPr>
          <w:t>oktober-ush</w:t>
        </w:r>
        <w:r w:rsidRPr="002A66BF">
          <w:rPr>
            <w:rStyle w:val="a3"/>
            <w:rFonts w:ascii="Times New Roman" w:hAnsi="Times New Roman"/>
            <w:sz w:val="28"/>
            <w:szCs w:val="28"/>
            <w:u w:val="none"/>
          </w:rPr>
          <w:t>@yandex.ru</w:t>
        </w:r>
      </w:hyperlink>
      <w:r w:rsidRPr="002A66BF">
        <w:rPr>
          <w:rFonts w:ascii="Times New Roman" w:hAnsi="Times New Roman"/>
          <w:sz w:val="28"/>
          <w:szCs w:val="28"/>
        </w:rPr>
        <w:t xml:space="preserve">,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</w:t>
      </w:r>
      <w:r w:rsidR="00CC0D75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по адресу: </w:t>
      </w:r>
    </w:p>
    <w:p w:rsidR="002A66BF" w:rsidRDefault="003926C8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8" w:history="1"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6B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6B52BC" w:rsidRDefault="006B52BC" w:rsidP="006B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2B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A66BF" w:rsidRPr="006B52BC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6B52BC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6B52BC" w:rsidRDefault="006B52BC" w:rsidP="006B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2B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6B52BC" w:rsidRPr="006B52BC" w:rsidRDefault="006B52BC" w:rsidP="006B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Пояснительная записка</w:t>
      </w:r>
    </w:p>
    <w:p w:rsidR="00102860" w:rsidRPr="00102860" w:rsidRDefault="006B52BC" w:rsidP="006B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2860" w:rsidRPr="00102860">
        <w:rPr>
          <w:rFonts w:ascii="Times New Roman" w:hAnsi="Times New Roman"/>
          <w:sz w:val="28"/>
          <w:szCs w:val="28"/>
        </w:rPr>
        <w:t>. Отчет об оценке</w:t>
      </w:r>
      <w:r>
        <w:rPr>
          <w:rFonts w:ascii="Times New Roman" w:hAnsi="Times New Roman"/>
          <w:sz w:val="28"/>
          <w:szCs w:val="28"/>
        </w:rPr>
        <w:t xml:space="preserve"> регулирующего воздействия</w:t>
      </w:r>
    </w:p>
    <w:p w:rsidR="002A66BF" w:rsidRDefault="006B52BC" w:rsidP="001305C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="00102860" w:rsidRPr="00102860">
        <w:rPr>
          <w:rFonts w:ascii="Times New Roman" w:hAnsi="Times New Roman"/>
          <w:sz w:val="28"/>
          <w:szCs w:val="28"/>
        </w:rPr>
        <w:t xml:space="preserve">. Перечень вопросов по проекту нормативного правового акта, обсуждаемый в ходе публичных консультаций </w:t>
      </w: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3AFD"/>
    <w:multiLevelType w:val="hybridMultilevel"/>
    <w:tmpl w:val="6DC0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107C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2DF7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24606"/>
    <w:rsid w:val="001305C0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54FF"/>
    <w:rsid w:val="001669C5"/>
    <w:rsid w:val="00170058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C6A3F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1491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1C16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926C8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A2C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3A97"/>
    <w:rsid w:val="004D4966"/>
    <w:rsid w:val="004D5F14"/>
    <w:rsid w:val="004D6990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763DA"/>
    <w:rsid w:val="00581899"/>
    <w:rsid w:val="00584600"/>
    <w:rsid w:val="00587285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52BC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6F5CDD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1063"/>
    <w:rsid w:val="00955279"/>
    <w:rsid w:val="00973932"/>
    <w:rsid w:val="00975F32"/>
    <w:rsid w:val="0098310B"/>
    <w:rsid w:val="009837AA"/>
    <w:rsid w:val="00984750"/>
    <w:rsid w:val="00987937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656B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E5772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0D75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68A"/>
    <w:rsid w:val="00D33710"/>
    <w:rsid w:val="00D3495E"/>
    <w:rsid w:val="00D61174"/>
    <w:rsid w:val="00D63487"/>
    <w:rsid w:val="00D738C0"/>
    <w:rsid w:val="00D75ABC"/>
    <w:rsid w:val="00D75C0C"/>
    <w:rsid w:val="00D8018D"/>
    <w:rsid w:val="00D837AF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3BD4"/>
    <w:rsid w:val="00E053F4"/>
    <w:rsid w:val="00E05FFA"/>
    <w:rsid w:val="00E205B6"/>
    <w:rsid w:val="00E32104"/>
    <w:rsid w:val="00E3529F"/>
    <w:rsid w:val="00E411D2"/>
    <w:rsid w:val="00E50471"/>
    <w:rsid w:val="00E50DDA"/>
    <w:rsid w:val="00E521C0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shiryaevaoktper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ktober-ush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Торбеева Любовь Николаевна</cp:lastModifiedBy>
  <cp:revision>23</cp:revision>
  <cp:lastPrinted>2023-03-24T09:36:00Z</cp:lastPrinted>
  <dcterms:created xsi:type="dcterms:W3CDTF">2016-10-06T03:28:00Z</dcterms:created>
  <dcterms:modified xsi:type="dcterms:W3CDTF">2023-05-10T04:53:00Z</dcterms:modified>
</cp:coreProperties>
</file>