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5F9758E0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DA0E96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DA0E96" w:rsidRPr="00DA0E96">
        <w:rPr>
          <w:rFonts w:ascii="Times New Roman" w:hAnsi="Times New Roman" w:cs="Times New Roman"/>
          <w:sz w:val="28"/>
          <w:szCs w:val="28"/>
        </w:rPr>
        <w:t>59:27:0021001:86</w:t>
      </w:r>
      <w:r w:rsidRPr="00DA0E96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DA0E96" w:rsidRPr="00DA0E96">
        <w:rPr>
          <w:rFonts w:ascii="Times New Roman" w:hAnsi="Times New Roman" w:cs="Times New Roman"/>
          <w:sz w:val="28"/>
          <w:szCs w:val="28"/>
        </w:rPr>
        <w:t>р-н Октябрьский, п. Ненастье, ул. Ленина, дом 10, площадью 1500</w:t>
      </w:r>
      <w:r w:rsidRPr="00DA0E96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DA0E96" w:rsidRPr="00DA0E96">
        <w:rPr>
          <w:rFonts w:ascii="Times New Roman" w:hAnsi="Times New Roman" w:cs="Times New Roman"/>
          <w:sz w:val="28"/>
          <w:szCs w:val="28"/>
        </w:rPr>
        <w:t>59:27:0021001:86</w:t>
      </w:r>
      <w:r w:rsidRPr="00DA0E9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="00DA0E96"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Назаров Валентин Иванович</w:t>
      </w:r>
      <w:r w:rsidRPr="00DA0E96">
        <w:rPr>
          <w:rFonts w:ascii="Times New Roman" w:hAnsi="Times New Roman" w:cs="Times New Roman"/>
          <w:sz w:val="28"/>
          <w:szCs w:val="28"/>
        </w:rPr>
        <w:t>.</w:t>
      </w:r>
    </w:p>
    <w:p w14:paraId="4C397D83" w14:textId="446FA422" w:rsidR="00DA0E96" w:rsidRDefault="00DA0E9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A0E96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59:27:0021001:1, расположенный по адресу: Пермский край, район Октябрьский, п. Ненастье, площадью 1500 кв.м. В отношении земельного участка с кадастровым номером 59:27:0021001:1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DA0E96">
        <w:rPr>
          <w:rFonts w:ascii="Times New Roman" w:hAnsi="Times New Roman" w:cs="Times New Roman"/>
          <w:sz w:val="28"/>
          <w:szCs w:val="28"/>
        </w:rPr>
        <w:t>а</w:t>
      </w:r>
      <w:r w:rsidRPr="00DA0E96">
        <w:rPr>
          <w:rFonts w:ascii="Times New Roman" w:hAnsi="Times New Roman" w:cs="Times New Roman"/>
          <w:sz w:val="28"/>
          <w:szCs w:val="28"/>
        </w:rPr>
        <w:t xml:space="preserve"> 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Валиев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Андреевн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A0E96">
        <w:rPr>
          <w:rFonts w:ascii="Times New Roman" w:hAnsi="Times New Roman" w:cs="Times New Roman"/>
          <w:sz w:val="28"/>
          <w:szCs w:val="28"/>
        </w:rPr>
        <w:t>.</w:t>
      </w:r>
    </w:p>
    <w:p w14:paraId="09F897E1" w14:textId="4349B93D" w:rsidR="00DA0E96" w:rsidRPr="00DA0E96" w:rsidRDefault="00DA0E9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A0E9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59:27:0021001:238, расположенный по адресу: Пермский край, район Октябрьский, п. Ненастье, площадью 1500 кв.м. В отношении земельного участка с кадастровым номером 59:27:0021001:238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Зимин Владимир Валерьевич</w:t>
      </w:r>
      <w:r w:rsidRPr="00DA0E96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0BE069BC" w:rsidR="004540D4" w:rsidRPr="004540D4" w:rsidRDefault="00DA0E9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A0E9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59:27:0021001:65, расположенный по адресу: Пермский край, р-н Октябрьский, п. Ненастье, ул. Пушкина, дом 15, площадью 1500 кв.м. В отношении земельного участка с кадастровым номером 59:27:0021001:65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DA0E96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Колпаков Александр Федорович</w:t>
      </w:r>
      <w:r w:rsidRPr="00DA0E96">
        <w:rPr>
          <w:rFonts w:ascii="Times New Roman" w:hAnsi="Times New Roman" w:cs="Times New Roman"/>
          <w:sz w:val="28"/>
          <w:szCs w:val="28"/>
        </w:rPr>
        <w:t>.</w:t>
      </w: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AF5A76"/>
    <w:rsid w:val="00DA0E9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2023-03-13T10:44:00Z</dcterms:created>
  <dcterms:modified xsi:type="dcterms:W3CDTF">2023-03-13T10:44:00Z</dcterms:modified>
</cp:coreProperties>
</file>