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1EAFE" w14:textId="2F9A4DEA" w:rsidR="003A369E" w:rsidRDefault="00AF5A76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DA337C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DA337C" w:rsidRPr="00DA337C">
        <w:rPr>
          <w:rFonts w:ascii="Times New Roman" w:hAnsi="Times New Roman" w:cs="Times New Roman"/>
          <w:sz w:val="28"/>
          <w:szCs w:val="28"/>
        </w:rPr>
        <w:t>59:27:0511001:154</w:t>
      </w:r>
      <w:r w:rsidR="009426DE" w:rsidRPr="00DA337C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</w:t>
      </w:r>
      <w:r w:rsidR="004540D4" w:rsidRPr="00DA337C">
        <w:rPr>
          <w:rFonts w:ascii="Times New Roman" w:hAnsi="Times New Roman" w:cs="Times New Roman"/>
          <w:color w:val="000000"/>
          <w:sz w:val="28"/>
          <w:szCs w:val="28"/>
        </w:rPr>
        <w:t xml:space="preserve">Пермский край, </w:t>
      </w:r>
      <w:r w:rsidR="00DA337C" w:rsidRPr="00DA337C">
        <w:rPr>
          <w:rFonts w:ascii="Times New Roman" w:hAnsi="Times New Roman" w:cs="Times New Roman"/>
          <w:sz w:val="28"/>
          <w:szCs w:val="28"/>
        </w:rPr>
        <w:t>Октябрьский р-н, с. Петропавловск, ул. Заречная, д. 17 площадью 1936</w:t>
      </w:r>
      <w:r w:rsidR="009426DE" w:rsidRPr="00DA337C">
        <w:rPr>
          <w:rFonts w:ascii="Times New Roman" w:hAnsi="Times New Roman" w:cs="Times New Roman"/>
          <w:color w:val="000000"/>
          <w:sz w:val="28"/>
          <w:szCs w:val="28"/>
        </w:rPr>
        <w:t xml:space="preserve"> кв.м</w:t>
      </w:r>
      <w:r w:rsidRPr="00DA337C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DA337C" w:rsidRPr="00DA337C">
        <w:rPr>
          <w:rFonts w:ascii="Times New Roman" w:hAnsi="Times New Roman" w:cs="Times New Roman"/>
          <w:sz w:val="28"/>
          <w:szCs w:val="28"/>
        </w:rPr>
        <w:t>59:27:0511001:154</w:t>
      </w:r>
      <w:r w:rsidRPr="00DA337C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 на основании</w:t>
      </w:r>
      <w:r w:rsidR="005F3BF0" w:rsidRPr="00DA337C">
        <w:rPr>
          <w:rFonts w:ascii="Times New Roman" w:hAnsi="Times New Roman" w:cs="Times New Roman"/>
          <w:sz w:val="28"/>
          <w:szCs w:val="28"/>
        </w:rPr>
        <w:t xml:space="preserve"> </w:t>
      </w:r>
      <w:r w:rsidR="00DA337C" w:rsidRPr="00DA337C">
        <w:rPr>
          <w:rFonts w:ascii="Times New Roman" w:hAnsi="Times New Roman" w:cs="Times New Roman"/>
          <w:sz w:val="28"/>
          <w:szCs w:val="28"/>
        </w:rPr>
        <w:t>наследственного дела</w:t>
      </w:r>
      <w:r w:rsidRPr="00DA337C">
        <w:rPr>
          <w:rFonts w:ascii="Times New Roman" w:hAnsi="Times New Roman" w:cs="Times New Roman"/>
          <w:sz w:val="28"/>
          <w:szCs w:val="28"/>
        </w:rPr>
        <w:t>, выявлен</w:t>
      </w:r>
      <w:r w:rsidR="00DA337C" w:rsidRPr="00DA337C">
        <w:rPr>
          <w:rFonts w:ascii="Times New Roman" w:hAnsi="Times New Roman" w:cs="Times New Roman"/>
          <w:sz w:val="28"/>
          <w:szCs w:val="28"/>
        </w:rPr>
        <w:t>а</w:t>
      </w:r>
      <w:r w:rsidRPr="00DA337C">
        <w:rPr>
          <w:rFonts w:ascii="Times New Roman" w:hAnsi="Times New Roman" w:cs="Times New Roman"/>
          <w:sz w:val="28"/>
          <w:szCs w:val="28"/>
        </w:rPr>
        <w:t xml:space="preserve"> </w:t>
      </w:r>
      <w:r w:rsidR="00DA337C" w:rsidRPr="00DA337C">
        <w:rPr>
          <w:rFonts w:ascii="Times New Roman" w:hAnsi="Times New Roman" w:cs="Times New Roman"/>
          <w:sz w:val="28"/>
          <w:szCs w:val="28"/>
          <w:shd w:val="clear" w:color="auto" w:fill="FFFFFF"/>
        </w:rPr>
        <w:t>Белкин</w:t>
      </w:r>
      <w:r w:rsidR="00DA337C" w:rsidRPr="00DA337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A337C" w:rsidRPr="00DA33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Любов</w:t>
      </w:r>
      <w:r w:rsidR="00DA337C" w:rsidRPr="00DA337C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DA337C" w:rsidRPr="00DA33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Георгиевн</w:t>
      </w:r>
      <w:r w:rsidR="00DA337C" w:rsidRPr="00DA337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A337C">
        <w:rPr>
          <w:rFonts w:ascii="Times New Roman" w:hAnsi="Times New Roman" w:cs="Times New Roman"/>
          <w:sz w:val="28"/>
          <w:szCs w:val="28"/>
        </w:rPr>
        <w:t>.</w:t>
      </w:r>
    </w:p>
    <w:p w14:paraId="4DABC93F" w14:textId="6F3FC21E" w:rsidR="00DA337C" w:rsidRPr="00DA337C" w:rsidRDefault="00DA337C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DA337C">
        <w:rPr>
          <w:rFonts w:ascii="Times New Roman" w:hAnsi="Times New Roman" w:cs="Times New Roman"/>
          <w:sz w:val="28"/>
          <w:szCs w:val="28"/>
        </w:rPr>
        <w:t>Объект недвижимости – земельный участок с кадастровым номером 59:27:0511001:43</w:t>
      </w:r>
      <w:r w:rsidRPr="00DA337C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Пермский край, </w:t>
      </w:r>
      <w:r w:rsidRPr="00DA337C">
        <w:rPr>
          <w:rFonts w:ascii="Times New Roman" w:hAnsi="Times New Roman" w:cs="Times New Roman"/>
          <w:sz w:val="28"/>
          <w:szCs w:val="28"/>
        </w:rPr>
        <w:t>Октябрьский р-н, с. Петропавловск, ул. Школьная, д. 13 площадью 2488</w:t>
      </w:r>
      <w:r w:rsidRPr="00DA337C">
        <w:rPr>
          <w:rFonts w:ascii="Times New Roman" w:hAnsi="Times New Roman" w:cs="Times New Roman"/>
          <w:color w:val="000000"/>
          <w:sz w:val="28"/>
          <w:szCs w:val="28"/>
        </w:rPr>
        <w:t xml:space="preserve"> кв.м</w:t>
      </w:r>
      <w:r w:rsidRPr="00DA337C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59:27:0511001:43 в качестве его правообладателя, владеющего данным объектом недвижимости на праве собственности на основании наследственного дела, выявлена </w:t>
      </w:r>
      <w:r w:rsidRPr="00DA337C">
        <w:rPr>
          <w:rFonts w:ascii="Times New Roman" w:hAnsi="Times New Roman" w:cs="Times New Roman"/>
          <w:sz w:val="28"/>
          <w:szCs w:val="28"/>
          <w:shd w:val="clear" w:color="auto" w:fill="FFFFFF"/>
        </w:rPr>
        <w:t>Туголуков</w:t>
      </w:r>
      <w:r w:rsidRPr="00DA337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A33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</w:t>
      </w:r>
      <w:r w:rsidRPr="00DA337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A33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Дмитриевн</w:t>
      </w:r>
      <w:r w:rsidRPr="00DA337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A337C">
        <w:rPr>
          <w:rFonts w:ascii="Times New Roman" w:hAnsi="Times New Roman" w:cs="Times New Roman"/>
          <w:sz w:val="28"/>
          <w:szCs w:val="28"/>
        </w:rPr>
        <w:t>.</w:t>
      </w:r>
    </w:p>
    <w:p w14:paraId="24355652" w14:textId="46EC376B" w:rsidR="004540D4" w:rsidRPr="004540D4" w:rsidRDefault="004540D4" w:rsidP="00AF5A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40D4" w:rsidRPr="0045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BD"/>
    <w:rsid w:val="000A73BD"/>
    <w:rsid w:val="000F0137"/>
    <w:rsid w:val="000F4708"/>
    <w:rsid w:val="00155C1F"/>
    <w:rsid w:val="001B7D1F"/>
    <w:rsid w:val="002B2A6A"/>
    <w:rsid w:val="0032276E"/>
    <w:rsid w:val="003A369E"/>
    <w:rsid w:val="00445324"/>
    <w:rsid w:val="004540D4"/>
    <w:rsid w:val="005F3BF0"/>
    <w:rsid w:val="006800F9"/>
    <w:rsid w:val="006E3F11"/>
    <w:rsid w:val="00707C74"/>
    <w:rsid w:val="007B1FDF"/>
    <w:rsid w:val="009426DE"/>
    <w:rsid w:val="00AF5A76"/>
    <w:rsid w:val="00DA337C"/>
    <w:rsid w:val="00EA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A5B6"/>
  <w15:docId w15:val="{52D4F283-EA34-42BD-AE33-99DDF96B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 К</cp:lastModifiedBy>
  <cp:revision>2</cp:revision>
  <dcterms:created xsi:type="dcterms:W3CDTF">2023-03-13T08:09:00Z</dcterms:created>
  <dcterms:modified xsi:type="dcterms:W3CDTF">2023-03-13T08:09:00Z</dcterms:modified>
</cp:coreProperties>
</file>