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7C50" w14:textId="77777777" w:rsidR="008B3D81" w:rsidRPr="00441422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142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441422" w:rsidRPr="00441422">
        <w:rPr>
          <w:rFonts w:ascii="Times New Roman" w:hAnsi="Times New Roman" w:cs="Times New Roman"/>
          <w:sz w:val="28"/>
          <w:szCs w:val="28"/>
        </w:rPr>
        <w:t>59:27:0671001:11</w:t>
      </w:r>
      <w:r w:rsidR="009815E8" w:rsidRPr="00441422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441422" w:rsidRPr="00441422">
        <w:rPr>
          <w:rFonts w:ascii="Times New Roman" w:hAnsi="Times New Roman" w:cs="Times New Roman"/>
          <w:sz w:val="28"/>
          <w:szCs w:val="28"/>
        </w:rPr>
        <w:t xml:space="preserve">р-н Октябрьский, д. </w:t>
      </w:r>
      <w:proofErr w:type="spellStart"/>
      <w:r w:rsidR="00441422" w:rsidRPr="00441422">
        <w:rPr>
          <w:rFonts w:ascii="Times New Roman" w:hAnsi="Times New Roman" w:cs="Times New Roman"/>
          <w:sz w:val="28"/>
          <w:szCs w:val="28"/>
        </w:rPr>
        <w:t>Тляково</w:t>
      </w:r>
      <w:proofErr w:type="spellEnd"/>
      <w:r w:rsidR="00441422" w:rsidRPr="00441422">
        <w:rPr>
          <w:rFonts w:ascii="Times New Roman" w:hAnsi="Times New Roman" w:cs="Times New Roman"/>
          <w:sz w:val="28"/>
          <w:szCs w:val="28"/>
        </w:rPr>
        <w:t>, площадью 2500</w:t>
      </w:r>
      <w:r w:rsidRPr="00441422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441422" w:rsidRPr="00441422">
        <w:rPr>
          <w:rFonts w:ascii="Times New Roman" w:hAnsi="Times New Roman" w:cs="Times New Roman"/>
          <w:sz w:val="28"/>
          <w:szCs w:val="28"/>
        </w:rPr>
        <w:t>59:27:0671001:11</w:t>
      </w:r>
      <w:r w:rsidRPr="0044142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441422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441422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441422">
        <w:rPr>
          <w:rFonts w:ascii="Times New Roman" w:hAnsi="Times New Roman" w:cs="Times New Roman"/>
          <w:sz w:val="28"/>
          <w:szCs w:val="28"/>
        </w:rPr>
        <w:t>собственности</w:t>
      </w:r>
      <w:r w:rsidRPr="00441422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441422" w:rsidRPr="00441422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 Александр Дмитриевич</w:t>
      </w:r>
      <w:r w:rsidRPr="00441422">
        <w:rPr>
          <w:rFonts w:ascii="Times New Roman" w:hAnsi="Times New Roman" w:cs="Times New Roman"/>
          <w:sz w:val="28"/>
          <w:szCs w:val="28"/>
        </w:rPr>
        <w:t>.</w:t>
      </w:r>
      <w:r w:rsidR="001E66E9" w:rsidRPr="00441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1A4F" w:rsidRPr="00441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641E1DA" w14:textId="77777777" w:rsidR="00147C17" w:rsidRPr="00441422" w:rsidRDefault="00C11A4F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4142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441422" w:rsidRPr="00441422">
        <w:rPr>
          <w:rFonts w:ascii="Times New Roman" w:hAnsi="Times New Roman" w:cs="Times New Roman"/>
          <w:sz w:val="28"/>
          <w:szCs w:val="28"/>
        </w:rPr>
        <w:t>59:27:0671001:4</w:t>
      </w:r>
      <w:r w:rsidRPr="00441422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441422" w:rsidRPr="00441422">
        <w:rPr>
          <w:rFonts w:ascii="Times New Roman" w:hAnsi="Times New Roman" w:cs="Times New Roman"/>
          <w:sz w:val="28"/>
          <w:szCs w:val="28"/>
        </w:rPr>
        <w:t xml:space="preserve">Октябрьский район, д. </w:t>
      </w:r>
      <w:proofErr w:type="spellStart"/>
      <w:r w:rsidR="00441422" w:rsidRPr="00441422">
        <w:rPr>
          <w:rFonts w:ascii="Times New Roman" w:hAnsi="Times New Roman" w:cs="Times New Roman"/>
          <w:sz w:val="28"/>
          <w:szCs w:val="28"/>
        </w:rPr>
        <w:t>Тляково</w:t>
      </w:r>
      <w:proofErr w:type="spellEnd"/>
      <w:r w:rsidR="00441422" w:rsidRPr="00441422">
        <w:rPr>
          <w:rFonts w:ascii="Times New Roman" w:hAnsi="Times New Roman" w:cs="Times New Roman"/>
          <w:sz w:val="28"/>
          <w:szCs w:val="28"/>
        </w:rPr>
        <w:t>, площадью 2500</w:t>
      </w:r>
      <w:r w:rsidRPr="00441422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441422" w:rsidRPr="00441422">
        <w:rPr>
          <w:rFonts w:ascii="Times New Roman" w:hAnsi="Times New Roman" w:cs="Times New Roman"/>
          <w:sz w:val="28"/>
          <w:szCs w:val="28"/>
        </w:rPr>
        <w:t>59:27:0671001:4</w:t>
      </w:r>
      <w:r w:rsidRPr="0044142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441422" w:rsidRPr="00441422">
        <w:rPr>
          <w:rFonts w:ascii="Times New Roman" w:hAnsi="Times New Roman" w:cs="Times New Roman"/>
          <w:sz w:val="28"/>
          <w:szCs w:val="28"/>
          <w:shd w:val="clear" w:color="auto" w:fill="FFFFFF"/>
        </w:rPr>
        <w:t>Моськин Николай Егорович</w:t>
      </w:r>
      <w:r w:rsidRPr="00441422">
        <w:rPr>
          <w:rFonts w:ascii="Times New Roman" w:hAnsi="Times New Roman" w:cs="Times New Roman"/>
          <w:sz w:val="28"/>
          <w:szCs w:val="28"/>
        </w:rPr>
        <w:t>.</w:t>
      </w:r>
    </w:p>
    <w:p w14:paraId="68824B66" w14:textId="3941B643" w:rsidR="00E72567" w:rsidRPr="0037124A" w:rsidRDefault="0037124A" w:rsidP="00E72567">
      <w:pPr>
        <w:jc w:val="both"/>
        <w:rPr>
          <w:rFonts w:ascii="Times New Roman" w:hAnsi="Times New Roman" w:cs="Times New Roman"/>
          <w:sz w:val="28"/>
          <w:szCs w:val="28"/>
        </w:rPr>
      </w:pPr>
      <w:r w:rsidRPr="0037124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59:27:0671001:42, расположенный по адресу: Пермский край, </w:t>
      </w:r>
      <w:proofErr w:type="spellStart"/>
      <w:r w:rsidRPr="0037124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7124A">
        <w:rPr>
          <w:rFonts w:ascii="Times New Roman" w:hAnsi="Times New Roman" w:cs="Times New Roman"/>
          <w:sz w:val="28"/>
          <w:szCs w:val="28"/>
        </w:rPr>
        <w:t xml:space="preserve">. Октябрьский, д. </w:t>
      </w:r>
      <w:proofErr w:type="spellStart"/>
      <w:r w:rsidRPr="0037124A">
        <w:rPr>
          <w:rFonts w:ascii="Times New Roman" w:hAnsi="Times New Roman" w:cs="Times New Roman"/>
          <w:sz w:val="28"/>
          <w:szCs w:val="28"/>
        </w:rPr>
        <w:t>Тляково</w:t>
      </w:r>
      <w:proofErr w:type="spellEnd"/>
      <w:r w:rsidRPr="0037124A">
        <w:rPr>
          <w:rFonts w:ascii="Times New Roman" w:hAnsi="Times New Roman" w:cs="Times New Roman"/>
          <w:sz w:val="28"/>
          <w:szCs w:val="28"/>
        </w:rPr>
        <w:t xml:space="preserve">, ул. Нижняя, з/у 62, площадью 1600 кв.м. В отношении земельного участка с кадастровым номером 59:27:0671001:42 в качестве его правообладателя, владеющего данным объектом недвижимости на основании </w:t>
      </w:r>
      <w:r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37124A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Pr="0037124A">
        <w:rPr>
          <w:rFonts w:ascii="Times New Roman" w:hAnsi="Times New Roman" w:cs="Times New Roman"/>
          <w:sz w:val="28"/>
          <w:szCs w:val="28"/>
          <w:shd w:val="clear" w:color="auto" w:fill="FFFFFF"/>
        </w:rPr>
        <w:t>Тойбактин</w:t>
      </w:r>
      <w:proofErr w:type="spellEnd"/>
      <w:r w:rsidRPr="00371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Моисеевич</w:t>
      </w:r>
      <w:r w:rsidRPr="0037124A">
        <w:rPr>
          <w:rFonts w:ascii="Times New Roman" w:hAnsi="Times New Roman" w:cs="Times New Roman"/>
          <w:sz w:val="28"/>
          <w:szCs w:val="28"/>
        </w:rPr>
        <w:t>.</w:t>
      </w:r>
    </w:p>
    <w:sectPr w:rsidR="00E72567" w:rsidRPr="0037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47C17"/>
    <w:rsid w:val="00155C1F"/>
    <w:rsid w:val="00192203"/>
    <w:rsid w:val="001B7D1F"/>
    <w:rsid w:val="001E66E9"/>
    <w:rsid w:val="002C3929"/>
    <w:rsid w:val="0037124A"/>
    <w:rsid w:val="003A06A0"/>
    <w:rsid w:val="003A369E"/>
    <w:rsid w:val="00441422"/>
    <w:rsid w:val="00445324"/>
    <w:rsid w:val="00470192"/>
    <w:rsid w:val="00475258"/>
    <w:rsid w:val="005C2F38"/>
    <w:rsid w:val="006E3F11"/>
    <w:rsid w:val="00707C74"/>
    <w:rsid w:val="007B1FDF"/>
    <w:rsid w:val="008B3D81"/>
    <w:rsid w:val="00973CEC"/>
    <w:rsid w:val="009815E8"/>
    <w:rsid w:val="00A05453"/>
    <w:rsid w:val="00A50218"/>
    <w:rsid w:val="00AF5A76"/>
    <w:rsid w:val="00C11A4F"/>
    <w:rsid w:val="00D11737"/>
    <w:rsid w:val="00D30281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BF46"/>
  <w15:docId w15:val="{597A5A25-1187-4801-8DC1-8D4285E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15</cp:revision>
  <dcterms:created xsi:type="dcterms:W3CDTF">2022-06-21T04:00:00Z</dcterms:created>
  <dcterms:modified xsi:type="dcterms:W3CDTF">2023-04-17T04:20:00Z</dcterms:modified>
</cp:coreProperties>
</file>