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8" w:rsidRDefault="00AB3518" w:rsidP="00366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  О СОВЕТЕ  ПРЕДСТАВИТЕЛЬНЫХ  ОРГАНОВ МУНИЦИПАЛЬНЫХ  ОБРАЗОВАНИЙ  ОКТЯБРЬСКОГО  МУНИЦИПАЛЬНОГО  РАЙОНА</w:t>
      </w:r>
    </w:p>
    <w:p w:rsidR="00AB3518" w:rsidRDefault="00AB3518" w:rsidP="00366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518" w:rsidRDefault="00AB3518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 представительных органов муниципальных образований Октябрьского муниципального района создан 09 ноября 2006 года.</w:t>
      </w:r>
    </w:p>
    <w:p w:rsidR="00AB3518" w:rsidRDefault="00AB3518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состав Совета входят: председатель Земского Собрания/ председатель Совета, глава Октябрьского муниципального района или его полномочный представитель, управляющий делами Земского Собрания/секретарь Совета, заместитель председателя Земского Собрания/заместитель председателя Совета, председатели Советов депутатов и городских Дум, председатели постоя</w:t>
      </w:r>
      <w:r w:rsidR="003669FD">
        <w:rPr>
          <w:rFonts w:ascii="Times New Roman" w:hAnsi="Times New Roman"/>
          <w:sz w:val="28"/>
          <w:szCs w:val="28"/>
        </w:rPr>
        <w:t xml:space="preserve">нных комиссий Земского Собрания, глава администрации </w:t>
      </w:r>
      <w:proofErr w:type="spellStart"/>
      <w:r w:rsidR="003669FD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="003669FD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B3518" w:rsidRDefault="00AB3518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Деятельность Совета основана на принципах равноправия и добровольности его членов, законности, коллегиальности и гласности.</w:t>
      </w:r>
    </w:p>
    <w:p w:rsidR="00AB3518" w:rsidRDefault="00AB3518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осуществлении своих функций Совет взаимодействует с органами местного самоуправления муниципального района, Земским Собранием, администрацией и ее структурными подразделениями, а также с политическими, общественными, профсоюзными организациями и объединениями муниципального района.</w:t>
      </w:r>
    </w:p>
    <w:p w:rsidR="00AB3518" w:rsidRDefault="00AB3518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Заседания Совета проводятся в соответствии с планом Совета представительных органов муниципальных образований. Для упорядочивания заседаний Совета принят Регламент.</w:t>
      </w:r>
    </w:p>
    <w:p w:rsidR="00AB3518" w:rsidRDefault="00AB3518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Начиная с 2009 года заседания Совета совмещались с Советом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глав. Каждый Совет работал по своему плану и в соответствии со своим Регламентом, но практическая деятельность показала, что эта форма работы не совсем приемлема: очень высокая нагрузка, низкая работоспособность участников.</w:t>
      </w:r>
    </w:p>
    <w:p w:rsidR="00AB3518" w:rsidRDefault="00AB3518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Председателями представительных органов поселений было предложено разделить заседания Советов.</w:t>
      </w:r>
    </w:p>
    <w:p w:rsidR="00732FCC" w:rsidRDefault="00AB3518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Определен день заседания Совета представительных органов муниципальных образований – это второй понедельник месяца.</w:t>
      </w:r>
      <w:r w:rsidR="003669FD">
        <w:rPr>
          <w:rFonts w:ascii="Times New Roman" w:hAnsi="Times New Roman"/>
          <w:sz w:val="28"/>
          <w:szCs w:val="28"/>
        </w:rPr>
        <w:t xml:space="preserve">   </w:t>
      </w:r>
    </w:p>
    <w:p w:rsidR="003669FD" w:rsidRDefault="003669FD" w:rsidP="0036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669FD" w:rsidRDefault="003669FD" w:rsidP="00366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9FD">
        <w:rPr>
          <w:rFonts w:ascii="Times New Roman" w:hAnsi="Times New Roman"/>
          <w:b/>
          <w:sz w:val="28"/>
          <w:szCs w:val="28"/>
        </w:rPr>
        <w:t>Принято решений Совета</w:t>
      </w:r>
    </w:p>
    <w:p w:rsidR="003669FD" w:rsidRDefault="003669FD" w:rsidP="00366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378"/>
      </w:tblGrid>
      <w:tr w:rsidR="003669FD" w:rsidTr="00A522F3">
        <w:tc>
          <w:tcPr>
            <w:tcW w:w="675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9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69FD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669FD" w:rsidRDefault="003669FD" w:rsidP="00366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9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FD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32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9FD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  <w:p w:rsidR="003669FD" w:rsidRDefault="003669FD" w:rsidP="003669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9FD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  <w:tc>
          <w:tcPr>
            <w:tcW w:w="6378" w:type="dxa"/>
          </w:tcPr>
          <w:p w:rsidR="003669FD" w:rsidRPr="003669FD" w:rsidRDefault="003669FD" w:rsidP="00732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32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</w:tr>
      <w:tr w:rsidR="003669FD" w:rsidTr="00A522F3">
        <w:tc>
          <w:tcPr>
            <w:tcW w:w="675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6378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FD">
              <w:rPr>
                <w:rFonts w:ascii="Times New Roman" w:hAnsi="Times New Roman"/>
                <w:sz w:val="24"/>
                <w:szCs w:val="24"/>
              </w:rPr>
              <w:t>12 решений</w:t>
            </w:r>
          </w:p>
        </w:tc>
      </w:tr>
      <w:tr w:rsidR="003669FD" w:rsidTr="00A522F3">
        <w:tc>
          <w:tcPr>
            <w:tcW w:w="675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FD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  <w:tc>
          <w:tcPr>
            <w:tcW w:w="6378" w:type="dxa"/>
          </w:tcPr>
          <w:p w:rsidR="003669FD" w:rsidRPr="003669FD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69FD" w:rsidRPr="003669FD"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</w:p>
        </w:tc>
      </w:tr>
      <w:tr w:rsidR="003669FD" w:rsidTr="00A522F3">
        <w:tc>
          <w:tcPr>
            <w:tcW w:w="675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669FD" w:rsidRPr="003669FD" w:rsidRDefault="003669FD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FD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6378" w:type="dxa"/>
          </w:tcPr>
          <w:p w:rsidR="003669FD" w:rsidRPr="003669FD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решения</w:t>
            </w:r>
          </w:p>
        </w:tc>
      </w:tr>
      <w:tr w:rsidR="003669FD" w:rsidTr="00A522F3">
        <w:tc>
          <w:tcPr>
            <w:tcW w:w="675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6378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решения</w:t>
            </w:r>
          </w:p>
        </w:tc>
      </w:tr>
      <w:tr w:rsidR="003669FD" w:rsidTr="00A522F3">
        <w:tc>
          <w:tcPr>
            <w:tcW w:w="675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6378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14 решений</w:t>
            </w:r>
          </w:p>
        </w:tc>
      </w:tr>
      <w:tr w:rsidR="003669FD" w:rsidTr="00A522F3">
        <w:tc>
          <w:tcPr>
            <w:tcW w:w="675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6378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11 решений</w:t>
            </w:r>
          </w:p>
        </w:tc>
      </w:tr>
      <w:tr w:rsidR="003669FD" w:rsidTr="00A522F3">
        <w:tc>
          <w:tcPr>
            <w:tcW w:w="675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6378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26 решений</w:t>
            </w:r>
          </w:p>
        </w:tc>
      </w:tr>
      <w:tr w:rsidR="003669FD" w:rsidTr="00A522F3">
        <w:tc>
          <w:tcPr>
            <w:tcW w:w="675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6378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решений</w:t>
            </w:r>
          </w:p>
        </w:tc>
      </w:tr>
      <w:tr w:rsidR="003669FD" w:rsidTr="00A522F3">
        <w:tc>
          <w:tcPr>
            <w:tcW w:w="675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669FD" w:rsidRPr="00A522F3" w:rsidRDefault="00A522F3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6378" w:type="dxa"/>
          </w:tcPr>
          <w:p w:rsidR="00A522F3" w:rsidRPr="00A522F3" w:rsidRDefault="003B1976" w:rsidP="00CA7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A522F3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5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1976" w:rsidTr="00A522F3">
        <w:tc>
          <w:tcPr>
            <w:tcW w:w="675" w:type="dxa"/>
          </w:tcPr>
          <w:p w:rsidR="003B1976" w:rsidRDefault="003B1976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</w:tcPr>
          <w:p w:rsidR="003B1976" w:rsidRPr="00A522F3" w:rsidRDefault="003B1976" w:rsidP="00366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6378" w:type="dxa"/>
          </w:tcPr>
          <w:p w:rsidR="003B1976" w:rsidRPr="00A522F3" w:rsidRDefault="003B1976" w:rsidP="00A5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 – 2 решения, февраль – 3 решения, март – 3 решения</w:t>
            </w:r>
            <w:r w:rsidR="00CA7AA6">
              <w:rPr>
                <w:rFonts w:ascii="Times New Roman" w:hAnsi="Times New Roman"/>
                <w:sz w:val="24"/>
                <w:szCs w:val="24"/>
              </w:rPr>
              <w:t>, апрель – 5 решений, май – 4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3669FD" w:rsidRPr="003669FD" w:rsidRDefault="003669FD" w:rsidP="00366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C07" w:rsidRDefault="008D1C07" w:rsidP="003669FD">
      <w:pPr>
        <w:spacing w:after="0" w:line="240" w:lineRule="auto"/>
      </w:pPr>
    </w:p>
    <w:sectPr w:rsidR="008D1C07" w:rsidSect="008D1C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33" w:rsidRDefault="00F47633" w:rsidP="00732FCC">
      <w:pPr>
        <w:spacing w:after="0" w:line="240" w:lineRule="auto"/>
      </w:pPr>
      <w:r>
        <w:separator/>
      </w:r>
    </w:p>
  </w:endnote>
  <w:endnote w:type="continuationSeparator" w:id="0">
    <w:p w:rsidR="00F47633" w:rsidRDefault="00F47633" w:rsidP="0073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251"/>
      <w:docPartObj>
        <w:docPartGallery w:val="Page Numbers (Bottom of Page)"/>
        <w:docPartUnique/>
      </w:docPartObj>
    </w:sdtPr>
    <w:sdtEndPr/>
    <w:sdtContent>
      <w:p w:rsidR="00732FCC" w:rsidRDefault="001236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FCC" w:rsidRDefault="00732F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33" w:rsidRDefault="00F47633" w:rsidP="00732FCC">
      <w:pPr>
        <w:spacing w:after="0" w:line="240" w:lineRule="auto"/>
      </w:pPr>
      <w:r>
        <w:separator/>
      </w:r>
    </w:p>
  </w:footnote>
  <w:footnote w:type="continuationSeparator" w:id="0">
    <w:p w:rsidR="00F47633" w:rsidRDefault="00F47633" w:rsidP="00732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18"/>
    <w:rsid w:val="001236C5"/>
    <w:rsid w:val="003669FD"/>
    <w:rsid w:val="003B1976"/>
    <w:rsid w:val="00676156"/>
    <w:rsid w:val="00732FCC"/>
    <w:rsid w:val="007F1BDA"/>
    <w:rsid w:val="008D1C07"/>
    <w:rsid w:val="00A522F3"/>
    <w:rsid w:val="00AB3518"/>
    <w:rsid w:val="00AF0CD2"/>
    <w:rsid w:val="00CA7AA6"/>
    <w:rsid w:val="00DD704A"/>
    <w:rsid w:val="00EF297B"/>
    <w:rsid w:val="00F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9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F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3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F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9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3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F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3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F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Ольга Геннадьевна</dc:creator>
  <cp:lastModifiedBy>Шерстобитов Павел Александрович</cp:lastModifiedBy>
  <cp:revision>2</cp:revision>
  <dcterms:created xsi:type="dcterms:W3CDTF">2016-06-03T10:40:00Z</dcterms:created>
  <dcterms:modified xsi:type="dcterms:W3CDTF">2016-06-03T10:40:00Z</dcterms:modified>
</cp:coreProperties>
</file>