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4" w:rsidRPr="00256266" w:rsidRDefault="003D5A44" w:rsidP="003D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-378460</wp:posOffset>
            </wp:positionV>
            <wp:extent cx="5394960" cy="18835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88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44" w:rsidRPr="00256266" w:rsidRDefault="003D5A44" w:rsidP="003D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7B" w:rsidRDefault="009F3C7B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7B" w:rsidRDefault="009F3C7B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7B" w:rsidRDefault="009F3C7B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7B" w:rsidRDefault="009F3C7B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7B" w:rsidRDefault="009F3C7B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7B" w:rsidRDefault="009F3C7B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7B" w:rsidRDefault="009F3C7B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36CC2" wp14:editId="76203294">
                <wp:simplePos x="0" y="0"/>
                <wp:positionH relativeFrom="margin">
                  <wp:posOffset>4451985</wp:posOffset>
                </wp:positionH>
                <wp:positionV relativeFrom="page">
                  <wp:posOffset>2659380</wp:posOffset>
                </wp:positionV>
                <wp:extent cx="1423035" cy="173355"/>
                <wp:effectExtent l="0" t="0" r="5715" b="171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C7B" w:rsidRPr="000F0A89" w:rsidRDefault="000F0A89" w:rsidP="00434632">
                            <w:pPr>
                              <w:pStyle w:val="a4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1039-266-01-05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0.55pt;margin-top:209.4pt;width:112.05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" filled="f" stroked="f">
                <v:textbox inset="0,0,0,0">
                  <w:txbxContent>
                    <w:p w:rsidR="009F3C7B" w:rsidRPr="000F0A89" w:rsidRDefault="000F0A89" w:rsidP="00434632">
                      <w:pPr>
                        <w:pStyle w:val="a4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1039-266-01-05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D84AE" wp14:editId="4AD7FF8C">
                <wp:simplePos x="0" y="0"/>
                <wp:positionH relativeFrom="margin">
                  <wp:posOffset>70485</wp:posOffset>
                </wp:positionH>
                <wp:positionV relativeFrom="page">
                  <wp:posOffset>2651760</wp:posOffset>
                </wp:positionV>
                <wp:extent cx="1423035" cy="173355"/>
                <wp:effectExtent l="0" t="0" r="5715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C7B" w:rsidRPr="000F0A89" w:rsidRDefault="000F0A89" w:rsidP="00434632">
                            <w:pPr>
                              <w:pStyle w:val="a4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.55pt;margin-top:208.8pt;width:112.05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" filled="f" stroked="f">
                <v:textbox inset="0,0,0,0">
                  <w:txbxContent>
                    <w:p w:rsidR="009F3C7B" w:rsidRPr="000F0A89" w:rsidRDefault="000F0A89" w:rsidP="00434632">
                      <w:pPr>
                        <w:pStyle w:val="a4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08.12.2022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D5A44" w:rsidRPr="009F3C7B" w:rsidRDefault="003D5A44" w:rsidP="003D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                                                         </w:t>
      </w:r>
      <w:r w:rsidRPr="009F3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</w:t>
      </w:r>
      <w:r w:rsidRPr="009F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</w:p>
    <w:p w:rsidR="003D5A44" w:rsidRPr="00256266" w:rsidRDefault="009F3C7B" w:rsidP="003D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3BCCA" wp14:editId="2E2E74F7">
                <wp:simplePos x="0" y="0"/>
                <wp:positionH relativeFrom="margin">
                  <wp:posOffset>24765</wp:posOffset>
                </wp:positionH>
                <wp:positionV relativeFrom="page">
                  <wp:posOffset>2979420</wp:posOffset>
                </wp:positionV>
                <wp:extent cx="2865120" cy="1249680"/>
                <wp:effectExtent l="0" t="0" r="1143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9F3C7B" w:rsidRPr="00256266" w:rsidRDefault="009F3C7B" w:rsidP="009F3C7B">
                            <w:pPr>
                              <w:suppressAutoHyphens/>
                              <w:spacing w:after="480" w:line="240" w:lineRule="exact"/>
                              <w:ind w:right="-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25626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fldChar w:fldCharType="begin"/>
                            </w:r>
                            <w:r w:rsidRPr="0025626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instrText xml:space="preserve"> DOCPROPERTY  doc_summary  \* MERGEFORMAT </w:instrText>
                            </w:r>
                            <w:r w:rsidRPr="0025626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fldChar w:fldCharType="separate"/>
                            </w:r>
                            <w:r w:rsidRPr="0025626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 внесении изменений в муниципальную  программу «Управление земельными ресурсами и имуществом Октябрьского городского округа Пермского края», утвержденную постановлением Администрации Октябрьского муниципального района Пермского края от 18.12.2019 г. №1054-266-01-05</w:t>
                            </w:r>
                            <w:r w:rsidRPr="00256266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fldChar w:fldCharType="end"/>
                            </w:r>
                          </w:p>
                          <w:bookmarkEnd w:id="0"/>
                          <w:p w:rsidR="009F3C7B" w:rsidRPr="009F3C7B" w:rsidRDefault="009F3C7B" w:rsidP="00434632">
                            <w:pPr>
                              <w:pStyle w:val="a4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.95pt;margin-top:234.6pt;width:225.6pt;height:9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" filled="f" stroked="f">
                <v:textbox inset="0,0,0,0">
                  <w:txbxContent>
                    <w:p w:rsidR="009F3C7B" w:rsidRPr="00256266" w:rsidRDefault="009F3C7B" w:rsidP="009F3C7B">
                      <w:pPr>
                        <w:suppressAutoHyphens/>
                        <w:spacing w:after="480" w:line="240" w:lineRule="exact"/>
                        <w:ind w:right="-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256266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fldChar w:fldCharType="begin"/>
                      </w:r>
                      <w:r w:rsidRPr="00256266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instrText xml:space="preserve"> DOCPROPERTY  doc_summary  \* MERGEFORMAT </w:instrText>
                      </w:r>
                      <w:r w:rsidRPr="00256266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fldChar w:fldCharType="separate"/>
                      </w:r>
                      <w:r w:rsidRPr="00256266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 внесении изменений в муниципальную  программу «Управление земельными ресурсами и имуществом Октябрьского городского округа Пермского края», утвержденную постановлением Администрации Октябрьского муниципального района Пермского края от 18.12.2019 г. №1054-266-01-05</w:t>
                      </w:r>
                      <w:r w:rsidRPr="00256266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fldChar w:fldCharType="end"/>
                      </w:r>
                    </w:p>
                    <w:p w:rsidR="009F3C7B" w:rsidRPr="009F3C7B" w:rsidRDefault="009F3C7B" w:rsidP="00434632">
                      <w:pPr>
                        <w:pStyle w:val="a4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F3C7B" w:rsidRDefault="009F3C7B" w:rsidP="003D5A44">
      <w:pPr>
        <w:suppressAutoHyphens/>
        <w:spacing w:after="480" w:line="240" w:lineRule="exact"/>
        <w:ind w:right="595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3C7B" w:rsidRDefault="009F3C7B" w:rsidP="003D5A44">
      <w:pPr>
        <w:suppressAutoHyphens/>
        <w:spacing w:after="480" w:line="240" w:lineRule="exact"/>
        <w:ind w:right="595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3C7B" w:rsidRDefault="009F3C7B" w:rsidP="003D5A44">
      <w:pPr>
        <w:suppressAutoHyphens/>
        <w:spacing w:after="480" w:line="240" w:lineRule="exact"/>
        <w:ind w:right="595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6D1B" w:rsidRPr="00836D1B" w:rsidRDefault="00836D1B" w:rsidP="009F3C7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179 Бюджетного кодекса Российской Федерации, Федеральным законом от 06 октября 2003г. №131-ФЗ «Об общих принципах организации местного самоуправления в Российской Федерации», статьёй 42 Устава Октябрьского городского округа Пермского края, постановлением Администрации Октябрьского муниципального района Пермского края от 11 ноября 2019 г. № 926-266-01-05 «Об утверждении Порядка разработки, реализации и оценки эффективности муниципальных  программ Октябрьского городского округа Пермского</w:t>
      </w:r>
      <w:proofErr w:type="gramEnd"/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332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(ред. от 24.04.2020 г. №</w:t>
      </w:r>
      <w:r w:rsidR="009F3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2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394-266-01-05, от 03.09.2020 г. №685-266-01-05, от 25.08.2021 № 702-266-01-05, от 01.09.2022 № 761-266-01-05) </w:t>
      </w: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Перечнем муниципальных программ Октябрьского городского округа Пермского края,  утвержденным распоряжением Администрации Октябрьского городского округа Пермского края от 24 августа 2021г. № 461-266-01-06, </w:t>
      </w:r>
    </w:p>
    <w:p w:rsidR="00836D1B" w:rsidRPr="00836D1B" w:rsidRDefault="00836D1B" w:rsidP="009F3C7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Октябрьского городского округа ПОСТАНОВЛЯЕТ:</w:t>
      </w:r>
    </w:p>
    <w:p w:rsidR="00836D1B" w:rsidRPr="00836D1B" w:rsidRDefault="00836D1B" w:rsidP="009F3C7B">
      <w:pPr>
        <w:tabs>
          <w:tab w:val="left" w:pos="993"/>
        </w:tabs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муниципальную программу «Управление земельными ресурсами и имуществом Октябрьского городского округа Пермского края», утвержденную постановлением Администрации Октябрьского муниципального района Пермского края от 18 декабря 2019 г. № 1054-266-01-05</w:t>
      </w:r>
      <w:r w:rsidRPr="00836D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23.03.2020 № 292-266-01-05, от 13.07.2020 № 554-266-01-05, от 27.08.2020 № 665-266-01-05, 13.11.2020 № 196-266-01-05, 27.11.2020 № 248-266-01-05, от 17.12.2020 № 333-266-01-05, от 08.02.2021 №  83-266-01-05, от 09.03.2021 № 151-266-01-05, от 12.04.2021 № 279-266-01-05, от 03.06.2021 № 443-266-01-05, от 18.06.2021</w:t>
      </w:r>
      <w:proofErr w:type="gramEnd"/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507-266-01-05, от 06.08.2021 №655-266-01-05, от 02.11.2021 № 910-26-01-05, от 15.11.2021 № 941-266-01-05, от 17.11.2021 № 947-266-01-05, от 08.12.2021 № 1014-266-01-05 от 13.12.2021, № 1044-266-01-05, от 15.03.2022 № 209-266-01-05, от 28.03.2022 № 274-266-01-05, от 27.05.2022 № 436-266-01-05, от 17.06.2022 № 496-266-01-05, от 08.07.2022 № 562-266-01-05, от 22.08.2022 №727-266-01-05, от 01.09.2022 №763-266-01-05, от 08.09.2022 г. №792-266-01-05, от 23.09.2022 № 828-266-01-06, от 10.11.2022 № 951-266-01-05, от 24.11.2022 №978-266-01-05)</w:t>
      </w:r>
      <w:r w:rsidRPr="00836D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изменения, утвердив ее в новой редакции, согласно</w:t>
      </w:r>
      <w:proofErr w:type="gramEnd"/>
      <w:r w:rsidRPr="00836D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приложению к настоящему постановлению</w:t>
      </w: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D1B" w:rsidRPr="00836D1B" w:rsidRDefault="00836D1B" w:rsidP="009F3C7B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обнародования, но не ранее 1 января 2023 года и подлежит размещению на официальном сайте и применяется при формировании бюджета Октябрьского городского округа на 2023 год и плановый период 2024-2025 годов.</w:t>
      </w:r>
    </w:p>
    <w:p w:rsidR="00836D1B" w:rsidRDefault="00836D1B" w:rsidP="009F3C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44" w:rsidRPr="00836D1B" w:rsidRDefault="003D5A44" w:rsidP="009F3C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-</w:t>
      </w:r>
    </w:p>
    <w:p w:rsidR="003D5A44" w:rsidRPr="00836D1B" w:rsidRDefault="003D5A44" w:rsidP="009F3C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0582"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D1B" w:rsidRDefault="003D5A44" w:rsidP="009F3C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</w:t>
      </w:r>
      <w:r w:rsid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F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Pr="0083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:rsidR="009F3C7B" w:rsidRDefault="009F3C7B" w:rsidP="009F3C7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A44" w:rsidRPr="009F3C7B" w:rsidRDefault="003D5A44" w:rsidP="009F3C7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C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3D5A44" w:rsidRPr="009F3C7B" w:rsidRDefault="003D5A44" w:rsidP="009F3C7B">
      <w:pPr>
        <w:widowControl w:val="0"/>
        <w:autoSpaceDE w:val="0"/>
        <w:autoSpaceDN w:val="0"/>
        <w:adjustRightInd w:val="0"/>
        <w:spacing w:after="0" w:line="240" w:lineRule="exact"/>
        <w:ind w:left="5387"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Октябрьского городского округа Пермского края </w:t>
      </w:r>
      <w:r w:rsidR="009F3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 </w:t>
      </w:r>
      <w:r w:rsidR="000F0A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08.12.2022  </w:t>
      </w:r>
      <w:r w:rsidR="009F3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0F0A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1039-266-01-05</w:t>
      </w:r>
      <w:r w:rsidRPr="009F3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муниципальной программы Октябрьского городского округа Пермского края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«Управление земельными ресурсами и имуществом Октябрьского городского округа Пермского края» (далее - Программа)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left="709" w:right="-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566"/>
        <w:gridCol w:w="6"/>
        <w:gridCol w:w="1422"/>
        <w:gridCol w:w="710"/>
        <w:gridCol w:w="288"/>
        <w:gridCol w:w="425"/>
        <w:gridCol w:w="428"/>
        <w:gridCol w:w="281"/>
        <w:gridCol w:w="569"/>
        <w:gridCol w:w="141"/>
        <w:gridCol w:w="692"/>
        <w:gridCol w:w="159"/>
        <w:gridCol w:w="709"/>
        <w:gridCol w:w="283"/>
        <w:gridCol w:w="692"/>
        <w:gridCol w:w="158"/>
        <w:gridCol w:w="834"/>
      </w:tblGrid>
      <w:tr w:rsidR="004B55C3" w:rsidRPr="00256266" w:rsidTr="00256266">
        <w:trPr>
          <w:trHeight w:val="713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D57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4B55C3" w:rsidP="00D57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Комитет земельно–имущественных отношений и градостроительной деятельности администрации Октябрьского городского округа Пермского края (далее – Комитет земельно–имущественных отношений и градостроительной деятельности)</w:t>
            </w:r>
          </w:p>
        </w:tc>
      </w:tr>
      <w:tr w:rsidR="004B55C3" w:rsidRPr="00256266" w:rsidTr="00256266">
        <w:trPr>
          <w:trHeight w:val="486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Соисполнители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Управление  развития инфраструктуры, ЖКХ и благоустройства администрации Октябрьского городского округа Пермского края</w:t>
            </w:r>
          </w:p>
        </w:tc>
      </w:tr>
      <w:tr w:rsidR="004B55C3" w:rsidRPr="00256266" w:rsidTr="00256266">
        <w:trPr>
          <w:trHeight w:val="486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Участники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Комитет земельно–имущественных отношений и градостроительной деятельности </w:t>
            </w:r>
          </w:p>
        </w:tc>
      </w:tr>
      <w:tr w:rsidR="004B55C3" w:rsidRPr="00256266" w:rsidTr="00256266">
        <w:trPr>
          <w:trHeight w:val="470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Подпрограммы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«Управление земельными ресурсами»</w:t>
            </w: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«Управление муниципальным имуществом»</w:t>
            </w: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«Обеспечение жильем граждан»</w:t>
            </w: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«Обеспечение реализации муниципальной программы»</w:t>
            </w:r>
          </w:p>
        </w:tc>
      </w:tr>
      <w:tr w:rsidR="004B55C3" w:rsidRPr="00256266" w:rsidTr="00256266">
        <w:trPr>
          <w:trHeight w:val="728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Не предусмотрены</w:t>
            </w:r>
          </w:p>
        </w:tc>
      </w:tr>
      <w:tr w:rsidR="004B55C3" w:rsidRPr="00256266" w:rsidTr="00256266">
        <w:trPr>
          <w:trHeight w:val="243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1.Эффективное управление и распоряжение земельными ресурсами и муниципальным имуществом Октябрьского городского округа. </w:t>
            </w: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2. Создание безопасных и благоприятных условий для проживания граждан Октябрьского городского округа.</w:t>
            </w: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3.Совершенствование муниципального управления в Октябрьском городском округе </w:t>
            </w:r>
          </w:p>
        </w:tc>
      </w:tr>
      <w:tr w:rsidR="004B55C3" w:rsidRPr="00256266" w:rsidTr="00256266">
        <w:trPr>
          <w:trHeight w:val="228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FC2EC6">
            <w:pPr>
              <w:widowControl w:val="0"/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firstLine="2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экономический оборот земельных участков, в том числе под жилищное строительство. 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firstLine="2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на земельные участки, расположенных на территории Октябрьского городского округа.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0" w:firstLine="3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задолженности по арендной плате за земельные участки, расположенные на территории Октябрьского городского округа. 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firstLine="2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right="40" w:firstLine="293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земельного контроля.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firstLine="2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государственной регистрации возникновения, перехода, прекращения права собственности Октябрьского городского округа на имущество.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firstLine="2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содержания, обслуживания и сохранности муниципального имущества.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right="40" w:firstLine="293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Выявление бесхозяйного и выморочного имущества, его техническая инвентаризация и постановка на учет.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right="40" w:firstLine="293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Капитальный ремонт общего имущества в многоквартирных домах.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right="40" w:firstLine="293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муниципальной казны.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right="40" w:firstLine="293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Переселение граждан, проживающих в жилых помещениях, расположенных в многоквартирных домах, признанных аварийными и подлежащими сносу.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right="40" w:firstLine="293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Освобождение земельных участков, занятых аварийным жильем для нового строительства.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left="31" w:right="40" w:firstLine="293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Повышение качества и эффективности функционирования органов местного самоуправления.</w:t>
            </w:r>
          </w:p>
        </w:tc>
      </w:tr>
      <w:tr w:rsidR="004B55C3" w:rsidRPr="00256266" w:rsidTr="00256266">
        <w:trPr>
          <w:trHeight w:val="486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66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FC2EC6" w:rsidP="00FC2E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B55C3" w:rsidRPr="00256266">
              <w:rPr>
                <w:rFonts w:ascii="Times New Roman" w:eastAsia="Times New Roman" w:hAnsi="Times New Roman" w:cs="Times New Roman"/>
                <w:lang w:eastAsia="ru-RU"/>
              </w:rPr>
              <w:t>Увеличение площади вовлеченных в оборот земельных участков под жилищное строительство.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66" w:firstLine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Увеличение поступлений по арендной плате за землю и доходам от продажи земельных участков в бюджет Октябрьского городского округа.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66" w:firstLine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доходного потенциала консолидированного бюджета, в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результате выполнения комплексных кадастровых работ.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66" w:firstLine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самовольных построек и земельных участков, свободных от прав третьих лиц для возможности их дальнейшего вовлечения в оборот, в результате осуществления муниципального земельного контроля. 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4" w:right="40" w:firstLine="392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Достижение показателей целевой модели «Постановка на кадастровый учет земельных участков и объектов недвижимого имущества», в рамках исполнения распоряжения губернатора Пермского края от 15.05.2017 № 83-р «Об организации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них, по исполнению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4" w:firstLine="3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Увеличение поступлений доходов от использования и реализации муниципального имущества.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6"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Права на имущество Октябрьского городского округа зарегистрированы в соответствии с законодательством РФ, сведения об имуществе отражены в полном объеме в Едином реестре муниципального собственности. 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tabs>
                <w:tab w:val="left" w:pos="740"/>
                <w:tab w:val="left" w:pos="882"/>
              </w:tabs>
              <w:autoSpaceDE w:val="0"/>
              <w:autoSpaceDN w:val="0"/>
              <w:adjustRightInd w:val="0"/>
              <w:spacing w:after="0" w:line="240" w:lineRule="exact"/>
              <w:ind w:left="31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 объекты недвижимости, входящие в состав имущества муниципальной казны в нормативное состояние, ветхое имущество списано и демонтировано.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4" w:firstLine="425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Оформление объектов бесхозяйного и выморочного имущества в собственность Октябрьского городского округа.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4" w:firstLine="425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Ликвидация аварийного жилищного фонда.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4" w:firstLine="425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признанных аварийными.</w:t>
            </w:r>
          </w:p>
          <w:p w:rsidR="004B55C3" w:rsidRPr="00256266" w:rsidRDefault="004B55C3" w:rsidP="003D5A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4" w:firstLine="425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Развитие организационно-правового обеспечения муниципальной службы в муниципальном образовании.</w:t>
            </w:r>
          </w:p>
          <w:p w:rsidR="004B55C3" w:rsidRPr="00256266" w:rsidRDefault="004B55C3" w:rsidP="005A2F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4" w:firstLine="425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Комитета земельно-имущественных отношений и градостроительной деятельности администрации Октябрьского городского округа Пермского края.</w:t>
            </w:r>
          </w:p>
          <w:p w:rsidR="004B55C3" w:rsidRPr="00256266" w:rsidRDefault="004B55C3" w:rsidP="005A2F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4" w:firstLine="425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гарантированных трудовым законодательством и законодательством о муниципальной службе обязательств перед работниками Комитета земельно-имущественных отношений и градостроительной деятельности администрации Октябрьского городского округа Пермского края.  </w:t>
            </w:r>
          </w:p>
        </w:tc>
      </w:tr>
      <w:tr w:rsidR="004B55C3" w:rsidRPr="00256266" w:rsidTr="00256266">
        <w:trPr>
          <w:trHeight w:val="486"/>
        </w:trPr>
        <w:tc>
          <w:tcPr>
            <w:tcW w:w="1645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72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1" w:type="dxa"/>
            <w:gridSpan w:val="15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Программа рассчитана с 2020 по 2025 год. 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4B55C3" w:rsidRPr="00256266" w:rsidTr="00256266">
        <w:trPr>
          <w:trHeight w:val="441"/>
        </w:trPr>
        <w:tc>
          <w:tcPr>
            <w:tcW w:w="1645" w:type="dxa"/>
            <w:vMerge w:val="restart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13" w:right="-106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п/п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Наименование</w:t>
            </w: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показателя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Ед.</w:t>
            </w: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изм.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4946" w:type="dxa"/>
            <w:gridSpan w:val="11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Плановое значение целевого показателя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2020 год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2024</w:t>
            </w:r>
          </w:p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год</w:t>
            </w:r>
          </w:p>
        </w:tc>
        <w:tc>
          <w:tcPr>
            <w:tcW w:w="834" w:type="dxa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2025 год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вовлеченных в оборот земельных участков, в том числе под жилищное строительство 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55C3" w:rsidRPr="00256266" w:rsidRDefault="00D33F29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4" w:type="dxa"/>
          </w:tcPr>
          <w:p w:rsidR="004B55C3" w:rsidRPr="00256266" w:rsidRDefault="00FE2E31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Площадь земельных участков сданных в аренду, находящихся в собственности Октябрьского городского округа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га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5,8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29,0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  <w:tc>
          <w:tcPr>
            <w:tcW w:w="834" w:type="dxa"/>
          </w:tcPr>
          <w:p w:rsidR="004B55C3" w:rsidRPr="00256266" w:rsidRDefault="00D33F29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Площадь </w:t>
            </w: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lastRenderedPageBreak/>
              <w:t xml:space="preserve">земельных участков сданных в аренду, государственная собственность на которые не разграничена 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lastRenderedPageBreak/>
              <w:t xml:space="preserve">тыс. </w:t>
            </w: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lastRenderedPageBreak/>
              <w:t>га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4,75</w:t>
            </w:r>
            <w:r w:rsidRPr="00256266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18,2</w:t>
            </w:r>
            <w:r w:rsidRPr="00256266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38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17,0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34" w:type="dxa"/>
          </w:tcPr>
          <w:p w:rsidR="004B55C3" w:rsidRPr="00256266" w:rsidRDefault="00D33F29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4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Площадь образованных земельных участков, из состава невостребованных земельных долей, находящихся в муниципальной  собственности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34" w:type="dxa"/>
          </w:tcPr>
          <w:p w:rsidR="004B55C3" w:rsidRPr="00256266" w:rsidRDefault="00D33F29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Площадь земельных участков, находящихся в муниципальной собственности, местоположение границ которых подлежит уточнению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га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44,0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44,0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27,0</w:t>
            </w:r>
          </w:p>
        </w:tc>
        <w:tc>
          <w:tcPr>
            <w:tcW w:w="850" w:type="dxa"/>
            <w:gridSpan w:val="2"/>
          </w:tcPr>
          <w:p w:rsidR="004B55C3" w:rsidRPr="00256266" w:rsidRDefault="004B55C3" w:rsidP="004B55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27,0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D33F29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27,0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6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Площадь образованных земельных участков, на которых находятся объекты муниципальной собственности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га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14,0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11,0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5A2F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14,0</w:t>
            </w:r>
          </w:p>
        </w:tc>
        <w:tc>
          <w:tcPr>
            <w:tcW w:w="850" w:type="dxa"/>
            <w:gridSpan w:val="2"/>
          </w:tcPr>
          <w:p w:rsidR="004B55C3" w:rsidRPr="00256266" w:rsidRDefault="004B55C3" w:rsidP="004B55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10,0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D33F29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10,0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Снижение задолженности по арендной плате за земельные участки, государственная собственность на которые не разграничена и  находящиеся в собственности Октябрьского городского округа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gridSpan w:val="2"/>
          </w:tcPr>
          <w:p w:rsidR="004B55C3" w:rsidRPr="00256266" w:rsidRDefault="004B55C3" w:rsidP="004B55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D33F29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Количество кадастровых кварталов, в отношении которых планируется проведение комплексных кадастровых работ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4B55C3" w:rsidRPr="00256266" w:rsidRDefault="00D33F29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D33F29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проверок муниципального земельного контроля, без учета проверок исполнения предписаний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4B55C3" w:rsidRPr="00256266" w:rsidRDefault="004B55C3" w:rsidP="004B55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D33F29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Доля муниципального имущества, права на которые зарегистрированы в соответствии с законодательством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4B55C3" w:rsidRPr="00256266" w:rsidRDefault="00D33F29" w:rsidP="004B55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Доля муниципального имущества приведенного в нормативное состояние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4B55C3" w:rsidRPr="00256266" w:rsidRDefault="004B55C3" w:rsidP="004B55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12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бесхозяйного и выморочного имущества, поставленных на учет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960582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4B55C3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F62880" w:rsidP="00F62880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13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Доля уплаченных взносов на капитальный ремонт общего имущества в многоквартирных домах,  в которых квартиры  находятся в  муниципальной собственности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4B55C3" w:rsidRPr="00256266" w:rsidRDefault="00F62880" w:rsidP="00F62880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14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F42D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F42DC0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объектов,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приобретенн</w:t>
            </w:r>
            <w:r w:rsidR="00F42DC0">
              <w:rPr>
                <w:rFonts w:ascii="Times New Roman" w:eastAsia="Times New Roman" w:hAnsi="Times New Roman" w:cs="Times New Roman"/>
                <w:lang w:eastAsia="ru-RU"/>
              </w:rPr>
              <w:t xml:space="preserve">ых 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для муниципаль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нужд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4B55C3" w:rsidRPr="00256266" w:rsidRDefault="004B55C3" w:rsidP="004B55C3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F62880" w:rsidP="00F62880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vMerge w:val="restart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4B55C3" w:rsidRPr="00256266" w:rsidRDefault="004B55C3" w:rsidP="00F62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62880" w:rsidRPr="00256266" w:rsidTr="00256266">
        <w:trPr>
          <w:trHeight w:val="146"/>
        </w:trPr>
        <w:tc>
          <w:tcPr>
            <w:tcW w:w="1645" w:type="dxa"/>
            <w:vMerge/>
            <w:tcBorders>
              <w:bottom w:val="nil"/>
            </w:tcBorders>
            <w:shd w:val="clear" w:color="auto" w:fill="auto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16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Количество переселенных граждан, проживающих в жилых помещениях, расположенных в многоквартирных домах, признанных аварийными и подлежащими сносу</w:t>
            </w:r>
          </w:p>
        </w:tc>
        <w:tc>
          <w:tcPr>
            <w:tcW w:w="710" w:type="dxa"/>
            <w:shd w:val="clear" w:color="auto" w:fill="auto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13" w:type="dxa"/>
            <w:gridSpan w:val="2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62880" w:rsidRPr="00256266" w:rsidRDefault="00F62880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62880" w:rsidRPr="00256266" w:rsidRDefault="00813AD6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6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880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  <w:r w:rsidRPr="00256266">
              <w:rPr>
                <w:color w:val="000000"/>
              </w:rPr>
              <w:t>190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2880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  <w:r w:rsidRPr="00256266">
              <w:rPr>
                <w:color w:val="000000"/>
              </w:rPr>
              <w:t>141</w:t>
            </w:r>
          </w:p>
        </w:tc>
        <w:tc>
          <w:tcPr>
            <w:tcW w:w="850" w:type="dxa"/>
            <w:gridSpan w:val="2"/>
          </w:tcPr>
          <w:p w:rsidR="00F62880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  <w:r w:rsidRPr="00256266">
              <w:rPr>
                <w:color w:val="000000"/>
              </w:rPr>
              <w:t>124</w:t>
            </w:r>
          </w:p>
        </w:tc>
        <w:tc>
          <w:tcPr>
            <w:tcW w:w="834" w:type="dxa"/>
            <w:shd w:val="clear" w:color="auto" w:fill="auto"/>
          </w:tcPr>
          <w:p w:rsidR="00F62880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  <w:r w:rsidRPr="00256266">
              <w:rPr>
                <w:color w:val="000000"/>
              </w:rPr>
              <w:t>0</w:t>
            </w:r>
          </w:p>
        </w:tc>
      </w:tr>
      <w:tr w:rsidR="00F62880" w:rsidRPr="00256266" w:rsidTr="00256266">
        <w:trPr>
          <w:trHeight w:val="146"/>
        </w:trPr>
        <w:tc>
          <w:tcPr>
            <w:tcW w:w="1645" w:type="dxa"/>
            <w:tcBorders>
              <w:bottom w:val="nil"/>
            </w:tcBorders>
            <w:shd w:val="clear" w:color="auto" w:fill="auto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Площадь освобожденных земельных участков, занятых аварийным жильем</w:t>
            </w:r>
          </w:p>
        </w:tc>
        <w:tc>
          <w:tcPr>
            <w:tcW w:w="710" w:type="dxa"/>
            <w:shd w:val="clear" w:color="auto" w:fill="auto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3" w:type="dxa"/>
            <w:gridSpan w:val="2"/>
          </w:tcPr>
          <w:p w:rsidR="00F62880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62880" w:rsidRPr="00721062" w:rsidRDefault="00F62880" w:rsidP="0052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273BF" w:rsidRPr="00721062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62880" w:rsidRPr="00721062" w:rsidRDefault="005273BF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62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  <w:r w:rsidR="00F62880" w:rsidRPr="00721062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880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266">
              <w:rPr>
                <w:rFonts w:ascii="Times New Roman" w:hAnsi="Times New Roman" w:cs="Times New Roman"/>
                <w:color w:val="000000"/>
              </w:rPr>
              <w:t>2706,0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2880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266">
              <w:rPr>
                <w:rFonts w:ascii="Times New Roman" w:hAnsi="Times New Roman" w:cs="Times New Roman"/>
                <w:color w:val="000000"/>
              </w:rPr>
              <w:t>2774,6</w:t>
            </w:r>
          </w:p>
        </w:tc>
        <w:tc>
          <w:tcPr>
            <w:tcW w:w="850" w:type="dxa"/>
            <w:gridSpan w:val="2"/>
          </w:tcPr>
          <w:p w:rsidR="00F62880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266">
              <w:rPr>
                <w:rFonts w:ascii="Times New Roman" w:hAnsi="Times New Roman" w:cs="Times New Roman"/>
                <w:color w:val="000000"/>
              </w:rPr>
              <w:t>2439,9</w:t>
            </w:r>
          </w:p>
        </w:tc>
        <w:tc>
          <w:tcPr>
            <w:tcW w:w="834" w:type="dxa"/>
            <w:shd w:val="clear" w:color="auto" w:fill="auto"/>
          </w:tcPr>
          <w:p w:rsidR="00F62880" w:rsidRPr="00256266" w:rsidRDefault="00F62880" w:rsidP="00F628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2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tcBorders>
              <w:bottom w:val="nil"/>
            </w:tcBorders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через средства массовой информации Октябрьского городского округа газеты «Вперед»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кв.см</w:t>
            </w:r>
            <w:proofErr w:type="spellEnd"/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74B40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F62880"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74B40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4B55C3"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4B55C3" w:rsidRPr="00256266" w:rsidRDefault="00474B40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4B55C3"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474B40" w:rsidP="00F62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F62880"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55C3" w:rsidRPr="00256266" w:rsidTr="00256266">
        <w:trPr>
          <w:trHeight w:val="146"/>
        </w:trPr>
        <w:tc>
          <w:tcPr>
            <w:tcW w:w="1645" w:type="dxa"/>
            <w:tcBorders>
              <w:bottom w:val="nil"/>
            </w:tcBorders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Комитета земельно – имущественных отношений  и градостроительной деятельности</w:t>
            </w:r>
          </w:p>
        </w:tc>
        <w:tc>
          <w:tcPr>
            <w:tcW w:w="710" w:type="dxa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13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менее 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менее 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менее 90</w:t>
            </w:r>
          </w:p>
        </w:tc>
        <w:tc>
          <w:tcPr>
            <w:tcW w:w="850" w:type="dxa"/>
            <w:gridSpan w:val="2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менее90</w:t>
            </w:r>
          </w:p>
        </w:tc>
        <w:tc>
          <w:tcPr>
            <w:tcW w:w="834" w:type="dxa"/>
            <w:shd w:val="clear" w:color="auto" w:fill="auto"/>
          </w:tcPr>
          <w:p w:rsidR="004B55C3" w:rsidRPr="00256266" w:rsidRDefault="00F62880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менее90</w:t>
            </w:r>
          </w:p>
        </w:tc>
      </w:tr>
      <w:tr w:rsidR="00531F64" w:rsidRPr="00256266" w:rsidTr="00256266">
        <w:trPr>
          <w:trHeight w:val="243"/>
        </w:trPr>
        <w:tc>
          <w:tcPr>
            <w:tcW w:w="1645" w:type="dxa"/>
            <w:vMerge w:val="restart"/>
            <w:tcBorders>
              <w:top w:val="nil"/>
            </w:tcBorders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Объемы и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1994" w:type="dxa"/>
            <w:gridSpan w:val="3"/>
            <w:vMerge w:val="restart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lastRenderedPageBreak/>
              <w:t xml:space="preserve">Источники </w:t>
            </w: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6369" w:type="dxa"/>
            <w:gridSpan w:val="14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lastRenderedPageBreak/>
              <w:t>Расходы (тыс. руб.)</w:t>
            </w:r>
          </w:p>
        </w:tc>
      </w:tr>
      <w:tr w:rsidR="004B55C3" w:rsidRPr="00256266" w:rsidTr="00836D1B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4B55C3" w:rsidRPr="00256266" w:rsidRDefault="004B55C3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4B55C3" w:rsidRPr="00256266" w:rsidRDefault="004B55C3" w:rsidP="00531F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2020 год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B55C3" w:rsidRPr="00256266" w:rsidRDefault="004B55C3" w:rsidP="00531F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55C3" w:rsidRPr="00256266" w:rsidRDefault="004B55C3" w:rsidP="00531F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2022 год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4B55C3" w:rsidRPr="00256266" w:rsidRDefault="004B55C3" w:rsidP="00531F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2023 год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B55C3" w:rsidRPr="00256266" w:rsidRDefault="004B55C3" w:rsidP="00531F6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2024 год</w:t>
            </w:r>
          </w:p>
          <w:p w:rsidR="004B55C3" w:rsidRPr="00256266" w:rsidRDefault="004B55C3" w:rsidP="00531F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4B55C3" w:rsidRPr="00256266" w:rsidRDefault="00531F64" w:rsidP="00531F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55C3" w:rsidRPr="00256266" w:rsidRDefault="004B55C3" w:rsidP="00531F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Итого</w:t>
            </w:r>
          </w:p>
        </w:tc>
      </w:tr>
      <w:tr w:rsidR="00836D1B" w:rsidRPr="00256266" w:rsidTr="00836D1B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8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62 340,9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36D1B" w:rsidRPr="00FC2EC6" w:rsidRDefault="00836D1B" w:rsidP="0078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82 615,9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228 346,8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163404,3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47029,3</w:t>
            </w:r>
          </w:p>
        </w:tc>
        <w:tc>
          <w:tcPr>
            <w:tcW w:w="975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23342,8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607 080,0</w:t>
            </w:r>
          </w:p>
        </w:tc>
      </w:tr>
      <w:tr w:rsidR="00836D1B" w:rsidRPr="00256266" w:rsidTr="00836D1B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краевой бюджет</w:t>
            </w:r>
          </w:p>
        </w:tc>
        <w:tc>
          <w:tcPr>
            <w:tcW w:w="998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6 453,2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36D1B" w:rsidRPr="00FC2EC6" w:rsidRDefault="00836D1B" w:rsidP="0078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7 581,8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13 201,6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20759,0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22341,7</w:t>
            </w:r>
          </w:p>
        </w:tc>
        <w:tc>
          <w:tcPr>
            <w:tcW w:w="975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70 337,3</w:t>
            </w:r>
          </w:p>
        </w:tc>
      </w:tr>
      <w:tr w:rsidR="00836D1B" w:rsidRPr="00256266" w:rsidTr="00836D1B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8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34 002,2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36D1B" w:rsidRPr="00FC2EC6" w:rsidRDefault="00836D1B" w:rsidP="0078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47 645,3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6D1B" w:rsidRPr="00FC2EC6" w:rsidRDefault="00836D1B" w:rsidP="00FC2EC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FC2E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105,9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109485,2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380 238,6</w:t>
            </w:r>
          </w:p>
        </w:tc>
      </w:tr>
      <w:tr w:rsidR="00836D1B" w:rsidRPr="00256266" w:rsidTr="00836D1B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бюджет ОМСУ</w:t>
            </w:r>
          </w:p>
        </w:tc>
        <w:tc>
          <w:tcPr>
            <w:tcW w:w="998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21885,5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36D1B" w:rsidRPr="00FC2EC6" w:rsidRDefault="00836D1B" w:rsidP="0078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27 388,8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26 039,3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33 160,1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24687,6</w:t>
            </w:r>
          </w:p>
        </w:tc>
        <w:tc>
          <w:tcPr>
            <w:tcW w:w="975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23342,8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156 504,1</w:t>
            </w:r>
          </w:p>
        </w:tc>
      </w:tr>
      <w:tr w:rsidR="00836D1B" w:rsidRPr="00256266" w:rsidTr="00836D1B">
        <w:trPr>
          <w:trHeight w:val="146"/>
        </w:trPr>
        <w:tc>
          <w:tcPr>
            <w:tcW w:w="1645" w:type="dxa"/>
            <w:vMerge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836D1B" w:rsidRPr="00256266" w:rsidRDefault="00836D1B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8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36D1B" w:rsidRPr="00FC2EC6" w:rsidRDefault="00836D1B" w:rsidP="0078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gridSpan w:val="2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D1B" w:rsidRPr="00FC2EC6" w:rsidRDefault="00836D1B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C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. Характеристика текущего состояния в сфере управления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земельными ресурсами и муниципальным имуществом Октябрьского городского округа, основные показатели 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1.1. Управление земельными ресурсами и имуществом Октябрьского городского округа является неотъемлемой частью деятельности органов местного самоуправления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Округа. Имущество и земельные ресурсы Октябрьского городского округа создают материальную основу для реализации функций (полномочий) органов местного самоуправления Октябрьского городского округа, предоставления муниципальных услуг гражданам и бизнесу.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 В Октябрьском городском округе сложилась определенная система управления имуществом и земельными ресурсами: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1.2.1. По состоянию на 01 сентября 202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2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года находятся в аренде 2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086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земельных участка, общей площадью 1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9740,8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га, из них: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- 28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7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земельных участка, общей площадью 1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8752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га в аренде у юридических лиц;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- 1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799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земельных участка, общей площадью 9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89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га в аренде у физических лиц.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На 518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0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земельных участка под жилищное строительство, общей площадью 71</w:t>
      </w:r>
      <w:r w:rsidR="00E65A8B" w:rsidRPr="00256266">
        <w:rPr>
          <w:rFonts w:ascii="Times New Roman" w:eastAsia="Times New Roman" w:hAnsi="Times New Roman" w:cs="Times New Roman"/>
          <w:lang w:eastAsia="ru-RU"/>
        </w:rPr>
        <w:t>4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га зарегистрировано право собственности или право аренды, из них: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- 44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82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земельных участка, общей площадью 51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8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га находятся в собственности;</w:t>
      </w:r>
    </w:p>
    <w:p w:rsidR="00E65A8B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698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земельных участка, общей площадью 19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4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га находятся в аренде.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1.2.2. Основным направлением в сфере управления имуществом и земельными ресурсами Октябрьского городского округа является обеспечение поступления доходов от использования муниципального ресурса в бюджет Октябрьского городского округа. Уровень поступлений платежей за землю в муниципальный бюджет ежегодно сохранялся на стабильно высоком уровне.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1.2.3. В период с 201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9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по 20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2</w:t>
      </w:r>
      <w:r w:rsidRPr="00256266">
        <w:rPr>
          <w:rFonts w:ascii="Times New Roman" w:eastAsia="Times New Roman" w:hAnsi="Times New Roman" w:cs="Times New Roman"/>
          <w:lang w:eastAsia="ru-RU"/>
        </w:rPr>
        <w:t>1 год и за 8 месяцев 20</w:t>
      </w:r>
      <w:r w:rsidR="00797737">
        <w:rPr>
          <w:rFonts w:ascii="Times New Roman" w:eastAsia="Times New Roman" w:hAnsi="Times New Roman" w:cs="Times New Roman"/>
          <w:lang w:eastAsia="ru-RU"/>
        </w:rPr>
        <w:t>22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года поступления от арендной платы за землю в бюджет Октябрьского </w:t>
      </w:r>
      <w:r w:rsidR="00797737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составили 188 123,9 тыс. рублей, в том числе: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в 201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9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году –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 xml:space="preserve"> 49807,9 тыс. рублей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в 20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20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году –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FC3" w:rsidRPr="00256266">
        <w:rPr>
          <w:rFonts w:ascii="Times New Roman" w:eastAsia="Times New Roman" w:hAnsi="Times New Roman" w:cs="Times New Roman"/>
          <w:lang w:eastAsia="ru-RU"/>
        </w:rPr>
        <w:t>46758,9 тыс. рублей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в 20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2</w:t>
      </w:r>
      <w:r w:rsidRPr="00256266">
        <w:rPr>
          <w:rFonts w:ascii="Times New Roman" w:eastAsia="Times New Roman" w:hAnsi="Times New Roman" w:cs="Times New Roman"/>
          <w:lang w:eastAsia="ru-RU"/>
        </w:rPr>
        <w:t>1 году –</w:t>
      </w:r>
      <w:r w:rsidR="00017FC3" w:rsidRPr="00256266">
        <w:rPr>
          <w:rFonts w:ascii="Times New Roman" w:eastAsia="Times New Roman" w:hAnsi="Times New Roman" w:cs="Times New Roman"/>
          <w:lang w:eastAsia="ru-RU"/>
        </w:rPr>
        <w:t xml:space="preserve"> 45350,7 тыс. рублей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за 8 месяцев 202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2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года – </w:t>
      </w:r>
      <w:r w:rsidR="00017FC3" w:rsidRPr="00256266">
        <w:rPr>
          <w:rFonts w:ascii="Times New Roman" w:eastAsia="Times New Roman" w:hAnsi="Times New Roman" w:cs="Times New Roman"/>
          <w:lang w:eastAsia="ru-RU"/>
        </w:rPr>
        <w:t>24376,0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p w:rsidR="003D5A44" w:rsidRPr="00F42DC0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 xml:space="preserve">1.2.4. Доходы от продажи муниципального имущества в бюджет Октябрьского городского округа </w:t>
      </w:r>
      <w:r w:rsidR="001F631B" w:rsidRPr="00F42DC0">
        <w:rPr>
          <w:rFonts w:ascii="Times New Roman" w:eastAsia="Times New Roman" w:hAnsi="Times New Roman" w:cs="Times New Roman"/>
          <w:lang w:eastAsia="ru-RU"/>
        </w:rPr>
        <w:t>за 7 месяцев 2022 года составили 2035,7 тыс. руб.</w:t>
      </w:r>
    </w:p>
    <w:p w:rsidR="001F631B" w:rsidRPr="00F42DC0" w:rsidRDefault="003D5A44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 xml:space="preserve">1.2.5. </w:t>
      </w:r>
      <w:r w:rsidR="001F631B" w:rsidRPr="00F42DC0">
        <w:rPr>
          <w:rFonts w:ascii="Times New Roman" w:eastAsia="Times New Roman" w:hAnsi="Times New Roman" w:cs="Times New Roman"/>
          <w:lang w:eastAsia="ru-RU"/>
        </w:rPr>
        <w:t>По состоянию на 01 октября 2022 года в Едином реестре муниципальной собственности Октябрьского городского округа (далее - Реестр) содержатся сведения о 3476 объектов недвижимости, из них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776 жилой фонд;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1514 земельных участков;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203 зданий;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726 дорог;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36 водонапорных башен;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87 водопроводов;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6 тепловых сетей;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25 котельных;</w:t>
      </w:r>
    </w:p>
    <w:p w:rsidR="001F631B" w:rsidRPr="00F42DC0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DC0">
        <w:rPr>
          <w:rFonts w:ascii="Times New Roman" w:eastAsia="Times New Roman" w:hAnsi="Times New Roman" w:cs="Times New Roman"/>
          <w:lang w:eastAsia="ru-RU"/>
        </w:rPr>
        <w:t>103 – иные объекты (трансформаторные подстанции, мосты, нежилые помещения и т.д.)</w:t>
      </w:r>
    </w:p>
    <w:p w:rsidR="003D5A44" w:rsidRPr="00256266" w:rsidRDefault="003D5A44" w:rsidP="001F631B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1.3. 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имущества, находящегося в казне Октябрьского городского округа, а также закрепленного на праве оперативного управления за </w:t>
      </w: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муниципальными учреждениями, хозяйственного ведения за муниципальными  предприятиями и временно не используемого ими в уставной деятельности.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ar192"/>
      <w:bookmarkEnd w:id="1"/>
      <w:r w:rsidRPr="00256266">
        <w:rPr>
          <w:rFonts w:ascii="Times New Roman" w:eastAsia="Times New Roman" w:hAnsi="Times New Roman" w:cs="Times New Roman"/>
          <w:b/>
          <w:lang w:eastAsia="ru-RU"/>
        </w:rPr>
        <w:t>II. Цели и задачи Программы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2.1. Основные цели Программы: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 xml:space="preserve">2.1.1. Эффективное управление и распоряжение земельными ресурсами Октябрьского </w:t>
      </w:r>
      <w:r w:rsidRPr="00256266">
        <w:rPr>
          <w:rFonts w:ascii="Times New Roman" w:eastAsia="Times New Roman" w:hAnsi="Times New Roman" w:cs="Times New Roman"/>
        </w:rPr>
        <w:t>городского округа</w:t>
      </w:r>
      <w:r w:rsidRPr="00256266">
        <w:rPr>
          <w:rFonts w:ascii="Times New Roman" w:eastAsia="Times New Roman" w:hAnsi="Times New Roman" w:cs="Times New Roman"/>
          <w:lang w:val="x-none"/>
        </w:rPr>
        <w:t>.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  <w:lang w:val="x-none"/>
        </w:rPr>
        <w:t>2.1.2. Эффективное управление</w:t>
      </w:r>
      <w:r w:rsidRPr="00256266">
        <w:rPr>
          <w:rFonts w:ascii="Times New Roman" w:eastAsia="Times New Roman" w:hAnsi="Times New Roman" w:cs="Times New Roman"/>
        </w:rPr>
        <w:t xml:space="preserve"> и распоряжение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муниципальным имуществом.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     2.1.3. Создание безопасных и благоприятных условий для проживания граждан Октябрьского городского округа.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</w:rPr>
        <w:t>2.1.4.</w:t>
      </w:r>
      <w:r w:rsidRPr="00256266">
        <w:rPr>
          <w:rFonts w:ascii="Times New Roman" w:eastAsia="Times New Roman" w:hAnsi="Times New Roman" w:cs="Times New Roman"/>
          <w:lang w:val="x-none"/>
        </w:rPr>
        <w:t>Совершенствование муниципального управления в Октябрьском городском округе</w:t>
      </w:r>
      <w:r w:rsidR="00F62880" w:rsidRPr="00256266">
        <w:rPr>
          <w:rFonts w:ascii="Times New Roman" w:eastAsia="Times New Roman" w:hAnsi="Times New Roman" w:cs="Times New Roman"/>
        </w:rPr>
        <w:t>.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2.2. Задачи Программы: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2.2.1. Проведение кадастровых работ на земельные участки, находящихся на территории Октябрьского</w:t>
      </w:r>
      <w:r w:rsidRPr="00256266">
        <w:rPr>
          <w:rFonts w:ascii="Times New Roman" w:eastAsia="Times New Roman" w:hAnsi="Times New Roman" w:cs="Times New Roman"/>
        </w:rPr>
        <w:t xml:space="preserve"> городского округа</w:t>
      </w:r>
      <w:r w:rsidRPr="00256266">
        <w:rPr>
          <w:rFonts w:ascii="Times New Roman" w:eastAsia="Times New Roman" w:hAnsi="Times New Roman" w:cs="Times New Roman"/>
          <w:lang w:val="x-none"/>
        </w:rPr>
        <w:t>.</w:t>
      </w:r>
    </w:p>
    <w:p w:rsidR="003D5A44" w:rsidRPr="00256266" w:rsidRDefault="003D5A44" w:rsidP="003D5A44">
      <w:pPr>
        <w:numPr>
          <w:ilvl w:val="2"/>
          <w:numId w:val="19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Снижение задолженности по арендной плате за земельные участки, государственная собственность на которые не разграничена и находящиеся в собственности Октябрьского</w:t>
      </w:r>
      <w:r w:rsidRPr="00256266">
        <w:rPr>
          <w:rFonts w:ascii="Times New Roman" w:eastAsia="Times New Roman" w:hAnsi="Times New Roman" w:cs="Times New Roman"/>
        </w:rPr>
        <w:t xml:space="preserve"> городского округа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. </w:t>
      </w:r>
    </w:p>
    <w:p w:rsidR="003D5A44" w:rsidRPr="00256266" w:rsidRDefault="003D5A44" w:rsidP="003D5A44">
      <w:pPr>
        <w:numPr>
          <w:ilvl w:val="2"/>
          <w:numId w:val="19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Проведение комплексных кадастровых работ.</w:t>
      </w:r>
    </w:p>
    <w:p w:rsidR="003D5A44" w:rsidRPr="00256266" w:rsidRDefault="003D5A44" w:rsidP="003D5A44">
      <w:pPr>
        <w:numPr>
          <w:ilvl w:val="2"/>
          <w:numId w:val="19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Осуществление муниципального земельного контроля.</w:t>
      </w:r>
    </w:p>
    <w:p w:rsidR="003D5A44" w:rsidRPr="00256266" w:rsidRDefault="003D5A44" w:rsidP="003D5A44">
      <w:pPr>
        <w:numPr>
          <w:ilvl w:val="2"/>
          <w:numId w:val="19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Выявление бесхозяйного и выморочного имущества, его техническая инвентаризация и постановка на учет.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2.2.6. Обеспечение содержания, обслуживания и сохранности муниципального имущества.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left="426" w:right="40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2.2.7. Выявление бесхозяйного и выморочного имущества, его техническая инвентаризация и постановка на учет.</w:t>
      </w:r>
    </w:p>
    <w:p w:rsidR="003D5A44" w:rsidRPr="00256266" w:rsidRDefault="003D5A44" w:rsidP="003D5A44">
      <w:pPr>
        <w:numPr>
          <w:ilvl w:val="2"/>
          <w:numId w:val="19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Приобретение имущества для муниципальной казны</w:t>
      </w:r>
      <w:r w:rsidRPr="00256266">
        <w:rPr>
          <w:rFonts w:ascii="Times New Roman" w:eastAsia="Times New Roman" w:hAnsi="Times New Roman" w:cs="Times New Roman"/>
        </w:rPr>
        <w:t>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left="426" w:right="40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256266">
        <w:rPr>
          <w:rFonts w:ascii="Times New Roman" w:eastAsia="Times New Roman" w:hAnsi="Times New Roman" w:cs="Courier New"/>
          <w:color w:val="000000"/>
          <w:lang w:eastAsia="ru-RU"/>
        </w:rPr>
        <w:t>2.2.7.Переселение граждан, проживающих в жилых помещениях, расположенных в многоквартирных домах, признанных аварийными и подлежащими сносу.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left="426" w:right="40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256266">
        <w:rPr>
          <w:rFonts w:ascii="Times New Roman" w:eastAsia="Times New Roman" w:hAnsi="Times New Roman" w:cs="Courier New"/>
          <w:color w:val="000000"/>
          <w:lang w:eastAsia="ru-RU"/>
        </w:rPr>
        <w:t>2.2.8.Освобождение земельных участков, занятых аварийным жильем для нового строительства.</w:t>
      </w:r>
    </w:p>
    <w:p w:rsidR="003D5A44" w:rsidRPr="00256266" w:rsidRDefault="003D5A44" w:rsidP="003D5A44">
      <w:pPr>
        <w:spacing w:after="0" w:line="240" w:lineRule="exact"/>
        <w:ind w:left="396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color w:val="000000"/>
        </w:rPr>
        <w:t>2.2.9.</w:t>
      </w:r>
      <w:r w:rsidRPr="00256266">
        <w:rPr>
          <w:rFonts w:ascii="Times New Roman" w:eastAsia="Times New Roman" w:hAnsi="Times New Roman" w:cs="Times New Roman"/>
          <w:color w:val="000000"/>
          <w:lang w:val="x-none"/>
        </w:rPr>
        <w:t>Повышение качества и эффективности функционирования органов местного самоуправления.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bookmarkStart w:id="2" w:name="Par208"/>
      <w:bookmarkEnd w:id="2"/>
      <w:r w:rsidRPr="00256266">
        <w:rPr>
          <w:rFonts w:ascii="Times New Roman" w:eastAsia="Times New Roman" w:hAnsi="Times New Roman" w:cs="Times New Roman"/>
          <w:b/>
          <w:lang w:eastAsia="ru-RU"/>
        </w:rPr>
        <w:t>III. Прогноз конечных результатов Программы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bookmarkStart w:id="3" w:name="Par232"/>
      <w:bookmarkEnd w:id="3"/>
      <w:r w:rsidRPr="00256266">
        <w:rPr>
          <w:rFonts w:ascii="Times New Roman" w:eastAsia="Times New Roman" w:hAnsi="Times New Roman" w:cs="Times New Roman"/>
          <w:lang w:val="x-none"/>
        </w:rPr>
        <w:t>3.1. По итогам исполнения Программы  к 202</w:t>
      </w:r>
      <w:r w:rsidR="00B466C6" w:rsidRPr="00256266">
        <w:rPr>
          <w:rFonts w:ascii="Times New Roman" w:eastAsia="Times New Roman" w:hAnsi="Times New Roman" w:cs="Times New Roman"/>
        </w:rPr>
        <w:t>5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году запланировано достижение следующих результатов: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3.1.1. Увеличение площади вовлеченных в оборот земельных участков под жилищное строительство</w:t>
      </w:r>
      <w:r w:rsidR="00797737">
        <w:rPr>
          <w:rFonts w:ascii="Times New Roman" w:eastAsia="Times New Roman" w:hAnsi="Times New Roman" w:cs="Times New Roman"/>
        </w:rPr>
        <w:t xml:space="preserve"> до 6 га к 2025 году</w:t>
      </w:r>
      <w:r w:rsidRPr="00256266">
        <w:rPr>
          <w:rFonts w:ascii="Times New Roman" w:eastAsia="Times New Roman" w:hAnsi="Times New Roman" w:cs="Times New Roman"/>
          <w:lang w:val="x-none"/>
        </w:rPr>
        <w:t>.</w:t>
      </w:r>
    </w:p>
    <w:p w:rsidR="003D5A44" w:rsidRPr="00256266" w:rsidRDefault="003D5A44" w:rsidP="003D5A44">
      <w:pPr>
        <w:numPr>
          <w:ilvl w:val="2"/>
          <w:numId w:val="20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Увеличение поступлений по арендной плате за землю и доходам от продажи земельных участков в бюджет Октябрьского</w:t>
      </w:r>
      <w:r w:rsidRPr="00256266">
        <w:rPr>
          <w:rFonts w:ascii="Times New Roman" w:eastAsia="Times New Roman" w:hAnsi="Times New Roman" w:cs="Times New Roman"/>
        </w:rPr>
        <w:t xml:space="preserve"> городского округа</w:t>
      </w:r>
      <w:r w:rsidR="00797737">
        <w:rPr>
          <w:rFonts w:ascii="Times New Roman" w:eastAsia="Times New Roman" w:hAnsi="Times New Roman" w:cs="Times New Roman"/>
        </w:rPr>
        <w:t xml:space="preserve"> до 50 000 тыс. руб. к 2025 году</w:t>
      </w:r>
      <w:r w:rsidRPr="00256266">
        <w:rPr>
          <w:rFonts w:ascii="Times New Roman" w:eastAsia="Times New Roman" w:hAnsi="Times New Roman" w:cs="Times New Roman"/>
          <w:lang w:val="x-none"/>
        </w:rPr>
        <w:t>.</w:t>
      </w:r>
    </w:p>
    <w:p w:rsidR="003D5A44" w:rsidRPr="00256266" w:rsidRDefault="003D5A44" w:rsidP="003D5A44">
      <w:pPr>
        <w:numPr>
          <w:ilvl w:val="2"/>
          <w:numId w:val="20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Увеличение поступлений доходов от использования и реализации  муниципального имущества</w:t>
      </w:r>
      <w:r w:rsidR="00F42DC0">
        <w:rPr>
          <w:rFonts w:ascii="Times New Roman" w:eastAsia="Times New Roman" w:hAnsi="Times New Roman" w:cs="Times New Roman"/>
        </w:rPr>
        <w:t xml:space="preserve"> до 25 453 000 к 2025 году</w:t>
      </w:r>
      <w:r w:rsidRPr="00256266">
        <w:rPr>
          <w:rFonts w:ascii="Times New Roman" w:eastAsia="Times New Roman" w:hAnsi="Times New Roman" w:cs="Times New Roman"/>
          <w:lang w:val="x-none"/>
        </w:rPr>
        <w:t>.</w:t>
      </w:r>
    </w:p>
    <w:p w:rsidR="003D5A44" w:rsidRPr="00256266" w:rsidRDefault="003D5A44" w:rsidP="003D5A44">
      <w:pPr>
        <w:numPr>
          <w:ilvl w:val="2"/>
          <w:numId w:val="20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</w:rPr>
        <w:t>Регистрация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права на имущество Октябрьского </w:t>
      </w:r>
      <w:r w:rsidRPr="00256266">
        <w:rPr>
          <w:rFonts w:ascii="Times New Roman" w:eastAsia="Times New Roman" w:hAnsi="Times New Roman" w:cs="Times New Roman"/>
        </w:rPr>
        <w:t>городского округа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в соответствии с законодательством, сведения об имуществе отражены в полном объеме в едином реестре муниципальной собственности</w:t>
      </w:r>
      <w:r w:rsidR="00F42DC0">
        <w:rPr>
          <w:rFonts w:ascii="Times New Roman" w:eastAsia="Times New Roman" w:hAnsi="Times New Roman" w:cs="Times New Roman"/>
        </w:rPr>
        <w:t xml:space="preserve"> в отношении </w:t>
      </w:r>
      <w:r w:rsidR="00F42DC0" w:rsidRPr="00F42DC0">
        <w:rPr>
          <w:rFonts w:ascii="Times New Roman" w:eastAsia="Times New Roman" w:hAnsi="Times New Roman" w:cs="Times New Roman"/>
        </w:rPr>
        <w:t>3476</w:t>
      </w:r>
      <w:r w:rsidR="00F42DC0">
        <w:rPr>
          <w:rFonts w:ascii="Times New Roman" w:eastAsia="Times New Roman" w:hAnsi="Times New Roman" w:cs="Times New Roman"/>
        </w:rPr>
        <w:t xml:space="preserve"> объектов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. </w:t>
      </w:r>
    </w:p>
    <w:p w:rsidR="003D5A44" w:rsidRPr="00256266" w:rsidRDefault="003D5A44" w:rsidP="003D5A44">
      <w:pPr>
        <w:numPr>
          <w:ilvl w:val="2"/>
          <w:numId w:val="20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</w:rPr>
        <w:t>О</w:t>
      </w:r>
      <w:proofErr w:type="spellStart"/>
      <w:r w:rsidRPr="00256266">
        <w:rPr>
          <w:rFonts w:ascii="Times New Roman" w:eastAsia="Times New Roman" w:hAnsi="Times New Roman" w:cs="Times New Roman"/>
          <w:lang w:val="x-none"/>
        </w:rPr>
        <w:t>бъекты</w:t>
      </w:r>
      <w:proofErr w:type="spellEnd"/>
      <w:r w:rsidRPr="00256266">
        <w:rPr>
          <w:rFonts w:ascii="Times New Roman" w:eastAsia="Times New Roman" w:hAnsi="Times New Roman" w:cs="Times New Roman"/>
          <w:lang w:val="x-none"/>
        </w:rPr>
        <w:t xml:space="preserve"> недвижимости</w:t>
      </w:r>
      <w:r w:rsidR="00B91929">
        <w:rPr>
          <w:rFonts w:ascii="Times New Roman" w:eastAsia="Times New Roman" w:hAnsi="Times New Roman" w:cs="Times New Roman"/>
        </w:rPr>
        <w:t xml:space="preserve"> в количестве 11 шт.</w:t>
      </w:r>
      <w:r w:rsidRPr="00256266">
        <w:rPr>
          <w:rFonts w:ascii="Times New Roman" w:eastAsia="Times New Roman" w:hAnsi="Times New Roman" w:cs="Times New Roman"/>
        </w:rPr>
        <w:t>,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входящие в состав имущества муниципальной казны приведены в нормативное состояние</w:t>
      </w:r>
      <w:r w:rsidRPr="00256266">
        <w:rPr>
          <w:rFonts w:ascii="Times New Roman" w:eastAsia="Times New Roman" w:hAnsi="Times New Roman" w:cs="Times New Roman"/>
        </w:rPr>
        <w:t>, списание и демонтаж ветхого имущества</w:t>
      </w:r>
      <w:r w:rsidRPr="00256266">
        <w:rPr>
          <w:rFonts w:ascii="Times New Roman" w:eastAsia="Times New Roman" w:hAnsi="Times New Roman" w:cs="Times New Roman"/>
          <w:lang w:val="x-none"/>
        </w:rPr>
        <w:t>.</w:t>
      </w:r>
    </w:p>
    <w:p w:rsidR="003D5A44" w:rsidRPr="00256266" w:rsidRDefault="003D5A44" w:rsidP="003D5A44">
      <w:pPr>
        <w:numPr>
          <w:ilvl w:val="2"/>
          <w:numId w:val="20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Увеличение доходного потенциала консолидированного бюджета, в результате выполнения комплексных кадастровых работ.</w:t>
      </w:r>
    </w:p>
    <w:p w:rsidR="003D5A44" w:rsidRPr="00256266" w:rsidRDefault="003D5A44" w:rsidP="003D5A44">
      <w:pPr>
        <w:numPr>
          <w:ilvl w:val="2"/>
          <w:numId w:val="20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 xml:space="preserve">Выявление самовольных построек и земельных участков, свободных от прав третьих лиц для возможности их дальнейшего вовлечения в оборот, в результате осуществления муниципального земельного контроля. </w:t>
      </w:r>
    </w:p>
    <w:p w:rsidR="003D5A44" w:rsidRPr="00256266" w:rsidRDefault="003D5A44" w:rsidP="003D5A44">
      <w:pPr>
        <w:numPr>
          <w:ilvl w:val="2"/>
          <w:numId w:val="20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Оформление объектов бесхозяйного и выморочного имущества в собственность Октябрьского</w:t>
      </w:r>
      <w:r w:rsidRPr="00256266">
        <w:rPr>
          <w:rFonts w:ascii="Times New Roman" w:eastAsia="Times New Roman" w:hAnsi="Times New Roman" w:cs="Times New Roman"/>
        </w:rPr>
        <w:t xml:space="preserve"> городского округа</w:t>
      </w:r>
      <w:r w:rsidRPr="00256266">
        <w:rPr>
          <w:rFonts w:ascii="Times New Roman" w:eastAsia="Times New Roman" w:hAnsi="Times New Roman" w:cs="Times New Roman"/>
          <w:lang w:val="x-none"/>
        </w:rPr>
        <w:t>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3.1.9. Создание безопасных и благоприятных условий для проживания граждан.</w:t>
      </w:r>
    </w:p>
    <w:p w:rsidR="003D5A44" w:rsidRPr="00256266" w:rsidRDefault="003D5A44" w:rsidP="003D5A44">
      <w:pPr>
        <w:spacing w:after="0" w:line="240" w:lineRule="exact"/>
        <w:ind w:left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</w:rPr>
        <w:t xml:space="preserve">3.1.10. </w:t>
      </w:r>
      <w:r w:rsidRPr="00256266">
        <w:rPr>
          <w:rFonts w:ascii="Times New Roman" w:eastAsia="Times New Roman" w:hAnsi="Times New Roman" w:cs="Times New Roman"/>
          <w:lang w:val="x-none"/>
        </w:rPr>
        <w:t>Повышение качества и эффективности функционирования органов местного самоуправления</w:t>
      </w:r>
      <w:r w:rsidRPr="00256266">
        <w:rPr>
          <w:rFonts w:ascii="Times New Roman" w:eastAsia="Times New Roman" w:hAnsi="Times New Roman" w:cs="Times New Roman"/>
        </w:rPr>
        <w:t>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IV. Сроки реализации 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Про</w:t>
      </w:r>
      <w:r w:rsidR="00B466C6" w:rsidRPr="00256266">
        <w:rPr>
          <w:rFonts w:ascii="Times New Roman" w:eastAsia="Times New Roman" w:hAnsi="Times New Roman" w:cs="Times New Roman"/>
          <w:lang w:eastAsia="ru-RU"/>
        </w:rPr>
        <w:t>грамма рассчитана на 2020 - 2025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Программа не имеет строгой разбивки на этапы, мероприятия реализуются на протяжении всего срока реализации Программы, кроме мероприятий: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  <w:lang w:val="x-none"/>
        </w:rPr>
        <w:t>- Проведение комплексных кадастровых работ</w:t>
      </w:r>
      <w:r w:rsidRPr="00256266">
        <w:rPr>
          <w:rFonts w:ascii="Times New Roman" w:eastAsia="Times New Roman" w:hAnsi="Times New Roman" w:cs="Times New Roman"/>
        </w:rPr>
        <w:t>;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  <w:lang w:val="x-none"/>
        </w:rPr>
        <w:t>- Вовлечение в оборот земельных участок, государственная собственность на которые не разграничена, в том числе под жилищное строительство</w:t>
      </w:r>
      <w:r w:rsidRPr="00256266">
        <w:rPr>
          <w:rFonts w:ascii="Times New Roman" w:eastAsia="Times New Roman" w:hAnsi="Times New Roman" w:cs="Times New Roman"/>
        </w:rPr>
        <w:t>;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lastRenderedPageBreak/>
        <w:t xml:space="preserve">- Организация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них.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4" w:name="Par239"/>
      <w:bookmarkEnd w:id="4"/>
      <w:r w:rsidRPr="00256266">
        <w:rPr>
          <w:rFonts w:ascii="Times New Roman" w:eastAsia="Times New Roman" w:hAnsi="Times New Roman" w:cs="Times New Roman"/>
          <w:b/>
          <w:lang w:eastAsia="ru-RU"/>
        </w:rPr>
        <w:t>V. Перечень основных мероприятий Программы</w:t>
      </w:r>
    </w:p>
    <w:p w:rsidR="003D5A44" w:rsidRPr="00256266" w:rsidRDefault="009160F2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anchor="Par372" w:history="1">
        <w:r w:rsidR="003D5A44" w:rsidRPr="00256266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="003D5A44" w:rsidRPr="00256266">
        <w:rPr>
          <w:rFonts w:ascii="Times New Roman" w:eastAsia="Times New Roman" w:hAnsi="Times New Roman" w:cs="Times New Roman"/>
          <w:lang w:eastAsia="ru-RU"/>
        </w:rPr>
        <w:t xml:space="preserve"> основных мероприятий Программы с указанием сроков их реализации и ожидаемых результатов представлен в приложении 6 к 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5" w:name="Par245"/>
      <w:bookmarkEnd w:id="5"/>
      <w:r w:rsidRPr="00256266">
        <w:rPr>
          <w:rFonts w:ascii="Times New Roman" w:eastAsia="Times New Roman" w:hAnsi="Times New Roman" w:cs="Times New Roman"/>
          <w:b/>
          <w:lang w:eastAsia="ru-RU"/>
        </w:rPr>
        <w:t>VI. Основные меры правового регулирования, направленные на достижение целей и конечных результатов 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Основные меры правового регулирования в соответствующей сфере, направленные на достижение целей и конечных результатов Программы, изложены в соответствующих разделах подпрограмм настоящей 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6" w:name="Par253"/>
      <w:bookmarkEnd w:id="6"/>
      <w:r w:rsidRPr="00256266">
        <w:rPr>
          <w:rFonts w:ascii="Times New Roman" w:eastAsia="Times New Roman" w:hAnsi="Times New Roman" w:cs="Times New Roman"/>
          <w:b/>
          <w:lang w:eastAsia="ru-RU"/>
        </w:rPr>
        <w:t>VII. Перечень и краткое описание Подпрограмм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 xml:space="preserve">Перечень основных мероприятий Программы определен в </w:t>
      </w:r>
      <w:r w:rsidR="00CD143C">
        <w:rPr>
          <w:rFonts w:ascii="Times New Roman" w:eastAsia="Times New Roman" w:hAnsi="Times New Roman" w:cs="Times New Roman"/>
        </w:rPr>
        <w:t>четырех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Подпрограммах:</w:t>
      </w:r>
    </w:p>
    <w:p w:rsidR="003D5A44" w:rsidRPr="00256266" w:rsidRDefault="003D5A44" w:rsidP="003D5A44">
      <w:pPr>
        <w:numPr>
          <w:ilvl w:val="1"/>
          <w:numId w:val="4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Подпрограмма 1 «Управление земельными ресурсами»</w:t>
      </w:r>
      <w:r w:rsidRPr="00256266">
        <w:rPr>
          <w:rFonts w:ascii="Times New Roman" w:eastAsia="Times New Roman" w:hAnsi="Times New Roman" w:cs="Times New Roman"/>
        </w:rPr>
        <w:t xml:space="preserve">, 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представлена в приложении </w:t>
      </w:r>
      <w:r w:rsidRPr="00256266">
        <w:rPr>
          <w:rFonts w:ascii="Times New Roman" w:eastAsia="Times New Roman" w:hAnsi="Times New Roman" w:cs="Times New Roman"/>
        </w:rPr>
        <w:t>1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к Программе.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Цели, задачи и ожидаемые результаты указаны в паспорте Подпрограммы 1.</w:t>
      </w:r>
    </w:p>
    <w:p w:rsidR="003D5A44" w:rsidRPr="00256266" w:rsidRDefault="003D5A44" w:rsidP="003D5A44">
      <w:pPr>
        <w:numPr>
          <w:ilvl w:val="1"/>
          <w:numId w:val="4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 xml:space="preserve">Подпрограмма 2 «Управление муниципальным имуществом Октябрьского </w:t>
      </w:r>
      <w:r w:rsidRPr="00256266">
        <w:rPr>
          <w:rFonts w:ascii="Times New Roman" w:eastAsia="Times New Roman" w:hAnsi="Times New Roman" w:cs="Times New Roman"/>
        </w:rPr>
        <w:t>городского округа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Пермского края»</w:t>
      </w:r>
      <w:r w:rsidRPr="00256266">
        <w:rPr>
          <w:rFonts w:ascii="Times New Roman" w:eastAsia="Times New Roman" w:hAnsi="Times New Roman" w:cs="Times New Roman"/>
        </w:rPr>
        <w:t xml:space="preserve">, 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представлена в приложении </w:t>
      </w:r>
      <w:r w:rsidRPr="00256266">
        <w:rPr>
          <w:rFonts w:ascii="Times New Roman" w:eastAsia="Times New Roman" w:hAnsi="Times New Roman" w:cs="Times New Roman"/>
        </w:rPr>
        <w:t>2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к Программе.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  <w:lang w:val="x-none"/>
        </w:rPr>
        <w:t>Цели, задачи и ожидаемые результаты указаны в паспорте Подпрограммы 2.</w:t>
      </w:r>
    </w:p>
    <w:p w:rsidR="003D5A44" w:rsidRPr="00256266" w:rsidRDefault="003D5A44" w:rsidP="003D5A44">
      <w:pPr>
        <w:numPr>
          <w:ilvl w:val="1"/>
          <w:numId w:val="4"/>
        </w:numPr>
        <w:spacing w:after="0" w:line="240" w:lineRule="exact"/>
        <w:ind w:left="0"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</w:rPr>
        <w:t xml:space="preserve">Подпрограмма 3 «Обеспечение жильем граждан», 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представлена в приложении </w:t>
      </w:r>
      <w:r w:rsidRPr="00256266">
        <w:rPr>
          <w:rFonts w:ascii="Times New Roman" w:eastAsia="Times New Roman" w:hAnsi="Times New Roman" w:cs="Times New Roman"/>
        </w:rPr>
        <w:t>3</w:t>
      </w:r>
      <w:r w:rsidRPr="00256266">
        <w:rPr>
          <w:rFonts w:ascii="Times New Roman" w:eastAsia="Times New Roman" w:hAnsi="Times New Roman" w:cs="Times New Roman"/>
          <w:lang w:val="x-none"/>
        </w:rPr>
        <w:t xml:space="preserve"> к Программе.</w:t>
      </w:r>
    </w:p>
    <w:p w:rsidR="003D5A44" w:rsidRPr="00256266" w:rsidRDefault="003D5A44" w:rsidP="003D5A4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  <w:lang w:val="x-none"/>
        </w:rPr>
        <w:t>Цели, задачи и ожидаемые результаты указаны в паспорте Подпрограммы</w:t>
      </w:r>
      <w:r w:rsidRPr="00256266">
        <w:rPr>
          <w:rFonts w:ascii="Times New Roman" w:eastAsia="Times New Roman" w:hAnsi="Times New Roman" w:cs="Times New Roman"/>
        </w:rPr>
        <w:t xml:space="preserve"> 3</w:t>
      </w:r>
      <w:r w:rsidR="00CD739D" w:rsidRPr="00256266">
        <w:rPr>
          <w:rFonts w:ascii="Times New Roman" w:eastAsia="Times New Roman" w:hAnsi="Times New Roman" w:cs="Times New Roman"/>
        </w:rPr>
        <w:t>.</w:t>
      </w:r>
    </w:p>
    <w:p w:rsidR="003D5A44" w:rsidRPr="00256266" w:rsidRDefault="003D5A44" w:rsidP="003D5A44">
      <w:pPr>
        <w:numPr>
          <w:ilvl w:val="1"/>
          <w:numId w:val="4"/>
        </w:numPr>
        <w:spacing w:after="0" w:line="240" w:lineRule="exact"/>
        <w:ind w:left="0" w:firstLine="426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</w:rPr>
        <w:t>Подпрограмма 4 «Обеспечение реализации муниципальной программы», представлена в приложении 4 к Программе.</w:t>
      </w:r>
    </w:p>
    <w:p w:rsidR="003D5A44" w:rsidRPr="00256266" w:rsidRDefault="003D5A44" w:rsidP="003D5A44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</w:rPr>
        <w:t xml:space="preserve">  </w:t>
      </w:r>
      <w:r w:rsidRPr="00256266">
        <w:rPr>
          <w:rFonts w:ascii="Times New Roman" w:eastAsia="Times New Roman" w:hAnsi="Times New Roman" w:cs="Times New Roman"/>
          <w:lang w:val="x-none"/>
        </w:rPr>
        <w:t>Цели, задачи и ожидаемые результаты указаны в паспорте Подпрограммы</w:t>
      </w:r>
      <w:r w:rsidRPr="00256266">
        <w:rPr>
          <w:rFonts w:ascii="Times New Roman" w:eastAsia="Times New Roman" w:hAnsi="Times New Roman" w:cs="Times New Roman"/>
        </w:rPr>
        <w:t xml:space="preserve"> 4</w:t>
      </w:r>
      <w:r w:rsidR="00CD739D" w:rsidRPr="00256266">
        <w:rPr>
          <w:rFonts w:ascii="Times New Roman" w:eastAsia="Times New Roman" w:hAnsi="Times New Roman" w:cs="Times New Roman"/>
        </w:rPr>
        <w:t>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425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VIII. Перечень целевых показателей 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Сведения о целевых показателях Программы по годам ее реализации представлены в приложении </w:t>
      </w:r>
      <w:hyperlink r:id="rId11" w:anchor="Par1300" w:history="1">
        <w:r w:rsidRPr="00256266">
          <w:rPr>
            <w:rFonts w:ascii="Times New Roman" w:eastAsia="Times New Roman" w:hAnsi="Times New Roman" w:cs="Times New Roman"/>
            <w:lang w:eastAsia="ru-RU"/>
          </w:rPr>
          <w:t>5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к Программе.</w:t>
      </w:r>
      <w:bookmarkStart w:id="7" w:name="Par291"/>
      <w:bookmarkEnd w:id="7"/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IX. Информация по ресурсному обеспечению 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Финансирование Программы осуществляется за счет средств бюджета Октябрьского городского округа</w:t>
      </w:r>
      <w:r w:rsidR="00CD143C">
        <w:rPr>
          <w:rFonts w:ascii="Times New Roman" w:eastAsia="Times New Roman" w:hAnsi="Times New Roman" w:cs="Times New Roman"/>
          <w:lang w:eastAsia="ru-RU"/>
        </w:rPr>
        <w:t>,</w:t>
      </w:r>
      <w:r w:rsidR="00CD143C" w:rsidRPr="00CD14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143C" w:rsidRPr="00CD143C">
        <w:rPr>
          <w:rFonts w:ascii="Times New Roman" w:eastAsia="Times New Roman" w:hAnsi="Times New Roman" w:cs="Times New Roman"/>
          <w:lang w:eastAsia="ru-RU"/>
        </w:rPr>
        <w:t>бюджета Пермского края и средств федерального бюджета</w:t>
      </w:r>
      <w:r w:rsidRPr="00CD143C">
        <w:rPr>
          <w:rFonts w:ascii="Times New Roman" w:eastAsia="Times New Roman" w:hAnsi="Times New Roman" w:cs="Times New Roman"/>
          <w:lang w:eastAsia="ru-RU"/>
        </w:rPr>
        <w:t>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Объем финансирования реализации Программы определяется ежегодно при формировании бюджета Октябрьского городского округа и утверждается решением Думы Октябрьского городского округа на очередной финансовый год и плановый период.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Сводные финансовые затраты на реализацию мероприятий отражены в </w:t>
      </w:r>
      <w:hyperlink r:id="rId12" w:anchor="Par1525" w:history="1">
        <w:r w:rsidRPr="00256266">
          <w:rPr>
            <w:rFonts w:ascii="Times New Roman" w:eastAsia="Times New Roman" w:hAnsi="Times New Roman" w:cs="Times New Roman"/>
            <w:lang w:eastAsia="ru-RU"/>
          </w:rPr>
          <w:t xml:space="preserve">приложении 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>7 к 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Par303"/>
      <w:bookmarkEnd w:id="8"/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X. Риски и меры по управлению рисками с целью минимизации на достижение целей 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К наиболее серьезным рискам можно отнести финансовый и административный риски реализации 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Способами снижения административного риска являются: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25626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56266">
        <w:rPr>
          <w:rFonts w:ascii="Times New Roman" w:eastAsia="Times New Roman" w:hAnsi="Times New Roman" w:cs="Times New Roman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формирование ежегодных планов и отчетов по реализации Программы;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непрерывный мониторинг выполнения показателей (индикаторов) 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exact"/>
        <w:ind w:firstLine="51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9" w:name="Par316"/>
      <w:bookmarkEnd w:id="9"/>
      <w:r w:rsidRPr="00256266">
        <w:rPr>
          <w:rFonts w:ascii="Times New Roman" w:eastAsia="Times New Roman" w:hAnsi="Times New Roman" w:cs="Times New Roman"/>
          <w:b/>
          <w:lang w:eastAsia="ru-RU"/>
        </w:rPr>
        <w:t>XI. Оценка эффективности Программы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exact"/>
        <w:ind w:firstLine="510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11.1. 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к муниципальной программе "Управление земельными ресурсами и имуществом Октябрьского городского округа Пермского края»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ind w:left="5670"/>
        <w:rPr>
          <w:rFonts w:ascii="Times New Roman" w:eastAsia="Times New Roman" w:hAnsi="Times New Roman" w:cs="Times New Roman"/>
          <w:b/>
          <w:lang w:eastAsia="ru-RU"/>
        </w:rPr>
      </w:pP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Подпрограммы Октябрьского городского округа Пермского края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 xml:space="preserve">«Управление земельными ресурсами» (далее – Подпрограмма 1) 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0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565"/>
        <w:gridCol w:w="1704"/>
        <w:gridCol w:w="567"/>
        <w:gridCol w:w="426"/>
        <w:gridCol w:w="713"/>
        <w:gridCol w:w="138"/>
        <w:gridCol w:w="569"/>
        <w:gridCol w:w="424"/>
        <w:gridCol w:w="568"/>
        <w:gridCol w:w="424"/>
        <w:gridCol w:w="426"/>
        <w:gridCol w:w="424"/>
        <w:gridCol w:w="568"/>
        <w:gridCol w:w="281"/>
        <w:gridCol w:w="710"/>
      </w:tblGrid>
      <w:tr w:rsidR="00531F64" w:rsidRPr="00256266" w:rsidTr="009F3C7B">
        <w:trPr>
          <w:trHeight w:val="713"/>
        </w:trPr>
        <w:tc>
          <w:tcPr>
            <w:tcW w:w="1501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507" w:type="dxa"/>
            <w:gridSpan w:val="15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земельно-имущественных отношений и градостроительной деятельности администрации Октябрьского городского округа Пермского края </w:t>
            </w:r>
          </w:p>
        </w:tc>
      </w:tr>
      <w:tr w:rsidR="00531F64" w:rsidRPr="00256266" w:rsidTr="009F3C7B">
        <w:trPr>
          <w:trHeight w:val="486"/>
        </w:trPr>
        <w:tc>
          <w:tcPr>
            <w:tcW w:w="1501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8507" w:type="dxa"/>
            <w:gridSpan w:val="15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531F64" w:rsidRPr="00256266" w:rsidTr="009F3C7B">
        <w:trPr>
          <w:trHeight w:val="486"/>
        </w:trPr>
        <w:tc>
          <w:tcPr>
            <w:tcW w:w="1501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подпрограммы</w:t>
            </w:r>
          </w:p>
        </w:tc>
        <w:tc>
          <w:tcPr>
            <w:tcW w:w="8507" w:type="dxa"/>
            <w:gridSpan w:val="15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земельно-имущественных отношений и градостроительной деятельности администрации Октябрьского городского округа Пермского края </w:t>
            </w:r>
          </w:p>
        </w:tc>
      </w:tr>
      <w:tr w:rsidR="00531F64" w:rsidRPr="00256266" w:rsidTr="009F3C7B">
        <w:trPr>
          <w:trHeight w:val="728"/>
        </w:trPr>
        <w:tc>
          <w:tcPr>
            <w:tcW w:w="1501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507" w:type="dxa"/>
            <w:gridSpan w:val="15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531F64" w:rsidRPr="00256266" w:rsidTr="009F3C7B">
        <w:trPr>
          <w:trHeight w:val="243"/>
        </w:trPr>
        <w:tc>
          <w:tcPr>
            <w:tcW w:w="1501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8507" w:type="dxa"/>
            <w:gridSpan w:val="15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и распоряжение земельными ресурсами Октябрьского городского округа. </w:t>
            </w:r>
          </w:p>
        </w:tc>
      </w:tr>
      <w:tr w:rsidR="00531F64" w:rsidRPr="00256266" w:rsidTr="009F3C7B">
        <w:trPr>
          <w:trHeight w:val="228"/>
        </w:trPr>
        <w:tc>
          <w:tcPr>
            <w:tcW w:w="1501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8507" w:type="dxa"/>
            <w:gridSpan w:val="15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1.Вовлечение в экономический оборот земельных участков, в том числе под жилищное строительство. 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2.Проведение кадастровых работ на земельные участки, расположенные на территории Октябрьского городского округа.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3.Снижение задолженности по арендной плате за земельные участки, расположенные на территории Октябрьского городского округа. 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4.Проведение комплексных кадастровых работ.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5.Осуществление муниципального земельного контроля.</w:t>
            </w:r>
          </w:p>
        </w:tc>
      </w:tr>
      <w:tr w:rsidR="00531F64" w:rsidRPr="00256266" w:rsidTr="009F3C7B">
        <w:trPr>
          <w:trHeight w:val="486"/>
        </w:trPr>
        <w:tc>
          <w:tcPr>
            <w:tcW w:w="1501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507" w:type="dxa"/>
            <w:gridSpan w:val="15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1.Увеличение площади вовлеченных в оборот земельных участков под жилищное строительство.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2.Увеличение поступлений по арендной плате за землю и доходам от продажи земельных участков в бюджет Октябрьского городского округа.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3.Увеличение доходного потенциала консолидированного бюджета, в результате выполнения комплексных кадастровых работ.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4.Выявление самовольных построек и земельных участков, свободных от прав третьих лиц для возможности их дальнейшего вовлечения в оборот, в результате осуществления муниципального земельного контроля. 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5.Достижение показателей целевой модели «Постановка на кадастровый учет земельных участков и объектов недвижимого имущества», в рамках исполнения распоряжения губернатора Пермского края от 15.05.2017 № 83-р «Об организации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них, по исполнению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</w:t>
            </w:r>
          </w:p>
        </w:tc>
      </w:tr>
      <w:tr w:rsidR="00531F64" w:rsidRPr="00256266" w:rsidTr="009F3C7B">
        <w:trPr>
          <w:trHeight w:val="486"/>
        </w:trPr>
        <w:tc>
          <w:tcPr>
            <w:tcW w:w="1501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8507" w:type="dxa"/>
            <w:gridSpan w:val="15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Программа рассчитана на 2020 по 2025 годы. 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531F64" w:rsidRPr="00256266" w:rsidTr="009F3C7B">
        <w:trPr>
          <w:trHeight w:val="441"/>
        </w:trPr>
        <w:tc>
          <w:tcPr>
            <w:tcW w:w="1501" w:type="dxa"/>
            <w:vMerge w:val="restart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подпрограммы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13" w:right="-106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п/п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Наименование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Ед.</w:t>
            </w:r>
          </w:p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изм.</w:t>
            </w:r>
          </w:p>
        </w:tc>
        <w:tc>
          <w:tcPr>
            <w:tcW w:w="5671" w:type="dxa"/>
            <w:gridSpan w:val="12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Плановое значение целевого показателя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2019г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2020г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2021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2022г.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2023 г.</w:t>
            </w:r>
          </w:p>
        </w:tc>
        <w:tc>
          <w:tcPr>
            <w:tcW w:w="992" w:type="dxa"/>
            <w:gridSpan w:val="2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2024 г.</w:t>
            </w:r>
          </w:p>
        </w:tc>
        <w:tc>
          <w:tcPr>
            <w:tcW w:w="991" w:type="dxa"/>
            <w:gridSpan w:val="2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2025 г.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вовлеченных в оборот земельных участков, в том числе под жилищное строительство 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531F64" w:rsidRPr="00256266" w:rsidRDefault="00FE2E31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Площадь земельных участков сданных в аренду, находящихся в собственности Октябрьского городского округа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га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5,8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29,0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gridSpan w:val="2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35,0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Площадь земельных участков сданных в аренду, государственная собственность на которые не разграничена 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тыс. га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4,758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18,238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gridSpan w:val="2"/>
          </w:tcPr>
          <w:p w:rsidR="00531F64" w:rsidRPr="00256266" w:rsidRDefault="00531F64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Площадь образованных земельных участков, из состава невостребованных земельных долей, находящихся в муниципальной  собственности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</w:tcPr>
          <w:p w:rsidR="00531F64" w:rsidRPr="00256266" w:rsidRDefault="00531F64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Площадь земельных участков, находящихся в муниципальной собственности, местоположение границ которых подлежит уточнению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га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27,0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44,0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44,0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66,0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27,0</w:t>
            </w:r>
          </w:p>
        </w:tc>
        <w:tc>
          <w:tcPr>
            <w:tcW w:w="992" w:type="dxa"/>
            <w:gridSpan w:val="2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27,0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27,0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Площадь образованных земельных участков, на которых находятся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га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14,0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11,0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14,0</w:t>
            </w:r>
          </w:p>
        </w:tc>
        <w:tc>
          <w:tcPr>
            <w:tcW w:w="992" w:type="dxa"/>
            <w:gridSpan w:val="2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10,0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lang w:eastAsia="ru-RU"/>
              </w:rPr>
              <w:t>10,0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задолженности по арендной плате за земельные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участки, государственная собственность на которые не разграничена и находящиеся с собственности Октябрьского городского округа, га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Количество кадастровых кварталов, в отношении которых планируется проведение комплексных кадастровых работ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4" w:type="dxa"/>
            <w:shd w:val="clear" w:color="auto" w:fill="auto"/>
          </w:tcPr>
          <w:p w:rsidR="00531F64" w:rsidRPr="00256266" w:rsidRDefault="00531F64" w:rsidP="003D5A44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проверок муниципального земельного контроля, без учета проверок исполнения предписаний</w:t>
            </w:r>
          </w:p>
        </w:tc>
        <w:tc>
          <w:tcPr>
            <w:tcW w:w="567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26" w:type="dxa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31F64" w:rsidRPr="00256266" w:rsidRDefault="00797737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531F64" w:rsidRPr="00256266" w:rsidRDefault="00FE2E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1F64" w:rsidRPr="00256266" w:rsidTr="009F3C7B">
        <w:trPr>
          <w:trHeight w:val="243"/>
        </w:trPr>
        <w:tc>
          <w:tcPr>
            <w:tcW w:w="1501" w:type="dxa"/>
            <w:vMerge w:val="restart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руб.)</w:t>
            </w:r>
          </w:p>
        </w:tc>
      </w:tr>
      <w:tr w:rsidR="00531F64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:rsidR="00531F64" w:rsidRPr="00256266" w:rsidRDefault="00531F64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31F64" w:rsidRPr="009E2826" w:rsidRDefault="00531F64" w:rsidP="009E28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F64" w:rsidRPr="009E2826" w:rsidRDefault="00531F64" w:rsidP="009E28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31F64" w:rsidRPr="009E2826" w:rsidRDefault="00531F64" w:rsidP="009E28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F64" w:rsidRPr="009E2826" w:rsidRDefault="00531F64" w:rsidP="009E28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1F64" w:rsidRPr="009E2826" w:rsidRDefault="00531F64" w:rsidP="009E28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849" w:type="dxa"/>
            <w:gridSpan w:val="2"/>
          </w:tcPr>
          <w:p w:rsidR="00531F64" w:rsidRPr="009E2826" w:rsidRDefault="00531F64" w:rsidP="009E28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710" w:type="dxa"/>
          </w:tcPr>
          <w:p w:rsidR="00531F64" w:rsidRPr="009E2826" w:rsidRDefault="00531F64" w:rsidP="009E28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823D0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7823D0" w:rsidRPr="00256266" w:rsidRDefault="007823D0" w:rsidP="007977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7823D0" w:rsidRPr="00256266" w:rsidRDefault="007823D0" w:rsidP="007977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1510,6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23D0" w:rsidRPr="00FC2EC6" w:rsidRDefault="007823D0" w:rsidP="00FC2EC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23018,2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1371,7</w:t>
            </w:r>
          </w:p>
        </w:tc>
        <w:tc>
          <w:tcPr>
            <w:tcW w:w="710" w:type="dxa"/>
          </w:tcPr>
          <w:p w:rsidR="007823D0" w:rsidRPr="00FC2EC6" w:rsidRDefault="001E5F8D" w:rsidP="00FC2EC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29993,3</w:t>
            </w:r>
          </w:p>
        </w:tc>
      </w:tr>
      <w:tr w:rsidR="007823D0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7823D0" w:rsidRPr="00256266" w:rsidRDefault="007823D0" w:rsidP="00FE2E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7823D0" w:rsidRPr="00256266" w:rsidRDefault="007823D0" w:rsidP="00FE2E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18236,1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18236,1</w:t>
            </w:r>
          </w:p>
        </w:tc>
      </w:tr>
      <w:tr w:rsidR="007823D0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7823D0" w:rsidRPr="00256266" w:rsidRDefault="007823D0" w:rsidP="00FE2E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7823D0" w:rsidRPr="00256266" w:rsidRDefault="007823D0" w:rsidP="00FE2E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23D0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7823D0" w:rsidRPr="00256266" w:rsidRDefault="007823D0" w:rsidP="00FE2E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7823D0" w:rsidRPr="00256266" w:rsidRDefault="007823D0" w:rsidP="00FE2E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ОМСУ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1510,6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23D0" w:rsidRPr="00FC2EC6" w:rsidRDefault="007823D0" w:rsidP="00FC2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1349,8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4 782,1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1371,7</w:t>
            </w:r>
          </w:p>
        </w:tc>
        <w:tc>
          <w:tcPr>
            <w:tcW w:w="710" w:type="dxa"/>
          </w:tcPr>
          <w:p w:rsidR="007823D0" w:rsidRPr="00FC2EC6" w:rsidRDefault="001E5F8D" w:rsidP="00FC2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11 757,2</w:t>
            </w:r>
          </w:p>
        </w:tc>
      </w:tr>
      <w:tr w:rsidR="007823D0" w:rsidRPr="00256266" w:rsidTr="009F3C7B">
        <w:trPr>
          <w:trHeight w:val="146"/>
        </w:trPr>
        <w:tc>
          <w:tcPr>
            <w:tcW w:w="1501" w:type="dxa"/>
            <w:vMerge/>
            <w:shd w:val="clear" w:color="auto" w:fill="auto"/>
          </w:tcPr>
          <w:p w:rsidR="007823D0" w:rsidRPr="00256266" w:rsidRDefault="007823D0" w:rsidP="00FE2E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7823D0" w:rsidRPr="00256266" w:rsidRDefault="007823D0" w:rsidP="00FE2E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823D0" w:rsidRPr="00FC2EC6" w:rsidRDefault="007823D0" w:rsidP="007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7823D0" w:rsidRPr="00FC2EC6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C2EC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D5A44" w:rsidRPr="00256266" w:rsidRDefault="003D5A44" w:rsidP="003D5A4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I. Характеристика текущего состояния в сфере управления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земельными ресурсами Октябрьского городского округа Пермского края,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основные показатели Подпрограммы 1.</w:t>
      </w:r>
    </w:p>
    <w:p w:rsidR="003D5A44" w:rsidRPr="00256266" w:rsidRDefault="003D5A44" w:rsidP="003D5A44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ab/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1.1. Земля является одновременно базисом производственной деятельности и объектом недвижимости, представляя собой один из важнейших ресурсов социально-экономического развития Октябрьского городского округа.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 В рамках направления – управление земельными ресурсами, реализуются мероприятия: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1.2.1. вовлечение в оборот земельных участков, в том числе под жилищное строительство;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1.2.2. проведение кадастровых работ в отношении земельных участков, расположенных на территории Октябрьского городского округа;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    1.2.3. проведение работ по снижению задолженности по арендной плате за земельные участки, государственная собственность на которые не разграничена и находящиеся в собственности Октябрьского городского округа;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    1.2.4. изъятие земельных участков для муниципальных нужд муниципального образования «Октябрьский городской округ»;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1.2.5. проведение комплексных кадастровых работ;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1.2.6. осуществление муниципального земельного контроля.</w:t>
      </w:r>
    </w:p>
    <w:p w:rsidR="00FE2E31" w:rsidRPr="00256266" w:rsidRDefault="003D5A44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1.3. По состоянию на </w:t>
      </w:r>
      <w:r w:rsidR="00FE2E31" w:rsidRPr="00256266">
        <w:rPr>
          <w:rFonts w:ascii="Times New Roman" w:eastAsia="Times New Roman" w:hAnsi="Times New Roman" w:cs="Times New Roman"/>
          <w:lang w:eastAsia="ru-RU"/>
        </w:rPr>
        <w:t>состоянию на 01 сентября 2022 года находятся в аренде 2086 земельных участка, общей площадью 19740,8 га, из них:</w:t>
      </w:r>
    </w:p>
    <w:p w:rsidR="00FE2E31" w:rsidRPr="00256266" w:rsidRDefault="00FE2E31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- 287 земельных участка, общей площадью 18752 га в аренде у юридических лиц;</w:t>
      </w:r>
    </w:p>
    <w:p w:rsidR="00FE2E31" w:rsidRPr="00256266" w:rsidRDefault="00FE2E31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- 1799 земельных участка, общей площадью 989 га в аренде у физических лиц.</w:t>
      </w:r>
    </w:p>
    <w:p w:rsidR="00FE2E31" w:rsidRPr="00256266" w:rsidRDefault="00FE2E31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На 5180 земельных участка под жилищное строительство, общей площадью 714 га зарегистрировано право собственности или право аренды, из них:</w:t>
      </w:r>
    </w:p>
    <w:p w:rsidR="00FE2E31" w:rsidRPr="00256266" w:rsidRDefault="00FE2E31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- 4482 земельных участка, общей площадью 518 га находятся в собственности;</w:t>
      </w:r>
    </w:p>
    <w:p w:rsidR="00FE2E31" w:rsidRPr="00256266" w:rsidRDefault="00FE2E31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- 698 земельных участка, общей площадью 194 га находятся в аренде.</w:t>
      </w:r>
    </w:p>
    <w:p w:rsidR="00FE2E31" w:rsidRPr="00256266" w:rsidRDefault="00FE2E31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На 5180 земельных участка под жилищное строительство, общей площадью 714 га зарегистрировано право собственности или право аренды, из них:</w:t>
      </w:r>
    </w:p>
    <w:p w:rsidR="00FE2E31" w:rsidRPr="00256266" w:rsidRDefault="00FE2E31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- 4482 земельных участка, общей площадью 518 га находятся в собственности;</w:t>
      </w:r>
    </w:p>
    <w:p w:rsidR="00FE2E31" w:rsidRPr="00256266" w:rsidRDefault="00FE2E31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- 698 земельных участка, общей площадью 194 га находятся в аренде.</w:t>
      </w:r>
    </w:p>
    <w:p w:rsidR="003D5A44" w:rsidRPr="00256266" w:rsidRDefault="003D5A44" w:rsidP="00FE2E31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1.4. Основными проблемами в сфере управления земельными ресурсами являются: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1.4.1. общий дефицит свободных инвестиционно-привлекательных земель;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1.4.2. недостаточный уровень вовлечения земель в оборот;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1.4.3. недостаточный уровень платежной дисциплины землепользователей, в том числе арендаторов;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1.4.4. использование земельных участков без оформления правоустанавливающих документов.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1.5. Вопросы развития земельных отношений и формирования эффективного механизма их регулирования, управления земельными ресурсами в Октябрьском городском округе решаются путем осуществления взаимодействия с федеральными органами исполнительной власти, исполнительными органами государственной власти Пермского края, различными организациями.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II. Цели и задачи Подпрограммы 1.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2.1. Земельная политика основывается на принципах земельного законодательства Российской Федерации, это система мер регулирования, влияющих на условия реализации прав собственности на землю с целью обеспечения наиболее эффективного варианта использования земли в интересах максимального удовлетворения текущих и будущих потребностей общества.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Деятельность Администрации Октябрьского городского округа, Комитета земельно – имущественных отношений и градостроительной деятельности администрации Октябрьского городского округа Пермского края направлена на использование земли как актива, удовлетворяющего потребности граждан, организаций, муниципальных образований и государства в размещении объектов различного назначения, а также обеспечивающего поступление средств в бюджет Октябрьского городского округа.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Приоритеты в сфере управления земельными ресурсами направлены на увеличение частной собственности на землю и ориентированы на их эффективное управление путем создания условий для увеличения инвестиционного и производственного потенциала земли.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Кроме того, в целях реализации </w:t>
      </w:r>
      <w:hyperlink r:id="rId13" w:history="1">
        <w:r w:rsidRPr="00256266">
          <w:rPr>
            <w:rFonts w:ascii="Times New Roman" w:eastAsia="Times New Roman" w:hAnsi="Times New Roman" w:cs="Times New Roman"/>
            <w:lang w:eastAsia="ru-RU"/>
          </w:rPr>
          <w:t>статьи 39.5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Земельного кодекса Российской Федерации и исполнения </w:t>
      </w:r>
      <w:hyperlink r:id="rId14" w:history="1">
        <w:r w:rsidRPr="00256266">
          <w:rPr>
            <w:rFonts w:ascii="Times New Roman" w:eastAsia="Times New Roman" w:hAnsi="Times New Roman" w:cs="Times New Roman"/>
            <w:lang w:eastAsia="ru-RU"/>
          </w:rPr>
          <w:t>Указа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одним из приоритетных направлений является предоставление земельных участков многодетным семьям в собственность бесплатно.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С учетом текущего состояния в сфере управления земельными ресурсами Октябрьского городского округа и объектов недвижимости, находящихся в собственности Октябрьского городского округа определены цель и задачи подпрограммы.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2.2. Целью Подпрограммы являются: Эффективное управление и распоряжение земельными ресурсами Октябрьского городского округа.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Достижение данной цели предусматривает решение взаимосвязанных задач:</w:t>
      </w:r>
    </w:p>
    <w:p w:rsidR="003D5A44" w:rsidRPr="00256266" w:rsidRDefault="003D5A44" w:rsidP="00CE4AD4">
      <w:pPr>
        <w:numPr>
          <w:ilvl w:val="2"/>
          <w:numId w:val="16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 xml:space="preserve">Вовлечение в экономический оборот земельных участков, в том числе под жилищное строительство. </w:t>
      </w:r>
    </w:p>
    <w:p w:rsidR="003D5A44" w:rsidRPr="00256266" w:rsidRDefault="003D5A44" w:rsidP="00CE4AD4">
      <w:pPr>
        <w:numPr>
          <w:ilvl w:val="2"/>
          <w:numId w:val="16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 xml:space="preserve">Обеспечение эффективного управления и распоряжения земельными ресурсами. </w:t>
      </w:r>
    </w:p>
    <w:p w:rsidR="003D5A44" w:rsidRPr="00256266" w:rsidRDefault="003D5A44" w:rsidP="00CE4AD4">
      <w:pPr>
        <w:numPr>
          <w:ilvl w:val="2"/>
          <w:numId w:val="16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Проведение кадастровых работ на земельные участки, находящихся на территории Октябрьского городского округа.</w:t>
      </w:r>
    </w:p>
    <w:p w:rsidR="003D5A44" w:rsidRPr="00256266" w:rsidRDefault="003D5A44" w:rsidP="00CE4AD4">
      <w:pPr>
        <w:numPr>
          <w:ilvl w:val="2"/>
          <w:numId w:val="16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 xml:space="preserve">Снижение задолженности по арендной плате за земельные участки, государственная собственность на которые не разграничена и находящиеся в собственности Октябрьского городского округа. </w:t>
      </w:r>
    </w:p>
    <w:p w:rsidR="003D5A44" w:rsidRPr="00256266" w:rsidRDefault="003D5A44" w:rsidP="00CE4AD4">
      <w:pPr>
        <w:numPr>
          <w:ilvl w:val="2"/>
          <w:numId w:val="16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Проведение комплексных кадастровых работ.</w:t>
      </w:r>
    </w:p>
    <w:p w:rsidR="003D5A44" w:rsidRPr="00256266" w:rsidRDefault="003D5A44" w:rsidP="00CE4AD4">
      <w:pPr>
        <w:numPr>
          <w:ilvl w:val="2"/>
          <w:numId w:val="16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Осуществление муниципального земельного контроля.</w:t>
      </w:r>
    </w:p>
    <w:p w:rsidR="003D5A44" w:rsidRPr="00256266" w:rsidRDefault="003D5A44" w:rsidP="00CE4AD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2.3. Развитие сферы земельных отношений основано на достижении целевых показателей.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III. Прогноз конечных результатов Подпрограммы 1.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3.1. Реализация планируемых мероприятий в рамках Программы на территории Октябрьского городского округа Пермского края к концу 202</w:t>
      </w:r>
      <w:r w:rsidR="00FE2E31" w:rsidRPr="00256266">
        <w:rPr>
          <w:rFonts w:ascii="Times New Roman" w:eastAsia="Times New Roman" w:hAnsi="Times New Roman" w:cs="Times New Roman"/>
          <w:lang w:eastAsia="ru-RU"/>
        </w:rPr>
        <w:t>5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года позволит: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3.1.1. увеличить площадь вовлеченных в оборот земельных участков, в том числе под жилищное строительство к концу 202</w:t>
      </w:r>
      <w:r w:rsidR="00FE2E31" w:rsidRPr="00256266">
        <w:rPr>
          <w:rFonts w:ascii="Times New Roman" w:eastAsia="Times New Roman" w:hAnsi="Times New Roman" w:cs="Times New Roman"/>
          <w:lang w:eastAsia="ru-RU"/>
        </w:rPr>
        <w:t>5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г. - до </w:t>
      </w:r>
      <w:r w:rsidR="00FE2E31" w:rsidRPr="00256266">
        <w:rPr>
          <w:rFonts w:ascii="Times New Roman" w:eastAsia="Times New Roman" w:hAnsi="Times New Roman" w:cs="Times New Roman"/>
          <w:lang w:eastAsia="ru-RU"/>
        </w:rPr>
        <w:t>6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га;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3.1.2. увеличить поступления арендной платы за землю, доходы от продажи земельных участков, доходы по соглашениям об установлении сервитута в консолидированный бюджет Октябрьского городского округа к концу 202</w:t>
      </w:r>
      <w:r w:rsidR="00FE2E31" w:rsidRPr="00256266">
        <w:rPr>
          <w:rFonts w:ascii="Times New Roman" w:eastAsia="Times New Roman" w:hAnsi="Times New Roman" w:cs="Times New Roman"/>
          <w:lang w:eastAsia="ru-RU"/>
        </w:rPr>
        <w:t>5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года - до 50000 тыс. руб.;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3.1.3. пополнить доходную часть бюджета, за счет поступлений платы за использование земельных участков, находящихся в собственности Октябрьского городского округа на основании заключенных соглашений об установлении сервитута;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val="x-none"/>
        </w:rPr>
      </w:pPr>
      <w:r w:rsidRPr="00256266">
        <w:rPr>
          <w:rFonts w:ascii="Times New Roman" w:eastAsia="Times New Roman" w:hAnsi="Times New Roman" w:cs="Times New Roman"/>
          <w:lang w:val="x-none"/>
        </w:rPr>
        <w:t>3.1.4 увеличить доходный потенциал консолидированного бюджета, в результате выполнения комплексных кадастровых работ;</w:t>
      </w:r>
    </w:p>
    <w:p w:rsidR="003D5A44" w:rsidRPr="00CD143C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  <w:lang w:val="x-none"/>
        </w:rPr>
        <w:t>3.1.5. выявить самовольные постройки и земельные участки, свободные от  прав третьих лиц для возможности их дальнейшего вовлечения в оборот, в результате осуществления муниципального земельного контроля</w:t>
      </w:r>
      <w:r w:rsidR="00CD143C">
        <w:rPr>
          <w:rFonts w:ascii="Times New Roman" w:eastAsia="Times New Roman" w:hAnsi="Times New Roman" w:cs="Times New Roman"/>
        </w:rPr>
        <w:t>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IV. Сроки реализации Подпрограммы 1.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Подпрограмма 1 рассчитана на 2020 по 202</w:t>
      </w:r>
      <w:r w:rsidR="00FE2E31" w:rsidRPr="00256266">
        <w:rPr>
          <w:rFonts w:ascii="Times New Roman" w:eastAsia="Times New Roman" w:hAnsi="Times New Roman" w:cs="Times New Roman"/>
          <w:lang w:eastAsia="ru-RU"/>
        </w:rPr>
        <w:t>5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</w:rPr>
        <w:t>М</w:t>
      </w:r>
      <w:proofErr w:type="spellStart"/>
      <w:r w:rsidR="00FE2E31" w:rsidRPr="00256266">
        <w:rPr>
          <w:rFonts w:ascii="Times New Roman" w:eastAsia="Times New Roman" w:hAnsi="Times New Roman" w:cs="Times New Roman"/>
          <w:lang w:val="x-none"/>
        </w:rPr>
        <w:t>ероприятия</w:t>
      </w:r>
      <w:proofErr w:type="spellEnd"/>
      <w:r w:rsidRPr="00256266">
        <w:rPr>
          <w:rFonts w:ascii="Times New Roman" w:eastAsia="Times New Roman" w:hAnsi="Times New Roman" w:cs="Times New Roman"/>
          <w:lang w:val="x-none"/>
        </w:rPr>
        <w:t xml:space="preserve"> Программы реализуются на протяжении всего срока реализации Программы</w:t>
      </w:r>
      <w:r w:rsidRPr="00256266">
        <w:rPr>
          <w:rFonts w:ascii="Times New Roman" w:eastAsia="Times New Roman" w:hAnsi="Times New Roman" w:cs="Times New Roman"/>
        </w:rPr>
        <w:t>.</w:t>
      </w:r>
    </w:p>
    <w:p w:rsidR="003D5A44" w:rsidRPr="00256266" w:rsidRDefault="003D5A44" w:rsidP="003D5A44">
      <w:pPr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</w:rPr>
      </w:pPr>
    </w:p>
    <w:p w:rsidR="003D5A44" w:rsidRPr="00256266" w:rsidRDefault="003D5A44" w:rsidP="003D5A44">
      <w:pPr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</w:rPr>
        <w:t>.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V. Перечень основных мероприятий Подпрограммы 1.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5.1. </w:t>
      </w:r>
      <w:hyperlink r:id="rId15" w:anchor="Par372" w:history="1">
        <w:r w:rsidRPr="00256266">
          <w:rPr>
            <w:rFonts w:ascii="Times New Roman" w:eastAsia="Times New Roman" w:hAnsi="Times New Roman" w:cs="Times New Roman"/>
            <w:u w:val="single"/>
            <w:lang w:eastAsia="ru-RU"/>
          </w:rPr>
          <w:t>Перечень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основных мероприятий Подпрограммы 1 с указанием сроков их реализации и ожидаемых результатов представлен в приложении 4 к муниципальной программе "Управление земельными ресурсами и имуществом Октябрьского городского округа Пермского края".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VI. Основные меры правового регулирования в сфере управления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земельными ресурсами Октябрьского городского округа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6.1. Порядок определения цены продажи земельных участков, находящихся в собственности</w:t>
      </w:r>
      <w:r w:rsidR="00CD143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«Октябрьский </w:t>
      </w:r>
      <w:r w:rsidRPr="00256266">
        <w:rPr>
          <w:rFonts w:ascii="Times New Roman" w:eastAsia="Times New Roman" w:hAnsi="Times New Roman" w:cs="Times New Roman"/>
          <w:lang w:eastAsia="ru-RU"/>
        </w:rPr>
        <w:t>городско</w:t>
      </w:r>
      <w:r w:rsidR="00CD143C">
        <w:rPr>
          <w:rFonts w:ascii="Times New Roman" w:eastAsia="Times New Roman" w:hAnsi="Times New Roman" w:cs="Times New Roman"/>
          <w:lang w:eastAsia="ru-RU"/>
        </w:rPr>
        <w:t>й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округ</w:t>
      </w:r>
      <w:r w:rsidR="00CD143C">
        <w:rPr>
          <w:rFonts w:ascii="Times New Roman" w:eastAsia="Times New Roman" w:hAnsi="Times New Roman" w:cs="Times New Roman"/>
          <w:lang w:eastAsia="ru-RU"/>
        </w:rPr>
        <w:t xml:space="preserve"> Пермского края»</w:t>
      </w:r>
      <w:r w:rsidRPr="00256266">
        <w:rPr>
          <w:rFonts w:ascii="Times New Roman" w:eastAsia="Times New Roman" w:hAnsi="Times New Roman" w:cs="Times New Roman"/>
          <w:lang w:eastAsia="ru-RU"/>
        </w:rPr>
        <w:t>, без проведения торгов, а также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Октябрьского городского округа, утвержден решением Земского Собрания Октябрьского муниципального района Пермского края от 25 июня 2015 года № 486.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Порядок определения цены земельных участков, государственная собственность на которые не разграничена при продаже их собственникам зданий, строений, сооружений, расположенных на этих земельных участках, а также порядок их оплаты был установлен </w:t>
      </w:r>
      <w:hyperlink r:id="rId16" w:history="1">
        <w:r w:rsidRPr="00256266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Пермского края от 7 октября 2011 г. N 837-ПК "Об установлении порядка определения цены и порядка оплаты земельных участков, находящихся в собственности Пермского края или государственная собственность на которые не разграничена, собственникам зданий, строений, сооружений, расположенных на этих земельных участках".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6.2. </w:t>
      </w:r>
      <w:hyperlink r:id="rId17" w:history="1">
        <w:r w:rsidRPr="00256266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Пермского края от 7 апреля 2010 г. N 604-ПК "О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края" установлены порядок определения размера арендной платы, а также порядок, условия и сроки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края.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Порядок определения размера арендной платы за земельные участки, находящиеся в собственности Октябрьского городского округа Пермского края, предоставленные в аренду без торгов, а также размер платы по соглашению об установлении сервитута в отношении земельных участков, находящихся в собственности Октябрьского муниципального района утвержден решением Думы Октябрьского городского округа от 28 ноября 2019 года № 85.</w:t>
      </w:r>
    </w:p>
    <w:p w:rsidR="003D5A44" w:rsidRPr="00256266" w:rsidRDefault="003D5A44" w:rsidP="00CE4AD4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</w:rPr>
        <w:t>Результаты произошедших изменений краевого законодательства и муниципальных нормативно-правовых актов: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увеличение количества зарегистрированных прав собственности земельных участков юридических и физических лиц;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увеличение поступлений по земельному налогу и арендной плате за землю и доходам от продажи земельных участков, а также платы за установленные сервитуты в консолидированный бюджет Октябрьского городского округа;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При реализации мероприятий Подпрограммы 1 по мере необходимости издаются правовые акты в соответствии со своими полномочиями.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VI</w:t>
      </w:r>
      <w:r w:rsidRPr="0025626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. Перечень целевых показателей Подпрограммы 1.</w:t>
      </w:r>
    </w:p>
    <w:p w:rsidR="003D5A44" w:rsidRPr="00256266" w:rsidRDefault="009160F2" w:rsidP="003D5A4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3D5A44" w:rsidRPr="00256266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="003D5A44" w:rsidRPr="00256266">
        <w:rPr>
          <w:rFonts w:ascii="Times New Roman" w:eastAsia="Times New Roman" w:hAnsi="Times New Roman" w:cs="Times New Roman"/>
          <w:lang w:eastAsia="ru-RU"/>
        </w:rPr>
        <w:t xml:space="preserve"> целевых показателей Подпрограммы 1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1 приведены в Приложении  5 к настоящей 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VIII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. Ресурсное обеспечение Подпрограммы 1.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Реализация мероприятий Подпрограммы 1 осуществляется за счет средств бюджета Октябрьского городского округа.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Финансовое обеспечение реализации Подпрограммы 1, представлено в приложении 7  к 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X. Основные меры муниципального регулирования и управления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рисками  в сфере реализации Подпрограммы 1.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Анализ рисков реализации Подпрограммы 1 и описание мер управления рисками изложены в Х разделе 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X. Методика оценки эффективности Подпрограммы 1.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</w:r>
    </w:p>
    <w:p w:rsidR="007E63A5" w:rsidRPr="00256266" w:rsidRDefault="007E63A5" w:rsidP="003D5A44">
      <w:pPr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0363" w:rsidRDefault="00560363" w:rsidP="003D5A44">
      <w:pPr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0363" w:rsidRPr="00256266" w:rsidRDefault="00560363" w:rsidP="003D5A44">
      <w:pPr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3D5A44">
      <w:pPr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ind w:left="5670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3D5A44" w:rsidRPr="00256266" w:rsidRDefault="003D5A44" w:rsidP="003D5A44">
      <w:pPr>
        <w:spacing w:after="0" w:line="240" w:lineRule="exact"/>
        <w:ind w:left="5670" w:right="-1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«Управление земельными ресурсами и имуществом Октябрьского городского округа Пермского края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ПОДПРОГРАММА 2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«Управление муниципальным имуществом» (далее – Подпрограмма 2)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Паспорт Подпрограммы 2</w:t>
      </w:r>
    </w:p>
    <w:tbl>
      <w:tblPr>
        <w:tblpPr w:leftFromText="180" w:rightFromText="180" w:vertAnchor="text" w:horzAnchor="margin" w:tblpXSpec="center" w:tblpY="27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2"/>
        <w:gridCol w:w="421"/>
        <w:gridCol w:w="2130"/>
        <w:gridCol w:w="425"/>
        <w:gridCol w:w="425"/>
        <w:gridCol w:w="144"/>
        <w:gridCol w:w="706"/>
        <w:gridCol w:w="286"/>
        <w:gridCol w:w="564"/>
        <w:gridCol w:w="286"/>
        <w:gridCol w:w="424"/>
        <w:gridCol w:w="427"/>
        <w:gridCol w:w="423"/>
        <w:gridCol w:w="427"/>
        <w:gridCol w:w="425"/>
        <w:gridCol w:w="426"/>
        <w:gridCol w:w="427"/>
        <w:gridCol w:w="567"/>
      </w:tblGrid>
      <w:tr w:rsidR="00DF2431" w:rsidRPr="00256266" w:rsidTr="00256266">
        <w:trPr>
          <w:trHeight w:val="701"/>
        </w:trPr>
        <w:tc>
          <w:tcPr>
            <w:tcW w:w="149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Par811"/>
            <w:bookmarkEnd w:id="10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8933" w:type="dxa"/>
            <w:gridSpan w:val="17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земельно-имущественных отношении и градостроительной деятельности администрации Октябрьского городского округа</w:t>
            </w:r>
          </w:p>
        </w:tc>
      </w:tr>
      <w:tr w:rsidR="00DF2431" w:rsidRPr="00256266" w:rsidTr="00256266">
        <w:trPr>
          <w:trHeight w:val="549"/>
        </w:trPr>
        <w:tc>
          <w:tcPr>
            <w:tcW w:w="149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8933" w:type="dxa"/>
            <w:gridSpan w:val="17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DF2431" w:rsidRPr="00256266" w:rsidTr="00256266">
        <w:trPr>
          <w:trHeight w:val="542"/>
        </w:trPr>
        <w:tc>
          <w:tcPr>
            <w:tcW w:w="149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подпрограммы </w:t>
            </w:r>
          </w:p>
        </w:tc>
        <w:tc>
          <w:tcPr>
            <w:tcW w:w="8933" w:type="dxa"/>
            <w:gridSpan w:val="17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земельно-имущественных отношении и градостроительной деятельности</w:t>
            </w:r>
          </w:p>
        </w:tc>
      </w:tr>
      <w:tr w:rsidR="00DF2431" w:rsidRPr="00256266" w:rsidTr="00256266">
        <w:trPr>
          <w:trHeight w:val="842"/>
        </w:trPr>
        <w:tc>
          <w:tcPr>
            <w:tcW w:w="149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8933" w:type="dxa"/>
            <w:gridSpan w:val="17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DF2431" w:rsidRPr="00256266" w:rsidTr="00256266">
        <w:trPr>
          <w:trHeight w:val="587"/>
        </w:trPr>
        <w:tc>
          <w:tcPr>
            <w:tcW w:w="149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</w:t>
            </w:r>
          </w:p>
        </w:tc>
        <w:tc>
          <w:tcPr>
            <w:tcW w:w="8933" w:type="dxa"/>
            <w:gridSpan w:val="17"/>
          </w:tcPr>
          <w:p w:rsidR="00DF2431" w:rsidRPr="00256266" w:rsidRDefault="00DF2431" w:rsidP="003D5A44">
            <w:pPr>
              <w:widowControl w:val="0"/>
              <w:numPr>
                <w:ilvl w:val="0"/>
                <w:numId w:val="18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exact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и распоряжение муниципальным имуществом. </w:t>
            </w:r>
          </w:p>
          <w:p w:rsidR="00DF2431" w:rsidRPr="00256266" w:rsidRDefault="00DF2431" w:rsidP="003D5A44">
            <w:pPr>
              <w:widowControl w:val="0"/>
              <w:numPr>
                <w:ilvl w:val="0"/>
                <w:numId w:val="18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exact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431" w:rsidRPr="00256266" w:rsidTr="00256266">
        <w:trPr>
          <w:trHeight w:val="729"/>
        </w:trPr>
        <w:tc>
          <w:tcPr>
            <w:tcW w:w="149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8933" w:type="dxa"/>
            <w:gridSpan w:val="17"/>
          </w:tcPr>
          <w:p w:rsidR="00DF2431" w:rsidRPr="00256266" w:rsidRDefault="00DF2431" w:rsidP="003D5A44">
            <w:pPr>
              <w:widowControl w:val="0"/>
              <w:numPr>
                <w:ilvl w:val="0"/>
                <w:numId w:val="1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exact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государственной регистрации возникновения, перехода, прекращения права собственности Октябрьского городского округа на имущество.</w:t>
            </w:r>
          </w:p>
          <w:p w:rsidR="00DF2431" w:rsidRPr="00256266" w:rsidRDefault="00DF2431" w:rsidP="003D5A44">
            <w:pPr>
              <w:widowControl w:val="0"/>
              <w:numPr>
                <w:ilvl w:val="0"/>
                <w:numId w:val="1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exact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содержания, обслуживания и сохранности муниципального имущества.</w:t>
            </w:r>
          </w:p>
          <w:p w:rsidR="00DF2431" w:rsidRPr="00256266" w:rsidRDefault="00DF2431" w:rsidP="003D5A44">
            <w:pPr>
              <w:widowControl w:val="0"/>
              <w:numPr>
                <w:ilvl w:val="0"/>
                <w:numId w:val="1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exact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Выявление бесхозяйного и выморочного имущества, его техническая инвентаризация и постановка на учет.</w:t>
            </w:r>
          </w:p>
          <w:p w:rsidR="00DF2431" w:rsidRPr="00256266" w:rsidRDefault="00DF2431" w:rsidP="003D5A44">
            <w:pPr>
              <w:widowControl w:val="0"/>
              <w:numPr>
                <w:ilvl w:val="0"/>
                <w:numId w:val="1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exact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общего имущества в  многоквартирных домах.</w:t>
            </w:r>
          </w:p>
          <w:p w:rsidR="00DF2431" w:rsidRPr="00256266" w:rsidRDefault="00DF2431" w:rsidP="003D5A44">
            <w:pPr>
              <w:widowControl w:val="0"/>
              <w:numPr>
                <w:ilvl w:val="0"/>
                <w:numId w:val="1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exact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нужд.</w:t>
            </w:r>
          </w:p>
        </w:tc>
      </w:tr>
      <w:tr w:rsidR="00DF2431" w:rsidRPr="00256266" w:rsidTr="00256266">
        <w:trPr>
          <w:trHeight w:val="847"/>
        </w:trPr>
        <w:tc>
          <w:tcPr>
            <w:tcW w:w="149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8933" w:type="dxa"/>
            <w:gridSpan w:val="17"/>
          </w:tcPr>
          <w:p w:rsidR="00DF2431" w:rsidRPr="00256266" w:rsidRDefault="00DF2431" w:rsidP="003D5A44">
            <w:pPr>
              <w:widowControl w:val="0"/>
              <w:numPr>
                <w:ilvl w:val="0"/>
                <w:numId w:val="14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Увеличение поступлений доходов от использования и реализации муниципального имущества.</w:t>
            </w:r>
          </w:p>
          <w:p w:rsidR="00DF2431" w:rsidRPr="00256266" w:rsidRDefault="00DF2431" w:rsidP="003D5A44">
            <w:pPr>
              <w:widowControl w:val="0"/>
              <w:numPr>
                <w:ilvl w:val="0"/>
                <w:numId w:val="14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Права на имущество Октябрьского городского округа зарегистрированы в соответствии с законодательством РФ, сведения об имуществе отражены в полном объеме в Едином реестре муниципальной собственности. </w:t>
            </w:r>
          </w:p>
          <w:p w:rsidR="00DF2431" w:rsidRPr="00256266" w:rsidRDefault="00DF2431" w:rsidP="003D5A44">
            <w:pPr>
              <w:widowControl w:val="0"/>
              <w:numPr>
                <w:ilvl w:val="0"/>
                <w:numId w:val="14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Все объекты недвижимости входящие в состав имущества муниципальной казны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приведены в нормативное состояние, ветхое имущество списано и демонтировано.</w:t>
            </w:r>
          </w:p>
          <w:p w:rsidR="00DF2431" w:rsidRPr="00256266" w:rsidRDefault="00DF2431" w:rsidP="003D5A44">
            <w:pPr>
              <w:widowControl w:val="0"/>
              <w:numPr>
                <w:ilvl w:val="0"/>
                <w:numId w:val="14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6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Оформление объектов бесхозяйного и выморочного имущества в собственность Октябрьского городского округа.</w:t>
            </w:r>
          </w:p>
        </w:tc>
      </w:tr>
      <w:tr w:rsidR="00DF2431" w:rsidRPr="00256266" w:rsidTr="00256266">
        <w:trPr>
          <w:trHeight w:val="1231"/>
        </w:trPr>
        <w:tc>
          <w:tcPr>
            <w:tcW w:w="149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8933" w:type="dxa"/>
            <w:gridSpan w:val="17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рассчитана на 2020 по 2025 годы. </w:t>
            </w:r>
          </w:p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Подпрограмма 2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DF2431" w:rsidRPr="00256266" w:rsidTr="00256266">
        <w:trPr>
          <w:trHeight w:val="244"/>
        </w:trPr>
        <w:tc>
          <w:tcPr>
            <w:tcW w:w="1492" w:type="dxa"/>
            <w:vMerge w:val="restart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 подпрограммы </w:t>
            </w:r>
          </w:p>
        </w:tc>
        <w:tc>
          <w:tcPr>
            <w:tcW w:w="421" w:type="dxa"/>
            <w:vMerge w:val="restart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555" w:type="dxa"/>
            <w:gridSpan w:val="2"/>
            <w:vMerge w:val="restart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5532" w:type="dxa"/>
            <w:gridSpan w:val="13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Плановое значение целевого показателя</w:t>
            </w:r>
          </w:p>
        </w:tc>
      </w:tr>
      <w:tr w:rsidR="00DF2431" w:rsidRPr="00256266" w:rsidTr="00256266">
        <w:trPr>
          <w:trHeight w:val="145"/>
        </w:trPr>
        <w:tc>
          <w:tcPr>
            <w:tcW w:w="1492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gridSpan w:val="2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852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853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567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</w:tr>
      <w:tr w:rsidR="00DF2431" w:rsidRPr="00256266" w:rsidTr="00256266">
        <w:trPr>
          <w:trHeight w:val="145"/>
        </w:trPr>
        <w:tc>
          <w:tcPr>
            <w:tcW w:w="1492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5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Доля муниципального имущества, права на которые зарегистрированы в соответствии с законодательством</w:t>
            </w:r>
          </w:p>
        </w:tc>
        <w:tc>
          <w:tcPr>
            <w:tcW w:w="42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3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F2431" w:rsidRPr="00256266" w:rsidRDefault="00CD739D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F2431" w:rsidRPr="00256266" w:rsidTr="00256266">
        <w:trPr>
          <w:trHeight w:val="1320"/>
        </w:trPr>
        <w:tc>
          <w:tcPr>
            <w:tcW w:w="1492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5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Доля муниципального имущества приведенного в нормативное состояние</w:t>
            </w:r>
          </w:p>
        </w:tc>
        <w:tc>
          <w:tcPr>
            <w:tcW w:w="42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3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F2431" w:rsidRPr="00256266" w:rsidRDefault="00CD739D" w:rsidP="00CD73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F2431" w:rsidRPr="00256266" w:rsidTr="00256266">
        <w:trPr>
          <w:trHeight w:val="305"/>
        </w:trPr>
        <w:tc>
          <w:tcPr>
            <w:tcW w:w="1492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5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бесхозяйного и выморочного имущества, поставленных на учет</w:t>
            </w:r>
          </w:p>
        </w:tc>
        <w:tc>
          <w:tcPr>
            <w:tcW w:w="42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spacing w:after="0" w:line="240" w:lineRule="exact"/>
              <w:ind w:left="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spacing w:after="0" w:line="240" w:lineRule="exact"/>
              <w:ind w:left="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DF2431" w:rsidRPr="00256266" w:rsidRDefault="00960582" w:rsidP="003D5A4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3" w:type="dxa"/>
            <w:gridSpan w:val="2"/>
          </w:tcPr>
          <w:p w:rsidR="00DF2431" w:rsidRPr="00256266" w:rsidRDefault="00960582" w:rsidP="003D5A44">
            <w:pPr>
              <w:spacing w:after="0" w:line="240" w:lineRule="exact"/>
              <w:ind w:left="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F2431" w:rsidRPr="00256266" w:rsidRDefault="00CD739D" w:rsidP="00CD739D">
            <w:pPr>
              <w:spacing w:after="0" w:line="240" w:lineRule="exact"/>
              <w:ind w:left="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2431" w:rsidRPr="00256266" w:rsidTr="00256266">
        <w:trPr>
          <w:trHeight w:val="345"/>
        </w:trPr>
        <w:tc>
          <w:tcPr>
            <w:tcW w:w="1492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5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Доля уплаченных взносов на капитальный ремонт общего имущества в многоквартирных домах,  в которых квартиры  находятся в  муниципальной собственности</w:t>
            </w:r>
          </w:p>
        </w:tc>
        <w:tc>
          <w:tcPr>
            <w:tcW w:w="42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3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F2431" w:rsidRPr="00256266" w:rsidRDefault="00CD739D" w:rsidP="00CD73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F2431" w:rsidRPr="00256266" w:rsidTr="00256266">
        <w:trPr>
          <w:trHeight w:val="345"/>
        </w:trPr>
        <w:tc>
          <w:tcPr>
            <w:tcW w:w="1492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5" w:type="dxa"/>
            <w:gridSpan w:val="2"/>
          </w:tcPr>
          <w:p w:rsidR="00DF2431" w:rsidRPr="00256266" w:rsidRDefault="00DF2431" w:rsidP="00B919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B91929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объектов,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приобретенн</w:t>
            </w:r>
            <w:r w:rsidR="00B91929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для муниципальных нужд</w:t>
            </w:r>
          </w:p>
        </w:tc>
        <w:tc>
          <w:tcPr>
            <w:tcW w:w="42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spacing w:after="0" w:line="240" w:lineRule="exact"/>
              <w:ind w:left="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spacing w:after="0" w:line="240" w:lineRule="exact"/>
              <w:ind w:left="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</w:tcPr>
          <w:p w:rsidR="00DF2431" w:rsidRPr="00256266" w:rsidRDefault="00CD739D" w:rsidP="003D5A4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  <w:gridSpan w:val="2"/>
          </w:tcPr>
          <w:p w:rsidR="00DF2431" w:rsidRPr="00256266" w:rsidRDefault="00DF2431" w:rsidP="003D5A44">
            <w:pPr>
              <w:spacing w:after="0" w:line="240" w:lineRule="exact"/>
              <w:ind w:left="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F2431" w:rsidRPr="00256266" w:rsidRDefault="00CD739D" w:rsidP="00CD739D">
            <w:pPr>
              <w:spacing w:after="0" w:line="240" w:lineRule="exact"/>
              <w:ind w:left="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F2431" w:rsidRPr="00256266" w:rsidTr="00256266">
        <w:trPr>
          <w:trHeight w:val="345"/>
        </w:trPr>
        <w:tc>
          <w:tcPr>
            <w:tcW w:w="1492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5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42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3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F2431" w:rsidRPr="00256266" w:rsidRDefault="00CD739D" w:rsidP="00CD73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744D" w:rsidRPr="00256266" w:rsidTr="00A45117">
        <w:trPr>
          <w:trHeight w:val="244"/>
        </w:trPr>
        <w:tc>
          <w:tcPr>
            <w:tcW w:w="1492" w:type="dxa"/>
            <w:vMerge w:val="restart"/>
          </w:tcPr>
          <w:p w:rsidR="0088744D" w:rsidRPr="00256266" w:rsidRDefault="0088744D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подпрограммы 2</w:t>
            </w:r>
          </w:p>
        </w:tc>
        <w:tc>
          <w:tcPr>
            <w:tcW w:w="2551" w:type="dxa"/>
            <w:gridSpan w:val="2"/>
            <w:vMerge w:val="restart"/>
          </w:tcPr>
          <w:p w:rsidR="0088744D" w:rsidRPr="00256266" w:rsidRDefault="0088744D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382" w:type="dxa"/>
            <w:gridSpan w:val="15"/>
          </w:tcPr>
          <w:p w:rsidR="0088744D" w:rsidRPr="00256266" w:rsidRDefault="0088744D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DF2431" w:rsidRPr="00256266" w:rsidTr="0088744D">
        <w:trPr>
          <w:trHeight w:val="145"/>
        </w:trPr>
        <w:tc>
          <w:tcPr>
            <w:tcW w:w="1492" w:type="dxa"/>
            <w:vMerge/>
          </w:tcPr>
          <w:p w:rsidR="00DF2431" w:rsidRPr="00256266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F2431" w:rsidRPr="00256266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3"/>
          </w:tcPr>
          <w:p w:rsidR="00DF2431" w:rsidRPr="00256266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992" w:type="dxa"/>
            <w:gridSpan w:val="2"/>
          </w:tcPr>
          <w:p w:rsidR="00DF2431" w:rsidRPr="00256266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851" w:type="dxa"/>
            <w:gridSpan w:val="2"/>
          </w:tcPr>
          <w:p w:rsidR="00DF2431" w:rsidRPr="00256266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850" w:type="dxa"/>
            <w:gridSpan w:val="2"/>
          </w:tcPr>
          <w:p w:rsidR="00DF2431" w:rsidRPr="00256266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851" w:type="dxa"/>
            <w:gridSpan w:val="2"/>
          </w:tcPr>
          <w:p w:rsidR="00DF2431" w:rsidRPr="00256266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4" w:type="dxa"/>
            <w:gridSpan w:val="2"/>
          </w:tcPr>
          <w:p w:rsidR="00DF2431" w:rsidRPr="0088744D" w:rsidRDefault="00DF2431" w:rsidP="00D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4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823D0" w:rsidRPr="00256266" w:rsidTr="0088744D">
        <w:trPr>
          <w:trHeight w:val="384"/>
        </w:trPr>
        <w:tc>
          <w:tcPr>
            <w:tcW w:w="1492" w:type="dxa"/>
            <w:vMerge/>
          </w:tcPr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823D0" w:rsidRPr="00256266" w:rsidRDefault="007823D0" w:rsidP="0078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994" w:type="dxa"/>
            <w:gridSpan w:val="3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17746,2</w:t>
            </w:r>
          </w:p>
        </w:tc>
        <w:tc>
          <w:tcPr>
            <w:tcW w:w="992" w:type="dxa"/>
            <w:gridSpan w:val="2"/>
          </w:tcPr>
          <w:p w:rsidR="007823D0" w:rsidRPr="007823D0" w:rsidRDefault="007823D0" w:rsidP="0078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15737,4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13969,7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14494,2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10457,2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7 051,6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79456,3</w:t>
            </w:r>
          </w:p>
        </w:tc>
      </w:tr>
      <w:tr w:rsidR="007823D0" w:rsidRPr="00256266" w:rsidTr="0088744D">
        <w:trPr>
          <w:trHeight w:val="244"/>
        </w:trPr>
        <w:tc>
          <w:tcPr>
            <w:tcW w:w="1492" w:type="dxa"/>
            <w:vMerge/>
          </w:tcPr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4" w:type="dxa"/>
            <w:gridSpan w:val="3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5 085,6</w:t>
            </w:r>
          </w:p>
        </w:tc>
        <w:tc>
          <w:tcPr>
            <w:tcW w:w="992" w:type="dxa"/>
            <w:gridSpan w:val="2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5 085,6</w:t>
            </w:r>
          </w:p>
        </w:tc>
      </w:tr>
      <w:tr w:rsidR="007823D0" w:rsidRPr="00256266" w:rsidTr="0088744D">
        <w:trPr>
          <w:trHeight w:val="630"/>
        </w:trPr>
        <w:tc>
          <w:tcPr>
            <w:tcW w:w="1492" w:type="dxa"/>
            <w:vMerge/>
          </w:tcPr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994" w:type="dxa"/>
            <w:gridSpan w:val="3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23D0" w:rsidRPr="00256266" w:rsidTr="0088744D">
        <w:trPr>
          <w:trHeight w:val="465"/>
        </w:trPr>
        <w:tc>
          <w:tcPr>
            <w:tcW w:w="1492" w:type="dxa"/>
            <w:vMerge/>
          </w:tcPr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823D0" w:rsidRPr="00256266" w:rsidRDefault="007823D0" w:rsidP="0078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Бюджет ОМСУ</w:t>
            </w:r>
          </w:p>
        </w:tc>
        <w:tc>
          <w:tcPr>
            <w:tcW w:w="994" w:type="dxa"/>
            <w:gridSpan w:val="3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12660,6</w:t>
            </w:r>
          </w:p>
        </w:tc>
        <w:tc>
          <w:tcPr>
            <w:tcW w:w="992" w:type="dxa"/>
            <w:gridSpan w:val="2"/>
          </w:tcPr>
          <w:p w:rsidR="007823D0" w:rsidRPr="007823D0" w:rsidRDefault="007823D0" w:rsidP="0078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15737,4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13969,7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14494,2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10457,2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7051,6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74370,7</w:t>
            </w:r>
          </w:p>
        </w:tc>
      </w:tr>
      <w:tr w:rsidR="007823D0" w:rsidRPr="00256266" w:rsidTr="0088744D">
        <w:trPr>
          <w:trHeight w:val="244"/>
        </w:trPr>
        <w:tc>
          <w:tcPr>
            <w:tcW w:w="1492" w:type="dxa"/>
            <w:vMerge/>
          </w:tcPr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823D0" w:rsidRPr="00256266" w:rsidRDefault="007823D0" w:rsidP="0078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4" w:type="dxa"/>
            <w:gridSpan w:val="3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1" w:name="Par891"/>
      <w:bookmarkEnd w:id="11"/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I. Характеристика текущего состояния управления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муниципальным имуществом Октябрьского городского округа, основные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показатели Подпрограммы 2 и анализ рисков реализации Подпрограммы 2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1.1. Характеристика текущего состояния</w:t>
      </w:r>
      <w:r w:rsidR="00CD739D" w:rsidRPr="00256266">
        <w:rPr>
          <w:rFonts w:ascii="Times New Roman" w:eastAsia="Times New Roman" w:hAnsi="Times New Roman" w:cs="Times New Roman"/>
          <w:lang w:eastAsia="ru-RU"/>
        </w:rPr>
        <w:t>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1.1.1.Управление муниципальной собственностью в соответствии </w:t>
      </w:r>
      <w:hyperlink r:id="rId19" w:history="1">
        <w:r w:rsidRPr="00256266">
          <w:rPr>
            <w:rFonts w:ascii="Times New Roman" w:eastAsia="Times New Roman" w:hAnsi="Times New Roman" w:cs="Times New Roman"/>
            <w:lang w:eastAsia="ru-RU"/>
          </w:rPr>
          <w:t>Уставом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Октябрьского городского округа Пермского края является одним из направлений развития Октябрьского городского округа и осуществляется в целях его социально-экономического развития.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1.1.2. Наряду с лесными, земельными, водными ресурсами муниципальное имущество традиционно рассматривается как один из источников формирования доходной части местного бюджета.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В тоже время большая часть муниципального имущества Октябрьского городского округа направлена на решение социально значимых задач, поскольку основной целью деятельности органов местного самоуправления является удовлетворение интересов населения, проживающего на территории и обеспечение его основных жизненных потребностей в сферах, отнесенных к ведению Октябрьского городского округа.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Таким образом, муниципальное имущество разделено на объекты, необходимые для решения социальных задач, и объекты собственности, используемые для получения дополнительных доходов местного бюджета.</w:t>
      </w:r>
    </w:p>
    <w:p w:rsidR="001F631B" w:rsidRPr="001F631B" w:rsidRDefault="003D5A44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1.1.3. </w:t>
      </w:r>
      <w:r w:rsidR="001F631B" w:rsidRPr="001F631B">
        <w:rPr>
          <w:rFonts w:ascii="Times New Roman" w:eastAsia="Times New Roman" w:hAnsi="Times New Roman" w:cs="Times New Roman"/>
          <w:lang w:eastAsia="ru-RU"/>
        </w:rPr>
        <w:t>По состоянию на 01 октября 2022 года в Едином реестре муниципальной собственности Октябрьского городского округа (далее - Реестр) содержатся сведения о 3476 объектов недвижимости, из них</w:t>
      </w:r>
    </w:p>
    <w:p w:rsidR="001F631B" w:rsidRP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776 жилой фонд;</w:t>
      </w:r>
    </w:p>
    <w:p w:rsidR="001F631B" w:rsidRP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1514 земельных участков;</w:t>
      </w:r>
    </w:p>
    <w:p w:rsidR="001F631B" w:rsidRP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203 зданий;</w:t>
      </w:r>
    </w:p>
    <w:p w:rsidR="001F631B" w:rsidRP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726 дорог;</w:t>
      </w:r>
    </w:p>
    <w:p w:rsidR="001F631B" w:rsidRP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36 водонапорных башен;</w:t>
      </w:r>
    </w:p>
    <w:p w:rsidR="001F631B" w:rsidRP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87 водопроводов;</w:t>
      </w:r>
    </w:p>
    <w:p w:rsidR="001F631B" w:rsidRP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6 тепловых сетей;</w:t>
      </w:r>
    </w:p>
    <w:p w:rsid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25 котельных;</w:t>
      </w:r>
    </w:p>
    <w:p w:rsidR="001F631B" w:rsidRDefault="001F631B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103 – иные объекты (трансформаторные подстанции, мосты, нежилые помещения и т.д.)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D5A44" w:rsidRPr="00256266" w:rsidRDefault="003D5A44" w:rsidP="001F631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1.1.4. Проводится работа по регистрации права собственности Октябрьского городского округа на объекты недвижимого имущества, значащиеся в Реестре. </w:t>
      </w:r>
    </w:p>
    <w:p w:rsidR="00B91929" w:rsidRPr="001F631B" w:rsidRDefault="003D5A44" w:rsidP="00B9192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1.1.5. Основными принципами вывода активов в реальный сектор экономики стала рыночная оценка, равный доступ к имуществу и </w:t>
      </w:r>
      <w:r w:rsidR="00B91929" w:rsidRPr="00256266">
        <w:rPr>
          <w:rFonts w:ascii="Times New Roman" w:eastAsia="Times New Roman" w:hAnsi="Times New Roman" w:cs="Times New Roman"/>
          <w:lang w:eastAsia="ru-RU"/>
        </w:rPr>
        <w:t xml:space="preserve">1.1.6. Фактическое поступление денежных средств от продажи муниципального имущества Октябрьского городского округа в местный бюджет </w:t>
      </w:r>
      <w:r w:rsidR="00B91929" w:rsidRPr="001F631B">
        <w:rPr>
          <w:rFonts w:ascii="Times New Roman" w:eastAsia="Times New Roman" w:hAnsi="Times New Roman" w:cs="Times New Roman"/>
          <w:lang w:eastAsia="ru-RU"/>
        </w:rPr>
        <w:t>за 7 месяцев 2022 года составили 2035,7 тыс. руб.</w:t>
      </w:r>
    </w:p>
    <w:p w:rsidR="00B91929" w:rsidRPr="001F631B" w:rsidRDefault="00B91929" w:rsidP="00B9192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631B">
        <w:rPr>
          <w:rFonts w:ascii="Times New Roman" w:eastAsia="Times New Roman" w:hAnsi="Times New Roman" w:cs="Times New Roman"/>
          <w:lang w:eastAsia="ru-RU"/>
        </w:rPr>
        <w:t>1.2. Характеристика основных проблем.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открытость деятельности органов местного самоуправления.</w:t>
      </w:r>
    </w:p>
    <w:p w:rsidR="00CD739D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1.2.1. </w:t>
      </w:r>
      <w:r w:rsidR="00CD739D" w:rsidRPr="00256266">
        <w:rPr>
          <w:rFonts w:ascii="Times New Roman" w:eastAsia="Times New Roman" w:hAnsi="Times New Roman" w:cs="Times New Roman"/>
          <w:lang w:eastAsia="ru-RU"/>
        </w:rPr>
        <w:t>размер доходов поступающих в местный бюджет от возмездного использования муниципального имущества, значительно меньше размера расходов на его содержание.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1.2.2. </w:t>
      </w:r>
      <w:r w:rsidR="00CD739D" w:rsidRPr="00256266">
        <w:rPr>
          <w:rFonts w:ascii="Times New Roman" w:eastAsia="Times New Roman" w:hAnsi="Times New Roman" w:cs="Times New Roman"/>
          <w:lang w:eastAsia="ru-RU"/>
        </w:rPr>
        <w:t>муниципальное имущество требует финансовых затрат на его содержание, обслуживание и ремонт.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1.3. К фактору, сдерживающему развитие эффективной системы управления муниципальным имуществом можно отнести: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неиспользуемое  муниципальное имущество, находящееся в муниципальной казне, которое возможно использовать в качестве дополнительного дохода в местный бюджет, находится  в населенных пунктах отдаленных от центра Октябрьского городского округа, чаще всего в изношенном состоянии,  непригодном для использования и нуждающемся в капитальном ремонте, а  вследствие этого, отсутствует спрос на его возмездное использование.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Реализация мероприятий, направленных на повышение эффективности управления муниципальным имуществом, окажет положительное влияние на развитие системы эффективного управления муниципальным имуществом.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2" w:name="Par1111"/>
      <w:bookmarkEnd w:id="12"/>
      <w:r w:rsidRPr="00256266">
        <w:rPr>
          <w:rFonts w:ascii="Times New Roman" w:eastAsia="Times New Roman" w:hAnsi="Times New Roman" w:cs="Times New Roman"/>
          <w:b/>
          <w:lang w:eastAsia="ru-RU"/>
        </w:rPr>
        <w:t>II. Цели и задачи Подпрограммы 2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2.1. Целью Подпрограммы 2 является, эффективное управление муниципальным имуществом, </w:t>
      </w: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которое осуществляется на принципах вовлечения максимального количества объектов муниципального имущества в хозяйственный оборот.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 Достижение цели Подпрограммы 2, осуществляется посредством реализации следующих задач: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2.2.1. обеспечение государственной регистрации возникновения, перехода, прекращения права собственности Октябрьского городского округа на имущество.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2.2.2. обеспечение содержания, обслуживания и сохранности муниципального  имущества.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2.2.3.выявление бесхозяйного и выморочного имущества, его техническая инвентаризация и постановка на учет.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2.2.4. капитальный ремонт муниципальных жилых помещений в  многоквартирных домах.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2.2.5.приобретение имущества для муниципальных нужд</w:t>
      </w:r>
      <w:r w:rsidR="00CD739D" w:rsidRPr="00256266">
        <w:rPr>
          <w:rFonts w:ascii="Times New Roman" w:eastAsia="Times New Roman" w:hAnsi="Times New Roman" w:cs="Times New Roman"/>
          <w:lang w:eastAsia="ru-RU"/>
        </w:rPr>
        <w:t>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3" w:name="Par1122"/>
      <w:bookmarkEnd w:id="13"/>
      <w:r w:rsidRPr="00256266">
        <w:rPr>
          <w:rFonts w:ascii="Times New Roman" w:eastAsia="Times New Roman" w:hAnsi="Times New Roman" w:cs="Times New Roman"/>
          <w:b/>
          <w:lang w:eastAsia="ru-RU"/>
        </w:rPr>
        <w:t>III. Прогноз конечных результатов Подпрограммы 2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3.1. Реализация  поставленной задачи по обеспечению эффективного управления, распоряжения и использования муниципального имущества предполагает выполнение мероприятий, связанных с  государственной регистрацией права собственности Октябрьского городского округа на объекты, а также со своевременным отражением реального количества объектов в Реестре муниципальной собственности, это  позволит  вовлечь муниципальное имущество в экономический оборот, что в свою очередь  будет  обеспечивать  своевременное поступление доходов  в бюджет Октябрьского городского округа.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3.2. Реализация поставленной задачи по содержанию, обслуживанию и сохранности муниципального имущества позволит содержать в нормативном состоянии муниципальное имущество, что в свою очередь, также позволит вовлечь данное имущество в экономический оборот, списание ветхого и аварийного имущества, которое экономически нецелесообразно содержать и восстанавливать, позволит избежать расходов на его содержание, а также возможных расходов на ликвидацию последствий аварий на данных объектах.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Конечным результатом реализации Подпрограммы 2, будет эффективное управление муниципальным имуществом выраженное в обеспечении своевременного поступления доходов в бюджет.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3.3. Реализация поставленной задачи по выявлению бесхозяйного имущества, его технической инвентаризации и постановки на учет позволит регистрировать права собственности на бесхозяйные объекты для дальнейшего вовлечения их в экономический оборот.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4" w:name="Par1146"/>
      <w:bookmarkEnd w:id="14"/>
      <w:r w:rsidRPr="00256266">
        <w:rPr>
          <w:rFonts w:ascii="Times New Roman" w:eastAsia="Times New Roman" w:hAnsi="Times New Roman" w:cs="Times New Roman"/>
          <w:b/>
          <w:lang w:eastAsia="ru-RU"/>
        </w:rPr>
        <w:t xml:space="preserve">IV. Сроки реализации Подпрограммы 2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Подпрограмма 2 рассчитана на 20</w:t>
      </w:r>
      <w:r w:rsidR="00DF2431" w:rsidRPr="00256266">
        <w:rPr>
          <w:rFonts w:ascii="Times New Roman" w:eastAsia="Times New Roman" w:hAnsi="Times New Roman" w:cs="Times New Roman"/>
          <w:lang w:eastAsia="ru-RU"/>
        </w:rPr>
        <w:t>20 по 2025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Подпрограмма 2 не имеет строгой разбивки на этапы, мероприятия реализуются на протяжении всего срока реализации подпрограммы.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5" w:name="Par1153"/>
      <w:bookmarkEnd w:id="15"/>
      <w:r w:rsidRPr="00256266">
        <w:rPr>
          <w:rFonts w:ascii="Times New Roman" w:eastAsia="Times New Roman" w:hAnsi="Times New Roman" w:cs="Times New Roman"/>
          <w:b/>
          <w:lang w:eastAsia="ru-RU"/>
        </w:rPr>
        <w:t>V. Перечень основных мероприятий Подпрограммы 2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5.1. </w:t>
      </w:r>
      <w:hyperlink w:anchor="Par372" w:history="1">
        <w:r w:rsidRPr="00256266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основных мероприятий Подпрограммы 2 с указанием сроков их реализации и ожидаемых результатов представлен в приложении 6 к настоящей 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6" w:name="Par1207"/>
      <w:bookmarkEnd w:id="16"/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VI. Основные меры правового регулирования в сфере имущественных отношений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6.1. Основное нормативное правовое регулирование в сфере имущественных отношений осуществляется на федеральном уровне в соответствии с: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Гражданским </w:t>
      </w:r>
      <w:hyperlink r:id="rId20" w:history="1">
        <w:r w:rsidRPr="00256266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Российской Федерации;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21" w:history="1">
        <w:r w:rsidRPr="0025626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от 14 ноября 2002 г. №161-ФЗ «О государственных и муниципальных предприятиях»;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22" w:history="1">
        <w:r w:rsidRPr="0025626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от 26 декабря 1995 г. №208-ФЗ «Об акционерных обществах»;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23" w:history="1">
        <w:r w:rsidRPr="0025626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от 21 декабря 2001 г. № 178-ФЗ «О приватизации государственного и муниципального имущества»;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Федеральным законом "О государственной регистрации недвижимости" от 13.07.2015 № 218-ФЗ;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Федеральным законом "О защите конкуренции" от 26.07.2006 № 135-ФЗ;</w:t>
      </w:r>
    </w:p>
    <w:p w:rsidR="003D5A44" w:rsidRPr="00256266" w:rsidRDefault="009160F2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="003D5A44" w:rsidRPr="00256266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="003D5A44" w:rsidRPr="00256266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6.2. Нормативными правовыми актами Октябрьского городского округа, в соответствии с которыми осуществляется правовое регулирование в сфере имущественных отношений, являются:</w:t>
      </w:r>
    </w:p>
    <w:p w:rsidR="002C401A" w:rsidRPr="00256266" w:rsidRDefault="002C401A" w:rsidP="002C401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Решение Думы Октябрьского городского округа </w:t>
      </w:r>
      <w:r w:rsidRPr="00821B24">
        <w:rPr>
          <w:rFonts w:ascii="Times New Roman" w:eastAsia="Times New Roman" w:hAnsi="Times New Roman" w:cs="Times New Roman"/>
          <w:lang w:eastAsia="ru-RU"/>
        </w:rPr>
        <w:t xml:space="preserve">№ 60 от 11.11.2019 </w:t>
      </w:r>
      <w:r w:rsidRPr="00256266">
        <w:rPr>
          <w:rFonts w:ascii="Times New Roman" w:eastAsia="Times New Roman" w:hAnsi="Times New Roman" w:cs="Times New Roman"/>
          <w:lang w:eastAsia="ru-RU"/>
        </w:rPr>
        <w:t>«О</w:t>
      </w:r>
      <w:r>
        <w:rPr>
          <w:rFonts w:ascii="Times New Roman" w:eastAsia="Times New Roman" w:hAnsi="Times New Roman" w:cs="Times New Roman"/>
          <w:lang w:eastAsia="ru-RU"/>
        </w:rPr>
        <w:t>б утверждении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муниципальной казны Октябрьского городского округа Пермского края»;</w:t>
      </w:r>
    </w:p>
    <w:p w:rsidR="002517BA" w:rsidRPr="00256266" w:rsidRDefault="002517BA" w:rsidP="002517B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Решение Думы Октябрьского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422">
        <w:rPr>
          <w:rFonts w:ascii="Times New Roman" w:eastAsia="Times New Roman" w:hAnsi="Times New Roman" w:cs="Times New Roman"/>
          <w:bCs/>
          <w:lang w:eastAsia="ru-RU"/>
        </w:rPr>
        <w:t>№ 145 от 28.01.2020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«О Положении по формированию и ведению Единого реестра муниципальной собственности Октябрьского городского округа Пермского края»;</w:t>
      </w:r>
    </w:p>
    <w:p w:rsidR="00B43422" w:rsidRPr="00256266" w:rsidRDefault="00B43422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3422">
        <w:rPr>
          <w:rFonts w:ascii="Times New Roman" w:eastAsia="Times New Roman" w:hAnsi="Times New Roman" w:cs="Times New Roman"/>
          <w:bCs/>
          <w:lang w:eastAsia="ru-RU"/>
        </w:rPr>
        <w:t>Решение</w:t>
      </w:r>
      <w:r w:rsidRPr="00B43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422">
        <w:rPr>
          <w:rFonts w:ascii="Times New Roman" w:eastAsia="Times New Roman" w:hAnsi="Times New Roman" w:cs="Times New Roman"/>
          <w:bCs/>
          <w:lang w:eastAsia="ru-RU"/>
        </w:rPr>
        <w:t>Думы Октябрьского городского округа № 229 от 30.07.2020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B43422">
        <w:rPr>
          <w:rFonts w:ascii="Times New Roman" w:eastAsia="Times New Roman" w:hAnsi="Times New Roman" w:cs="Times New Roman"/>
          <w:lang w:eastAsia="ru-RU"/>
        </w:rPr>
        <w:t>Об утверждении Положения о порядке приватизации муниципального имущества Октябрьского городского округа Пермского края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Решение Думы Октябрьского городского округа </w:t>
      </w:r>
      <w:r w:rsidR="00B43422" w:rsidRPr="00B43422">
        <w:rPr>
          <w:rFonts w:ascii="Times New Roman" w:eastAsia="Times New Roman" w:hAnsi="Times New Roman" w:cs="Times New Roman"/>
          <w:lang w:eastAsia="ru-RU"/>
        </w:rPr>
        <w:t xml:space="preserve">№ 241 от 26.08.2020 </w:t>
      </w:r>
      <w:r w:rsidRPr="00256266">
        <w:rPr>
          <w:rFonts w:ascii="Times New Roman" w:eastAsia="Times New Roman" w:hAnsi="Times New Roman" w:cs="Times New Roman"/>
          <w:lang w:eastAsia="ru-RU"/>
        </w:rPr>
        <w:t>«Об утверждении Положения о порядке передачи имущества из собственности Октябрьского городского округа в федеральную собственность, собственность Пермского края, муниципальную собственность муниципальных образований Октябрьского городского округа и принятия имущества в собственность Октябрьского городского округа из иных форм собственности»;</w:t>
      </w:r>
    </w:p>
    <w:p w:rsidR="00B43422" w:rsidRPr="00256266" w:rsidRDefault="00B43422" w:rsidP="00B4342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Решение Думы Октябрьского городского округа </w:t>
      </w:r>
      <w:r w:rsidRPr="00B43422">
        <w:rPr>
          <w:rFonts w:ascii="Times New Roman" w:eastAsia="Times New Roman" w:hAnsi="Times New Roman" w:cs="Times New Roman"/>
          <w:lang w:eastAsia="ru-RU"/>
        </w:rPr>
        <w:t xml:space="preserve">№ 242 от 26.08.2020 </w:t>
      </w:r>
      <w:r w:rsidRPr="00256266">
        <w:rPr>
          <w:rFonts w:ascii="Times New Roman" w:eastAsia="Times New Roman" w:hAnsi="Times New Roman" w:cs="Times New Roman"/>
          <w:lang w:eastAsia="ru-RU"/>
        </w:rPr>
        <w:t>«О Положении о порядке передачи муниципального имущества муниципального образования «Октябрьский городской округ Пермского края» на праве хозяйственного ведения и оперативного управления»;</w:t>
      </w:r>
    </w:p>
    <w:p w:rsidR="002517BA" w:rsidRPr="00256266" w:rsidRDefault="002517BA" w:rsidP="002517B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Решение Думы Октябрьского городского округа </w:t>
      </w:r>
      <w:r w:rsidRPr="002517BA">
        <w:rPr>
          <w:rFonts w:ascii="Times New Roman" w:eastAsia="Times New Roman" w:hAnsi="Times New Roman" w:cs="Times New Roman"/>
          <w:lang w:eastAsia="ru-RU"/>
        </w:rPr>
        <w:t xml:space="preserve">№ 305 от 21.12.2020 </w:t>
      </w:r>
      <w:r w:rsidRPr="00256266">
        <w:rPr>
          <w:rFonts w:ascii="Times New Roman" w:eastAsia="Times New Roman" w:hAnsi="Times New Roman" w:cs="Times New Roman"/>
          <w:lang w:eastAsia="ru-RU"/>
        </w:rPr>
        <w:t>«</w:t>
      </w:r>
      <w:r w:rsidRPr="002517BA">
        <w:rPr>
          <w:rFonts w:ascii="Times New Roman" w:eastAsia="Times New Roman" w:hAnsi="Times New Roman" w:cs="Times New Roman"/>
          <w:lang w:eastAsia="ru-RU"/>
        </w:rPr>
        <w:t>Об утверждении Положения о муниципальном жилищном фонде Октябрьского городского округа Пермского края</w:t>
      </w:r>
      <w:r w:rsidRPr="00256266">
        <w:rPr>
          <w:rFonts w:ascii="Times New Roman" w:eastAsia="Times New Roman" w:hAnsi="Times New Roman" w:cs="Times New Roman"/>
          <w:lang w:eastAsia="ru-RU"/>
        </w:rPr>
        <w:t>».</w:t>
      </w:r>
    </w:p>
    <w:p w:rsidR="002517BA" w:rsidRPr="00256266" w:rsidRDefault="002517BA" w:rsidP="002517B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Решение Думы Октябрьского городского округа </w:t>
      </w:r>
      <w:r w:rsidRPr="002517BA">
        <w:rPr>
          <w:rFonts w:ascii="Times New Roman" w:eastAsia="Times New Roman" w:hAnsi="Times New Roman" w:cs="Times New Roman"/>
          <w:lang w:eastAsia="ru-RU"/>
        </w:rPr>
        <w:t xml:space="preserve">№ 306 от 21.12.2020 </w:t>
      </w:r>
      <w:r w:rsidRPr="00256266">
        <w:rPr>
          <w:rFonts w:ascii="Times New Roman" w:eastAsia="Times New Roman" w:hAnsi="Times New Roman" w:cs="Times New Roman"/>
          <w:lang w:eastAsia="ru-RU"/>
        </w:rPr>
        <w:t>«О Положении о порядке предоставления в аренду муниципального имущества Октябрьского городского округа Пермского края»;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Решение Думы Октябрьского городского округа</w:t>
      </w:r>
      <w:r w:rsidR="002517BA">
        <w:rPr>
          <w:rFonts w:ascii="Times New Roman" w:eastAsia="Times New Roman" w:hAnsi="Times New Roman" w:cs="Times New Roman"/>
          <w:lang w:eastAsia="ru-RU"/>
        </w:rPr>
        <w:t xml:space="preserve"> № 340 от 25.03.2021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«О Положении «О порядке реализации и списания муниципального имущества Октябрьского городского округа Пермского края»;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Решение Думы Октябрьского городского округа </w:t>
      </w:r>
      <w:r w:rsidR="00656976" w:rsidRPr="00656976">
        <w:rPr>
          <w:rFonts w:ascii="Times New Roman" w:eastAsia="Times New Roman" w:hAnsi="Times New Roman" w:cs="Times New Roman"/>
          <w:lang w:eastAsia="ru-RU"/>
        </w:rPr>
        <w:t>№</w:t>
      </w:r>
      <w:r w:rsidR="006569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6976" w:rsidRPr="00656976">
        <w:rPr>
          <w:rFonts w:ascii="Times New Roman" w:eastAsia="Times New Roman" w:hAnsi="Times New Roman" w:cs="Times New Roman"/>
          <w:lang w:eastAsia="ru-RU"/>
        </w:rPr>
        <w:t>454</w:t>
      </w:r>
      <w:r w:rsidR="006569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6976" w:rsidRPr="00656976">
        <w:rPr>
          <w:rFonts w:ascii="Times New Roman" w:eastAsia="Times New Roman" w:hAnsi="Times New Roman" w:cs="Times New Roman"/>
          <w:lang w:eastAsia="ru-RU"/>
        </w:rPr>
        <w:t>от</w:t>
      </w:r>
      <w:r w:rsidR="006569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6976" w:rsidRPr="00656976">
        <w:rPr>
          <w:rFonts w:ascii="Times New Roman" w:eastAsia="Times New Roman" w:hAnsi="Times New Roman" w:cs="Times New Roman"/>
          <w:lang w:eastAsia="ru-RU"/>
        </w:rPr>
        <w:t xml:space="preserve">21.12.2021 </w:t>
      </w:r>
      <w:r w:rsidRPr="00256266">
        <w:rPr>
          <w:rFonts w:ascii="Times New Roman" w:eastAsia="Times New Roman" w:hAnsi="Times New Roman" w:cs="Times New Roman"/>
          <w:lang w:eastAsia="ru-RU"/>
        </w:rPr>
        <w:t>«О Положении о порядке передачи муниципального имущества Октябрьского городского округа Пермского края в безвозмездное пользование»;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6.3. Ежегодно решением Думы Октябрьского городского округа Пермского края утверждается прогнозный план приватизации муниципального имущества на предстоящий год.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6.4. Принятие иных нормативных правовых актов для реализации подпрограммы не требуется.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 мере необходимости, ответственным исполнителем будут подготовлены и утверждены нормативно-правовые акты, направленные на обеспечение выполнения цели и задач Подпрограммы 2.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VI</w:t>
      </w:r>
      <w:r w:rsidRPr="0025626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. Перечень целевых показателей Подпрограммы 2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bookmarkStart w:id="17" w:name="Par1248"/>
    <w:bookmarkEnd w:id="17"/>
    <w:p w:rsidR="003D5A44" w:rsidRPr="00256266" w:rsidRDefault="003D5A44" w:rsidP="003D5A4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56266">
        <w:rPr>
          <w:rFonts w:ascii="Times New Roman" w:eastAsia="Times New Roman" w:hAnsi="Times New Roman" w:cs="Times New Roman"/>
          <w:lang w:eastAsia="ru-RU"/>
        </w:rPr>
        <w:instrText xml:space="preserve">HYPERLINK consultantplus://offline/ref=3333E7EB7C2DE1014DC29D0682D760D7B6E7C555B98749931DDC18B656233F7177294D6482CD07092A3007lCF8G </w:instrText>
      </w:r>
      <w:r w:rsidRPr="0025626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56266">
        <w:rPr>
          <w:rFonts w:ascii="Times New Roman" w:eastAsia="Times New Roman" w:hAnsi="Times New Roman" w:cs="Times New Roman"/>
          <w:lang w:eastAsia="ru-RU"/>
        </w:rPr>
        <w:t>Перечень</w:t>
      </w:r>
      <w:r w:rsidRPr="0025626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целевых показателей Подпрограммы 2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2 приведены в Приложении 5 к настоящей 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. Ресурсное обеспечение Подпрограммы 2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Реализация мероприятий Подпрограммы 2 осуществляется за счет средств бюджет</w:t>
      </w:r>
      <w:r w:rsidR="00560363">
        <w:rPr>
          <w:rFonts w:ascii="Times New Roman" w:eastAsia="Times New Roman" w:hAnsi="Times New Roman" w:cs="Times New Roman"/>
          <w:lang w:eastAsia="ru-RU"/>
        </w:rPr>
        <w:t>а Октябрьского городского округа и бюджета Пермского края</w:t>
      </w:r>
      <w:r w:rsidRPr="00256266">
        <w:rPr>
          <w:rFonts w:ascii="Times New Roman" w:eastAsia="Times New Roman" w:hAnsi="Times New Roman" w:cs="Times New Roman"/>
          <w:lang w:eastAsia="ru-RU"/>
        </w:rPr>
        <w:t>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Финансовое обеспечение реализации Подпрограммы 2, представлено в приложении 7 к настоящей 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8" w:name="Par1259"/>
      <w:bookmarkEnd w:id="18"/>
      <w:r w:rsidRPr="0025626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X. Основные меры муниципального регулирования и управления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рисками в сфере реализации подпрограммы муниципальной 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Анализ рисков реализации Подпрограммы 2 и описание мер управления рисками изложены в Х разделе настоящей 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9" w:name="Par1265"/>
      <w:bookmarkEnd w:id="19"/>
      <w:r w:rsidRPr="00256266">
        <w:rPr>
          <w:rFonts w:ascii="Times New Roman" w:eastAsia="Times New Roman" w:hAnsi="Times New Roman" w:cs="Times New Roman"/>
          <w:b/>
          <w:lang w:eastAsia="ru-RU"/>
        </w:rPr>
        <w:t>X. Методика оценки эффективности подпрограммы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муниципальной программы</w:t>
      </w:r>
    </w:p>
    <w:p w:rsidR="003D5A44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</w:r>
      <w:bookmarkStart w:id="20" w:name="Par1274"/>
      <w:bookmarkEnd w:id="20"/>
    </w:p>
    <w:p w:rsidR="00560363" w:rsidRDefault="00560363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23D0" w:rsidRDefault="007823D0" w:rsidP="003D5A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6266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1CF8" wp14:editId="11860D2B">
                <wp:simplePos x="0" y="0"/>
                <wp:positionH relativeFrom="margin">
                  <wp:posOffset>4404360</wp:posOffset>
                </wp:positionH>
                <wp:positionV relativeFrom="page">
                  <wp:posOffset>2741295</wp:posOffset>
                </wp:positionV>
                <wp:extent cx="1423035" cy="1733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3E" w:rsidRPr="007C46AF" w:rsidRDefault="0057493E" w:rsidP="007E63A5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46.8pt;margin-top:215.85pt;width:112.0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" filled="f" stroked="f">
                <v:textbox inset="0,0,0,0">
                  <w:txbxContent>
                    <w:p w:rsidR="0057493E" w:rsidRPr="007C46AF" w:rsidRDefault="0057493E" w:rsidP="007E63A5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5626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F180" wp14:editId="3844B542">
                <wp:simplePos x="0" y="0"/>
                <wp:positionH relativeFrom="margin">
                  <wp:posOffset>68580</wp:posOffset>
                </wp:positionH>
                <wp:positionV relativeFrom="page">
                  <wp:posOffset>2756535</wp:posOffset>
                </wp:positionV>
                <wp:extent cx="1423035" cy="173355"/>
                <wp:effectExtent l="0" t="381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3E" w:rsidRPr="007C46AF" w:rsidRDefault="0057493E" w:rsidP="007E63A5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5.4pt;margin-top:217.05pt;width:112.0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" filled="f" stroked="f">
                <v:textbox inset="0,0,0,0">
                  <w:txbxContent>
                    <w:p w:rsidR="0057493E" w:rsidRPr="007C46AF" w:rsidRDefault="0057493E" w:rsidP="007E63A5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26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                       Приложение 3</w:t>
      </w:r>
    </w:p>
    <w:p w:rsidR="007E63A5" w:rsidRPr="00256266" w:rsidRDefault="007E63A5" w:rsidP="007E63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к муниципальной программе "Управление земельными ресурсами и имуществом Октябрьского городского округа Пермского края»</w:t>
      </w:r>
    </w:p>
    <w:p w:rsidR="007E63A5" w:rsidRPr="00256266" w:rsidRDefault="007E63A5" w:rsidP="007E63A5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ПОДПРОГРАММА 3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«Обеспечение жильем граждан» (далее – Подпрограмма 3)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Паспорт Подпрограммы 3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eastAsia="Times New Roman" w:hAnsi="Times New Roman" w:cs="Courier New"/>
          <w:color w:val="000000"/>
          <w:lang w:eastAsia="ru-RU"/>
        </w:rPr>
      </w:pPr>
    </w:p>
    <w:tbl>
      <w:tblPr>
        <w:tblW w:w="10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1134"/>
        <w:gridCol w:w="708"/>
        <w:gridCol w:w="284"/>
        <w:gridCol w:w="454"/>
        <w:gridCol w:w="538"/>
        <w:gridCol w:w="362"/>
        <w:gridCol w:w="772"/>
        <w:gridCol w:w="128"/>
        <w:gridCol w:w="1006"/>
        <w:gridCol w:w="74"/>
        <w:gridCol w:w="769"/>
        <w:gridCol w:w="122"/>
        <w:gridCol w:w="778"/>
        <w:gridCol w:w="72"/>
        <w:gridCol w:w="1008"/>
      </w:tblGrid>
      <w:tr w:rsidR="007E63A5" w:rsidRPr="00256266" w:rsidTr="004F2574">
        <w:trPr>
          <w:trHeight w:val="713"/>
        </w:trPr>
        <w:tc>
          <w:tcPr>
            <w:tcW w:w="1702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493" w:type="dxa"/>
            <w:gridSpan w:val="16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</w:t>
            </w:r>
            <w:r w:rsidR="002C401A">
              <w:rPr>
                <w:rFonts w:ascii="Times New Roman" w:eastAsia="Times New Roman" w:hAnsi="Times New Roman" w:cs="Times New Roman"/>
                <w:lang w:eastAsia="ru-RU"/>
              </w:rPr>
              <w:t>уктуры, ЖКХ  и благоустройства а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дминистрации Октябрьского городского округа Пермского края</w:t>
            </w:r>
          </w:p>
        </w:tc>
      </w:tr>
      <w:tr w:rsidR="007E63A5" w:rsidRPr="00256266" w:rsidTr="004F2574">
        <w:trPr>
          <w:trHeight w:val="486"/>
        </w:trPr>
        <w:tc>
          <w:tcPr>
            <w:tcW w:w="1702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8493" w:type="dxa"/>
            <w:gridSpan w:val="16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«Управление капитального строительства и благоустройства Октябрьского городского округа Пермского края»</w:t>
            </w:r>
          </w:p>
        </w:tc>
      </w:tr>
      <w:tr w:rsidR="007E63A5" w:rsidRPr="00256266" w:rsidTr="004F2574">
        <w:trPr>
          <w:trHeight w:val="486"/>
        </w:trPr>
        <w:tc>
          <w:tcPr>
            <w:tcW w:w="1702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подпрограммы</w:t>
            </w:r>
          </w:p>
        </w:tc>
        <w:tc>
          <w:tcPr>
            <w:tcW w:w="8493" w:type="dxa"/>
            <w:gridSpan w:val="16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</w:t>
            </w:r>
            <w:r w:rsidR="002C401A">
              <w:rPr>
                <w:rFonts w:ascii="Times New Roman" w:eastAsia="Times New Roman" w:hAnsi="Times New Roman" w:cs="Times New Roman"/>
                <w:lang w:eastAsia="ru-RU"/>
              </w:rPr>
              <w:t>уктуры, ЖКХ  и благоустройства а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дминистрации Октябрьского городского округа Пермского края</w:t>
            </w:r>
          </w:p>
        </w:tc>
      </w:tr>
      <w:tr w:rsidR="007E63A5" w:rsidRPr="00256266" w:rsidTr="004F2574">
        <w:trPr>
          <w:trHeight w:val="728"/>
        </w:trPr>
        <w:tc>
          <w:tcPr>
            <w:tcW w:w="1702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493" w:type="dxa"/>
            <w:gridSpan w:val="16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7E63A5" w:rsidRPr="00256266" w:rsidTr="004F2574">
        <w:trPr>
          <w:trHeight w:val="243"/>
        </w:trPr>
        <w:tc>
          <w:tcPr>
            <w:tcW w:w="1702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8493" w:type="dxa"/>
            <w:gridSpan w:val="16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Создание безопасных и благоприятных условий для проживания граждан</w:t>
            </w:r>
          </w:p>
        </w:tc>
      </w:tr>
      <w:tr w:rsidR="007E63A5" w:rsidRPr="00256266" w:rsidTr="004F2574">
        <w:trPr>
          <w:trHeight w:val="228"/>
        </w:trPr>
        <w:tc>
          <w:tcPr>
            <w:tcW w:w="1702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8493" w:type="dxa"/>
            <w:gridSpan w:val="16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1.Переселение граждан, проживающих в жилых помещениях, расположенных в многоквартирных домах, признанных аварийными и подлежащими сносу.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2.Освобождение земельных участков, занятых аварийным жильем для нового строительства</w:t>
            </w:r>
          </w:p>
        </w:tc>
      </w:tr>
      <w:tr w:rsidR="007E63A5" w:rsidRPr="00256266" w:rsidTr="004F2574">
        <w:trPr>
          <w:trHeight w:val="486"/>
        </w:trPr>
        <w:tc>
          <w:tcPr>
            <w:tcW w:w="1702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493" w:type="dxa"/>
            <w:gridSpan w:val="16"/>
            <w:shd w:val="clear" w:color="auto" w:fill="auto"/>
          </w:tcPr>
          <w:p w:rsidR="007E63A5" w:rsidRPr="00256266" w:rsidRDefault="007E63A5" w:rsidP="007E63A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1. Ликвидация аварийного жилищного фонда;</w:t>
            </w:r>
          </w:p>
          <w:p w:rsidR="007E63A5" w:rsidRPr="00256266" w:rsidRDefault="007E63A5" w:rsidP="007E63A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2. Снос многоквартирных домов, признанных аварийными.      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63A5" w:rsidRPr="00256266" w:rsidTr="004F2574">
        <w:trPr>
          <w:trHeight w:val="486"/>
        </w:trPr>
        <w:tc>
          <w:tcPr>
            <w:tcW w:w="1702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8493" w:type="dxa"/>
            <w:gridSpan w:val="16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Подпрогр</w:t>
            </w:r>
            <w:r w:rsidR="0088744D">
              <w:rPr>
                <w:rFonts w:ascii="Times New Roman" w:eastAsia="Times New Roman" w:hAnsi="Times New Roman" w:cs="Times New Roman"/>
                <w:lang w:eastAsia="ru-RU"/>
              </w:rPr>
              <w:t>амма 3 рассчитана на 2022 - 2025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годы. 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Подпрограмма 3 не имеет строгой разбивки на этапы,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реализуются на протяжении всего срока реализации Программы</w:t>
            </w:r>
          </w:p>
        </w:tc>
      </w:tr>
      <w:tr w:rsidR="007E63A5" w:rsidRPr="00256266" w:rsidTr="004F2574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6367" w:type="dxa"/>
            <w:gridSpan w:val="13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 целевого показателя</w:t>
            </w:r>
          </w:p>
        </w:tc>
      </w:tr>
      <w:tr w:rsidR="007E63A5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89"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2021год </w:t>
            </w:r>
          </w:p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769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08" w:type="dxa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7E63A5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Количество переселенных граждан, проживающих в жилых помещениях, расположенных в многоквартирных домах, признанных аварийн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ыми и подлежащими сносу</w:t>
            </w:r>
          </w:p>
        </w:tc>
        <w:tc>
          <w:tcPr>
            <w:tcW w:w="708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69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08" w:type="dxa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E63A5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Площадь освобожденных земельных участков, занятых аварийным жильем</w:t>
            </w:r>
          </w:p>
        </w:tc>
        <w:tc>
          <w:tcPr>
            <w:tcW w:w="708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2706,0</w:t>
            </w:r>
          </w:p>
        </w:tc>
        <w:tc>
          <w:tcPr>
            <w:tcW w:w="769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2774,6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2439,9</w:t>
            </w:r>
          </w:p>
        </w:tc>
        <w:tc>
          <w:tcPr>
            <w:tcW w:w="1008" w:type="dxa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63A5" w:rsidRPr="00256266" w:rsidTr="004F2574">
        <w:trPr>
          <w:trHeight w:val="243"/>
        </w:trPr>
        <w:tc>
          <w:tcPr>
            <w:tcW w:w="1702" w:type="dxa"/>
            <w:vMerge w:val="restart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075" w:type="dxa"/>
            <w:gridSpan w:val="14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руб.)</w:t>
            </w:r>
          </w:p>
        </w:tc>
      </w:tr>
      <w:tr w:rsidR="007E63A5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778" w:type="dxa"/>
            <w:shd w:val="clear" w:color="auto" w:fill="auto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80" w:type="dxa"/>
            <w:gridSpan w:val="2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7823D0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35369,8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203412,1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sz w:val="20"/>
                <w:szCs w:val="20"/>
              </w:rPr>
              <w:t>115998,9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25341,7</w:t>
            </w:r>
          </w:p>
        </w:tc>
        <w:tc>
          <w:tcPr>
            <w:tcW w:w="778" w:type="dxa"/>
            <w:shd w:val="clear" w:color="auto" w:fill="auto"/>
          </w:tcPr>
          <w:p w:rsidR="007823D0" w:rsidRPr="007823D0" w:rsidRDefault="007823D0" w:rsidP="007823D0">
            <w:pPr>
              <w:widowControl w:val="0"/>
              <w:tabs>
                <w:tab w:val="center" w:pos="261"/>
              </w:tabs>
              <w:autoSpaceDE w:val="0"/>
              <w:autoSpaceDN w:val="0"/>
              <w:adjustRightInd w:val="0"/>
              <w:spacing w:line="240" w:lineRule="exact"/>
              <w:ind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5000,0</w:t>
            </w:r>
          </w:p>
        </w:tc>
        <w:tc>
          <w:tcPr>
            <w:tcW w:w="1080" w:type="dxa"/>
            <w:gridSpan w:val="2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442890,3</w:t>
            </w:r>
          </w:p>
        </w:tc>
      </w:tr>
      <w:tr w:rsidR="007823D0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7 581,8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13 201,6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2 522,9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22 341,7</w:t>
            </w:r>
          </w:p>
        </w:tc>
        <w:tc>
          <w:tcPr>
            <w:tcW w:w="778" w:type="dxa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47 015,6</w:t>
            </w:r>
          </w:p>
        </w:tc>
      </w:tr>
      <w:tr w:rsidR="007823D0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47645,3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189 105,9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109 485,2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7823D0" w:rsidRPr="007823D0" w:rsidRDefault="007823D0" w:rsidP="00FC2EC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8" w:type="dxa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380 238,6</w:t>
            </w:r>
          </w:p>
        </w:tc>
      </w:tr>
      <w:tr w:rsidR="007823D0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ОМСУ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3990,8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78" w:type="dxa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080" w:type="dxa"/>
            <w:gridSpan w:val="2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15 636,1</w:t>
            </w:r>
          </w:p>
        </w:tc>
      </w:tr>
      <w:tr w:rsidR="007823D0" w:rsidRPr="00256266" w:rsidTr="004F2574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3D0" w:rsidRPr="00256266" w:rsidRDefault="007823D0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23D0" w:rsidRPr="007823D0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23D0" w:rsidRPr="007823D0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7823D0" w:rsidRPr="007823D0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8" w:type="dxa"/>
            <w:shd w:val="clear" w:color="auto" w:fill="auto"/>
          </w:tcPr>
          <w:p w:rsidR="007823D0" w:rsidRPr="007823D0" w:rsidRDefault="007823D0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7823D0" w:rsidRPr="007823D0" w:rsidRDefault="00FC2EC6" w:rsidP="007823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E63A5" w:rsidRPr="00256266" w:rsidRDefault="007E63A5" w:rsidP="007E63A5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Характеристика текущего состояния соответствующей сферы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Октябрьского городского округа, основные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показатели Подпрограммы 3 и анализ рисков реализации Подпрограммы 3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1.1. Характеристика текущего состояния:</w:t>
      </w:r>
    </w:p>
    <w:p w:rsidR="007E63A5" w:rsidRPr="00256266" w:rsidRDefault="007E63A5" w:rsidP="007E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     1.1.1. Проблема улучшения жилищных условий граждан, проживающих в аварийном жилищном фонде, продолжает оставаться в числе особо актуальных и первостепенных.</w:t>
      </w:r>
      <w:r w:rsidRPr="00256266">
        <w:rPr>
          <w:rFonts w:ascii="Times New Roman" w:eastAsia="Times New Roman" w:hAnsi="Times New Roman" w:cs="Times New Roman"/>
          <w:lang w:eastAsia="ru-RU"/>
        </w:rPr>
        <w:br/>
        <w:t xml:space="preserve">         1.1.2. Ветхий и аварийный жилищный фонд ухудшает внешний облик населенных пунктов, сдерживает развитие инженерной инфраструктуры, негативно влияет на отношение населения к эффективности деятельности муниципальных властей. Проживая в аварийном жилищном фонде, граждане постоянно подвергаются опасности, так как уровень благоустройства и санитарно-эпидемиологическое состояние таких жилых помещений не соответствуют современным требованиям, предъявляемым к качеству жилья.</w:t>
      </w:r>
      <w:r w:rsidRPr="00256266">
        <w:rPr>
          <w:rFonts w:ascii="Times New Roman" w:eastAsia="Times New Roman" w:hAnsi="Times New Roman" w:cs="Times New Roman"/>
          <w:lang w:eastAsia="ru-RU"/>
        </w:rPr>
        <w:br/>
        <w:t xml:space="preserve">         1.1.3. В 2007 - 2017 годах переселение граждан из ветхого и аварийного жилищного фонда осуществлялось в рамках муниципальной программы по переселению граждан из аварийного жилищного фонда с участием средств Фонда содействия реформированию. За этот период расселено 309 многоквартирных домов, переселено 731 гражданин, общая расселенная  площадь жилых помещений 9 279,10 </w:t>
      </w:r>
      <w:proofErr w:type="spellStart"/>
      <w:r w:rsidRPr="0025626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56266">
        <w:rPr>
          <w:rFonts w:ascii="Times New Roman" w:eastAsia="Times New Roman" w:hAnsi="Times New Roman" w:cs="Times New Roman"/>
          <w:lang w:eastAsia="ru-RU"/>
        </w:rPr>
        <w:t xml:space="preserve">. В период с 2020 по 2022 год в рамках реализации национального проекта  «Жилье и городская среда» на территории Октябрьского городского округа расселено 4480,3 </w:t>
      </w:r>
      <w:proofErr w:type="spellStart"/>
      <w:r w:rsidRPr="0025626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56266">
        <w:rPr>
          <w:rFonts w:ascii="Times New Roman" w:eastAsia="Times New Roman" w:hAnsi="Times New Roman" w:cs="Times New Roman"/>
          <w:lang w:eastAsia="ru-RU"/>
        </w:rPr>
        <w:t>., аварийного жилфонда, переселено 316 человек. Общая сумма  средств на реализацию программы переселения 432625,8</w:t>
      </w:r>
      <w:r w:rsidRPr="002562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тыс.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7E63A5" w:rsidRPr="00256266" w:rsidRDefault="007E63A5" w:rsidP="007E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    1.1.4. Однако, объемы ветхого и аварийного жилищного фонда на территории Октябрьского городского округа продолжают увеличиваться.</w:t>
      </w:r>
      <w:r w:rsidRPr="00256266">
        <w:rPr>
          <w:rFonts w:ascii="Times New Roman" w:eastAsia="Times New Roman" w:hAnsi="Times New Roman" w:cs="Times New Roman"/>
          <w:lang w:eastAsia="ru-RU"/>
        </w:rPr>
        <w:br/>
        <w:t xml:space="preserve">      1.1.5. Решение проблемы переселения граждан из аварийного жилищного фонда в рамках программы будет способствовать ликвидации аварийного жилищного фонда, созданию безопасных и благоприятных условий проживания граждан на территории Октябрьского городского округа, снижению социальной напряженности в муниципальном образовании, улучшению демографической ситуации.</w:t>
      </w:r>
    </w:p>
    <w:p w:rsidR="007E63A5" w:rsidRPr="00256266" w:rsidRDefault="007E63A5" w:rsidP="007E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 xml:space="preserve">     1.1.6. В 2023-2025 годах планируется расселить за счет средств федерального, краевого местных бюджетов на территории Октябрьского городского округа из аварийного жилищного фонда признанного таковым:</w:t>
      </w:r>
    </w:p>
    <w:p w:rsidR="007E63A5" w:rsidRPr="00256266" w:rsidRDefault="007E63A5" w:rsidP="007E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-  до 1 января 2017 года 12 многоквартирных домов, количество переселенных граждан - 265, общая площадь жилых помещений к расселению 5214,5 </w:t>
      </w:r>
      <w:proofErr w:type="spellStart"/>
      <w:r w:rsidRPr="0025626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56266">
        <w:rPr>
          <w:rFonts w:ascii="Times New Roman" w:eastAsia="Times New Roman" w:hAnsi="Times New Roman" w:cs="Times New Roman"/>
          <w:lang w:eastAsia="ru-RU"/>
        </w:rPr>
        <w:t>.;</w:t>
      </w:r>
    </w:p>
    <w:p w:rsidR="007E63A5" w:rsidRPr="00256266" w:rsidRDefault="007E63A5" w:rsidP="007E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- после 01 января 2017 года 1 многоквартирный дом, количество переселенных граждан – 27, общая площадь жилых помещений к расселению – 332,1 </w:t>
      </w:r>
      <w:proofErr w:type="spellStart"/>
      <w:r w:rsidRPr="0025626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56266">
        <w:rPr>
          <w:rFonts w:ascii="Times New Roman" w:eastAsia="Times New Roman" w:hAnsi="Times New Roman" w:cs="Times New Roman"/>
          <w:lang w:eastAsia="ru-RU"/>
        </w:rPr>
        <w:t>.</w:t>
      </w:r>
    </w:p>
    <w:p w:rsidR="007E63A5" w:rsidRPr="00256266" w:rsidRDefault="007E63A5" w:rsidP="007E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   1.1.7. </w:t>
      </w:r>
      <w:r w:rsidRPr="00256266">
        <w:rPr>
          <w:rFonts w:ascii="Times New Roman" w:eastAsia="Calibri" w:hAnsi="Times New Roman" w:cs="Times New Roman"/>
          <w:lang w:eastAsia="ru-RU"/>
        </w:rPr>
        <w:t xml:space="preserve"> Одной из основных целей и задач программы переселения является 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использование освободившихся земельных участков после сноса признанных аварийными многоквартирных домов под строительство новых объектов капитального строительства. 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II. Цели и задачи Подпрограммы 3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2.1. Основными целями Программы являются: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2.1.1. переселение граждан, проживающих в многоквартирных домах, признанных в установленном порядке аварийными и подлежащими сносу в связи с физическим износом в процессе их эксплуатации; 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2.1.2. создание безопасных и благоприятных условий проживания граждан;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2.1.3. ликвидация аварийного жилищного фонда; 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2.1.4. снижение социальной напряженности в обществе;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2.1.5. использование земельных участков, освободившихся после сноса признанных аварийными многоквартирных домов, под строительство новых объектов капитального строительства.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 В соответствии с намеченными целями основными задачами являются: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2.2.1. переселение граждан, проживающих в многоквартирных домах, признанных в установленном порядке аварийными и подлежащими сносу в связи с физическим износом в процессе их эксплуатации;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2.2.2. ликвидация аварийного жилищного фонда; </w:t>
      </w:r>
    </w:p>
    <w:p w:rsidR="007E63A5" w:rsidRPr="00256266" w:rsidRDefault="007E63A5" w:rsidP="007E63A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2.2.3. использование освободившихся земельных участков после сноса признанных аварийными многоквартирных домов под строительство новых объектов капитального строительства.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III. Прогноз конечных результатов Подпрограммы 3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3.1. Реализация  поставленной задачи по переселению граждан, проживающих в многоквартирных домах, признанных в установленном порядке аварийными и подлежащими сносу в связи с физическим износом в процессе их эксплуатации.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3.2. Реализация поставленной задачи по ликвидация аварийного жилищного фонда.</w:t>
      </w:r>
    </w:p>
    <w:p w:rsidR="007E63A5" w:rsidRPr="00256266" w:rsidRDefault="007E63A5" w:rsidP="007E63A5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3.3. Реализация поставленной задачи по использованию освободившихся земельных участков после сноса признанных аварийными многоквартирных домов под строительство новых объектов капитального строительства. 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Конечным результатом реализации Подпрограммы 3, будет создание безопасных и благоприятных условий для проживания граждан на территории Октябрьского городского округа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IV. Сроки реализации Подпрограммы 3 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Подпрограмма 3 рассчитана на 2023 по 2025 годы.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Подпрограмма 3 не имеет строгой разбивки на этапы, мероприятия реализуются на протяжении всего срока реализации подпрограммы.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V. Перечень основных мероприятий Подпрограммы 3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5.1. </w:t>
      </w:r>
      <w:hyperlink w:anchor="Par372" w:history="1">
        <w:r w:rsidRPr="00256266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основных мероприятий Подпрограммы 3 с указанием сроков их реализации и ожидаемых результатов представлен в Приложении 6 к настоящей  Программе.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VI. Основные меры правового регулирования 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6.1. Основное нормативное правовое регулирование в сфере имущественных отношений осуществляется на федеральном уровне в соответствии с: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Гражданским </w:t>
      </w:r>
      <w:hyperlink r:id="rId25" w:history="1">
        <w:r w:rsidRPr="00256266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Российской Федерации;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Жилищным Кодексом Российской Федерации;</w:t>
      </w:r>
    </w:p>
    <w:p w:rsidR="007E63A5" w:rsidRPr="00256266" w:rsidRDefault="007E63A5" w:rsidP="007E63A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56266">
        <w:rPr>
          <w:rFonts w:ascii="Times New Roman" w:eastAsia="Times New Roman" w:hAnsi="Times New Roman" w:cs="Times New Roman"/>
          <w:spacing w:val="2"/>
          <w:lang w:eastAsia="ru-RU"/>
        </w:rPr>
        <w:t xml:space="preserve">         Постановлением Правительства Пермского края от 14 марта 2018 г. № 110-п "Об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256266">
        <w:rPr>
          <w:rFonts w:ascii="Times New Roman" w:eastAsia="Times New Roman" w:hAnsi="Times New Roman" w:cs="Times New Roman"/>
          <w:spacing w:val="2"/>
          <w:lang w:eastAsia="ru-RU"/>
        </w:rPr>
        <w:t>софинансирование</w:t>
      </w:r>
      <w:proofErr w:type="spellEnd"/>
      <w:r w:rsidRPr="00256266">
        <w:rPr>
          <w:rFonts w:ascii="Times New Roman" w:eastAsia="Times New Roman" w:hAnsi="Times New Roman" w:cs="Times New Roman"/>
          <w:spacing w:val="2"/>
          <w:lang w:eastAsia="ru-RU"/>
        </w:rPr>
        <w:t xml:space="preserve"> мероприятий по расселению жилищного фонда на территории Пермского края, признанного аварийным после 1 января 2012 года, в рамках реализации региональной адресной программы по расселению аварийного жилищного фонда на территории Пермского края на 2019-2025 годы»;</w:t>
      </w:r>
    </w:p>
    <w:p w:rsidR="007E63A5" w:rsidRPr="00256266" w:rsidRDefault="007E63A5" w:rsidP="007E63A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56266">
        <w:rPr>
          <w:rFonts w:ascii="Times New Roman" w:eastAsia="Times New Roman" w:hAnsi="Times New Roman" w:cs="Times New Roman"/>
          <w:spacing w:val="2"/>
          <w:lang w:eastAsia="ru-RU"/>
        </w:rPr>
        <w:t xml:space="preserve">          Постановлением Правительства Пермского края от 3 октября 2013 г. № 1331-п «Об утверждении государственной программы «Градостроительная и жилищная политика, создание условий для комфортной городской среды», Постановлением Пермского края от 14 марта 2018 г;</w:t>
      </w:r>
    </w:p>
    <w:p w:rsidR="007E63A5" w:rsidRPr="00256266" w:rsidRDefault="007E63A5" w:rsidP="007E63A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 Постановлением Правительства Пермского края от 14.03.2018 N 109-п "Об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256266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Pr="00256266">
        <w:rPr>
          <w:rFonts w:ascii="Times New Roman" w:eastAsia="Times New Roman" w:hAnsi="Times New Roman" w:cs="Times New Roman"/>
          <w:lang w:eastAsia="ru-RU"/>
        </w:rPr>
        <w:t xml:space="preserve"> мероприятий по расселению жилищного фонда на территории Пермского края, признанного аварийным после 1 января 2012 года, в целях предотвращения чрезвычайных ситуаций";</w:t>
      </w:r>
    </w:p>
    <w:p w:rsidR="007E63A5" w:rsidRPr="00256266" w:rsidRDefault="007E63A5" w:rsidP="007E63A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Постановлением Правительства Пермского края от 29.03.2019 N 227-п "Об утверждении региональной адресной программы по переселению граждан из аварийного жилищного фонда на территории Пермского края на 2019-2024 годы".</w:t>
      </w:r>
    </w:p>
    <w:p w:rsidR="007E63A5" w:rsidRPr="00256266" w:rsidRDefault="007E63A5" w:rsidP="007E63A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    6.2. Нормативными правовыми актами Октябрьского городского округа, в соответствии с которыми осуществляется правовое регулирование в сфере расселения граждан из аварийного жилищного фонда, являются муниципальная адресная программа.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6.3. Принятие иных нормативных правовых актов для реализации подпрограммы не требуется.</w:t>
      </w:r>
    </w:p>
    <w:p w:rsidR="007E63A5" w:rsidRPr="00256266" w:rsidRDefault="007E63A5" w:rsidP="002562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ab/>
        <w:t>По мере необходимости, ответственным исполнителем будут подготовлены и утверждены нормативно-правовые акты, направленные на обеспечение выполнения цели и задач Подпрограммы 3.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VI</w:t>
      </w:r>
      <w:r w:rsidRPr="00256266">
        <w:rPr>
          <w:rFonts w:ascii="Times New Roman" w:eastAsia="Times New Roman" w:hAnsi="Times New Roman" w:cs="Times New Roman"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lang w:eastAsia="ru-RU"/>
        </w:rPr>
        <w:t>. Перечень целевых показателей Подпрограммы 3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9160F2" w:rsidP="007E63A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7E63A5" w:rsidRPr="00256266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="007E63A5" w:rsidRPr="00256266">
        <w:rPr>
          <w:rFonts w:ascii="Times New Roman" w:eastAsia="Times New Roman" w:hAnsi="Times New Roman" w:cs="Times New Roman"/>
          <w:lang w:eastAsia="ru-RU"/>
        </w:rPr>
        <w:t xml:space="preserve"> целевых показателей Подпрограммы 3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3 приведены в Приложении  5 к настоящей Программе.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val="en-US" w:eastAsia="ru-RU"/>
        </w:rPr>
        <w:t>VIII</w:t>
      </w:r>
      <w:r w:rsidRPr="00256266">
        <w:rPr>
          <w:rFonts w:ascii="Times New Roman" w:eastAsia="Times New Roman" w:hAnsi="Times New Roman" w:cs="Times New Roman"/>
          <w:lang w:eastAsia="ru-RU"/>
        </w:rPr>
        <w:t>. Ресурсное обеспечение Подпрограммы 3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Реализация мероприятий Подпрограммы 3 осуществляется за счет средств бюджета Октябрьского городского округа.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Финансовое обеспечение реализации Подпрограммы 3, представлено в приложении 7,8,9  к настоящей Программе.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lang w:eastAsia="ru-RU"/>
        </w:rPr>
        <w:t>X. Основные меры муниципального регулирования и управления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рисками  в сфере реализации подпрограммы муниципальной программы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Анализ рисков реализации Подпрограммы 3 и описание мер управления рисками изложены в Х разделе настоящей Программы.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X. Методика оценки эффективности подпрограммы</w:t>
      </w:r>
    </w:p>
    <w:p w:rsidR="007E63A5" w:rsidRPr="00256266" w:rsidRDefault="007E63A5" w:rsidP="007E63A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муниципальной программы</w:t>
      </w:r>
    </w:p>
    <w:p w:rsidR="007E63A5" w:rsidRPr="00256266" w:rsidRDefault="007E63A5" w:rsidP="007E63A5">
      <w:pPr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Оценка эффективности реализации Программы проводится 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</w:r>
    </w:p>
    <w:p w:rsidR="005365EE" w:rsidRPr="00256266" w:rsidRDefault="005365EE" w:rsidP="003D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9F3C7B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ind w:left="5103"/>
        <w:rPr>
          <w:rFonts w:ascii="Times New Roman" w:eastAsia="Times New Roman" w:hAnsi="Times New Roman" w:cs="Times New Roman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к муниципальной программе "Управление земельными ресурсами и имуществом Октябрьского городского округа Пермского края»</w:t>
      </w:r>
    </w:p>
    <w:p w:rsidR="003D5A44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F3C7B" w:rsidRPr="00256266" w:rsidRDefault="009F3C7B" w:rsidP="003D5A4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ПОДПРОГРАММА 4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«Обеспечение реализации муниципальной программы» (далее – Подпрограмма 4)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Паспорт Подпрограммы 4</w:t>
      </w:r>
    </w:p>
    <w:tbl>
      <w:tblPr>
        <w:tblpPr w:leftFromText="180" w:rightFromText="180" w:vertAnchor="text" w:horzAnchor="margin" w:tblpXSpec="center" w:tblpY="278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5"/>
        <w:gridCol w:w="421"/>
        <w:gridCol w:w="1842"/>
        <w:gridCol w:w="32"/>
        <w:gridCol w:w="400"/>
        <w:gridCol w:w="423"/>
        <w:gridCol w:w="144"/>
        <w:gridCol w:w="710"/>
        <w:gridCol w:w="286"/>
        <w:gridCol w:w="565"/>
        <w:gridCol w:w="145"/>
        <w:gridCol w:w="706"/>
        <w:gridCol w:w="850"/>
        <w:gridCol w:w="851"/>
        <w:gridCol w:w="850"/>
      </w:tblGrid>
      <w:tr w:rsidR="00DF2431" w:rsidRPr="00256266" w:rsidTr="009F3C7B">
        <w:trPr>
          <w:trHeight w:val="701"/>
        </w:trPr>
        <w:tc>
          <w:tcPr>
            <w:tcW w:w="191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 4</w:t>
            </w:r>
          </w:p>
        </w:tc>
        <w:tc>
          <w:tcPr>
            <w:tcW w:w="8225" w:type="dxa"/>
            <w:gridSpan w:val="14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" w:firstLine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земельно-имущественных отношении и градостроительной деятельности администрации Октябрьского городского округа Пермского края </w:t>
            </w:r>
          </w:p>
        </w:tc>
      </w:tr>
      <w:tr w:rsidR="00DF2431" w:rsidRPr="00256266" w:rsidTr="009F3C7B">
        <w:trPr>
          <w:trHeight w:val="549"/>
        </w:trPr>
        <w:tc>
          <w:tcPr>
            <w:tcW w:w="191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Соисполнители подпрограммы 4</w:t>
            </w:r>
          </w:p>
        </w:tc>
        <w:tc>
          <w:tcPr>
            <w:tcW w:w="8225" w:type="dxa"/>
            <w:gridSpan w:val="14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DF2431" w:rsidRPr="00256266" w:rsidTr="009F3C7B">
        <w:trPr>
          <w:trHeight w:val="542"/>
        </w:trPr>
        <w:tc>
          <w:tcPr>
            <w:tcW w:w="191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 4</w:t>
            </w:r>
          </w:p>
        </w:tc>
        <w:tc>
          <w:tcPr>
            <w:tcW w:w="8225" w:type="dxa"/>
            <w:gridSpan w:val="14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земельно-имущественных отношении и градостроительной деятельности</w:t>
            </w:r>
          </w:p>
        </w:tc>
      </w:tr>
      <w:tr w:rsidR="00DF2431" w:rsidRPr="00256266" w:rsidTr="009F3C7B">
        <w:trPr>
          <w:trHeight w:val="842"/>
        </w:trPr>
        <w:tc>
          <w:tcPr>
            <w:tcW w:w="191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 4</w:t>
            </w:r>
          </w:p>
        </w:tc>
        <w:tc>
          <w:tcPr>
            <w:tcW w:w="8225" w:type="dxa"/>
            <w:gridSpan w:val="14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DF2431" w:rsidRPr="00256266" w:rsidTr="009F3C7B">
        <w:trPr>
          <w:trHeight w:val="587"/>
        </w:trPr>
        <w:tc>
          <w:tcPr>
            <w:tcW w:w="191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Цель подпрограммы 4</w:t>
            </w:r>
          </w:p>
        </w:tc>
        <w:tc>
          <w:tcPr>
            <w:tcW w:w="8225" w:type="dxa"/>
            <w:gridSpan w:val="14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муниципального управления в Октябрьском городском округе</w:t>
            </w:r>
          </w:p>
        </w:tc>
      </w:tr>
      <w:tr w:rsidR="00DF2431" w:rsidRPr="00256266" w:rsidTr="009F3C7B">
        <w:trPr>
          <w:trHeight w:val="729"/>
        </w:trPr>
        <w:tc>
          <w:tcPr>
            <w:tcW w:w="191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 4</w:t>
            </w:r>
          </w:p>
        </w:tc>
        <w:tc>
          <w:tcPr>
            <w:tcW w:w="8225" w:type="dxa"/>
            <w:gridSpan w:val="14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и эффективности функционирования органов местного самоуправления </w:t>
            </w:r>
          </w:p>
        </w:tc>
      </w:tr>
      <w:tr w:rsidR="00DF2431" w:rsidRPr="00256266" w:rsidTr="009F3C7B">
        <w:trPr>
          <w:trHeight w:val="847"/>
        </w:trPr>
        <w:tc>
          <w:tcPr>
            <w:tcW w:w="191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 4</w:t>
            </w:r>
          </w:p>
        </w:tc>
        <w:tc>
          <w:tcPr>
            <w:tcW w:w="8225" w:type="dxa"/>
            <w:gridSpan w:val="14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программных мероприятий позволит:</w:t>
            </w:r>
          </w:p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- развивать организационно - правовое обеспечение муниципальной службы в муниципальном образовании;</w:t>
            </w:r>
          </w:p>
          <w:p w:rsidR="00DF2431" w:rsidRPr="00256266" w:rsidRDefault="00DF2431" w:rsidP="003D5A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- повысить    эффективность деятельности Комитета земельно– имущественных отношений и градостроительной деятельности администрации Октябрьского городского округа;</w:t>
            </w:r>
          </w:p>
          <w:p w:rsidR="00DF2431" w:rsidRPr="00256266" w:rsidRDefault="00DF2431" w:rsidP="003D5A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- исполнить гарантированные трудовым законодательством и законодательством о муниципальной службе обязательства перед работниками Комитета земельно-имущественных отношений и градостроительной деятельности Администрации Октябрьского городского округа;</w:t>
            </w:r>
          </w:p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431" w:rsidRPr="00256266" w:rsidTr="009F3C7B">
        <w:trPr>
          <w:trHeight w:val="1231"/>
        </w:trPr>
        <w:tc>
          <w:tcPr>
            <w:tcW w:w="1915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 4</w:t>
            </w:r>
          </w:p>
        </w:tc>
        <w:tc>
          <w:tcPr>
            <w:tcW w:w="8225" w:type="dxa"/>
            <w:gridSpan w:val="14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4 рассчитана на 2020 - 2025 годы. </w:t>
            </w:r>
          </w:p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Подпрограмма 4 не имеет строгой разбивки на этапы,</w:t>
            </w:r>
          </w:p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реализуются на протяжении всего срока реализации Программы</w:t>
            </w:r>
          </w:p>
        </w:tc>
      </w:tr>
      <w:tr w:rsidR="00DF2431" w:rsidRPr="00256266" w:rsidTr="009F3C7B">
        <w:trPr>
          <w:trHeight w:val="244"/>
        </w:trPr>
        <w:tc>
          <w:tcPr>
            <w:tcW w:w="1915" w:type="dxa"/>
            <w:vMerge w:val="restart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подпрограммы 4</w:t>
            </w:r>
          </w:p>
        </w:tc>
        <w:tc>
          <w:tcPr>
            <w:tcW w:w="421" w:type="dxa"/>
            <w:vMerge w:val="restart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842" w:type="dxa"/>
            <w:vMerge w:val="restart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2" w:type="dxa"/>
            <w:gridSpan w:val="2"/>
            <w:vMerge w:val="restart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5530" w:type="dxa"/>
            <w:gridSpan w:val="10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Плановое значение целевого показателя</w:t>
            </w:r>
          </w:p>
        </w:tc>
      </w:tr>
      <w:tr w:rsidR="00DF2431" w:rsidRPr="00256266" w:rsidTr="009F3C7B">
        <w:trPr>
          <w:trHeight w:val="145"/>
        </w:trPr>
        <w:tc>
          <w:tcPr>
            <w:tcW w:w="1915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gridSpan w:val="2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996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706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850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85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850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</w:tr>
      <w:tr w:rsidR="00DF2431" w:rsidRPr="00256266" w:rsidTr="009F3C7B">
        <w:trPr>
          <w:trHeight w:val="145"/>
        </w:trPr>
        <w:tc>
          <w:tcPr>
            <w:tcW w:w="1915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через средства массовой информации Октябрьского городского округа газеты «Вперед»</w:t>
            </w:r>
          </w:p>
        </w:tc>
        <w:tc>
          <w:tcPr>
            <w:tcW w:w="432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кв.см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6" w:type="dxa"/>
          </w:tcPr>
          <w:p w:rsidR="00DF2431" w:rsidRPr="00256266" w:rsidRDefault="000A402E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F2431"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DF2431" w:rsidRPr="00256266" w:rsidRDefault="000A402E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F2431"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DF2431" w:rsidRPr="00256266" w:rsidRDefault="000A402E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F2431"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DF2431" w:rsidRPr="00256266" w:rsidRDefault="000A402E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E63A5"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2431" w:rsidRPr="00256266" w:rsidTr="009F3C7B">
        <w:trPr>
          <w:trHeight w:val="1320"/>
        </w:trPr>
        <w:tc>
          <w:tcPr>
            <w:tcW w:w="1915" w:type="dxa"/>
            <w:vMerge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Комитета земельно – имущественных отношений и градостроительной деятельности</w:t>
            </w:r>
          </w:p>
        </w:tc>
        <w:tc>
          <w:tcPr>
            <w:tcW w:w="432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90 </w:t>
            </w:r>
          </w:p>
        </w:tc>
        <w:tc>
          <w:tcPr>
            <w:tcW w:w="706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90 </w:t>
            </w:r>
          </w:p>
        </w:tc>
        <w:tc>
          <w:tcPr>
            <w:tcW w:w="850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</w:p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851" w:type="dxa"/>
          </w:tcPr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</w:p>
          <w:p w:rsidR="00DF2431" w:rsidRPr="00256266" w:rsidRDefault="00DF2431" w:rsidP="003D5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850" w:type="dxa"/>
          </w:tcPr>
          <w:p w:rsidR="007E63A5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</w:p>
          <w:p w:rsidR="00DF2431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2E383A" w:rsidRPr="00256266" w:rsidTr="009F3C7B">
        <w:trPr>
          <w:trHeight w:val="244"/>
        </w:trPr>
        <w:tc>
          <w:tcPr>
            <w:tcW w:w="1915" w:type="dxa"/>
            <w:vMerge w:val="restart"/>
          </w:tcPr>
          <w:p w:rsidR="002E383A" w:rsidRPr="00256266" w:rsidRDefault="002E383A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подпрограммы 3</w:t>
            </w:r>
          </w:p>
        </w:tc>
        <w:tc>
          <w:tcPr>
            <w:tcW w:w="2295" w:type="dxa"/>
            <w:gridSpan w:val="3"/>
            <w:vMerge w:val="restart"/>
          </w:tcPr>
          <w:p w:rsidR="002E383A" w:rsidRPr="00256266" w:rsidRDefault="002E383A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930" w:type="dxa"/>
            <w:gridSpan w:val="11"/>
          </w:tcPr>
          <w:p w:rsidR="002E383A" w:rsidRPr="00256266" w:rsidRDefault="002E383A" w:rsidP="003D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2E383A" w:rsidRPr="00256266" w:rsidTr="009F3C7B">
        <w:trPr>
          <w:trHeight w:val="145"/>
        </w:trPr>
        <w:tc>
          <w:tcPr>
            <w:tcW w:w="1915" w:type="dxa"/>
            <w:vMerge/>
          </w:tcPr>
          <w:p w:rsidR="002E383A" w:rsidRPr="00256266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gridSpan w:val="3"/>
            <w:vMerge/>
          </w:tcPr>
          <w:p w:rsidR="002E383A" w:rsidRPr="00256266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2E383A" w:rsidRPr="00256266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854" w:type="dxa"/>
            <w:gridSpan w:val="2"/>
          </w:tcPr>
          <w:p w:rsidR="002E383A" w:rsidRPr="00256266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851" w:type="dxa"/>
            <w:gridSpan w:val="2"/>
          </w:tcPr>
          <w:p w:rsidR="002E383A" w:rsidRPr="00B91929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29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851" w:type="dxa"/>
            <w:gridSpan w:val="2"/>
          </w:tcPr>
          <w:p w:rsidR="002E383A" w:rsidRPr="001B6F56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F56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850" w:type="dxa"/>
          </w:tcPr>
          <w:p w:rsidR="002E383A" w:rsidRPr="001B6F56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F56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851" w:type="dxa"/>
          </w:tcPr>
          <w:p w:rsidR="002E383A" w:rsidRPr="001B6F56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F56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850" w:type="dxa"/>
          </w:tcPr>
          <w:p w:rsidR="002E383A" w:rsidRPr="001B6F56" w:rsidRDefault="002E383A" w:rsidP="002E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F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1B6F56" w:rsidRPr="00256266" w:rsidTr="009F3C7B">
        <w:trPr>
          <w:trHeight w:val="384"/>
        </w:trPr>
        <w:tc>
          <w:tcPr>
            <w:tcW w:w="1915" w:type="dxa"/>
            <w:vMerge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gridSpan w:val="3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823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7 714,3</w:t>
            </w:r>
          </w:p>
        </w:tc>
        <w:tc>
          <w:tcPr>
            <w:tcW w:w="854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7760,9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9 893,0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9 910,4</w:t>
            </w:r>
          </w:p>
        </w:tc>
        <w:tc>
          <w:tcPr>
            <w:tcW w:w="851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9 919,5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740,1</w:t>
            </w:r>
          </w:p>
        </w:tc>
      </w:tr>
      <w:tr w:rsidR="001B6F56" w:rsidRPr="00256266" w:rsidTr="009F3C7B">
        <w:trPr>
          <w:trHeight w:val="244"/>
        </w:trPr>
        <w:tc>
          <w:tcPr>
            <w:tcW w:w="1915" w:type="dxa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gridSpan w:val="3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23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</w:tcPr>
          <w:p w:rsidR="001B6F56" w:rsidRPr="001B6F56" w:rsidRDefault="001B6F56" w:rsidP="001B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6F56" w:rsidRPr="00256266" w:rsidTr="009F3C7B">
        <w:trPr>
          <w:trHeight w:val="630"/>
        </w:trPr>
        <w:tc>
          <w:tcPr>
            <w:tcW w:w="1915" w:type="dxa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gridSpan w:val="3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</w:tcPr>
          <w:p w:rsidR="001B6F56" w:rsidRPr="001B6F56" w:rsidRDefault="001B6F56" w:rsidP="001B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6F56" w:rsidRPr="00256266" w:rsidTr="009F3C7B">
        <w:trPr>
          <w:trHeight w:val="465"/>
        </w:trPr>
        <w:tc>
          <w:tcPr>
            <w:tcW w:w="1915" w:type="dxa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gridSpan w:val="3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Бюджет ОМСУ</w:t>
            </w:r>
          </w:p>
        </w:tc>
        <w:tc>
          <w:tcPr>
            <w:tcW w:w="823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7 714,3</w:t>
            </w:r>
          </w:p>
        </w:tc>
        <w:tc>
          <w:tcPr>
            <w:tcW w:w="854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7 760,9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542,0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9 893,0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9 910,4</w:t>
            </w:r>
          </w:p>
        </w:tc>
        <w:tc>
          <w:tcPr>
            <w:tcW w:w="851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9 919,5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740,1</w:t>
            </w:r>
          </w:p>
        </w:tc>
      </w:tr>
      <w:tr w:rsidR="001B6F56" w:rsidRPr="00256266" w:rsidTr="009F3C7B">
        <w:trPr>
          <w:trHeight w:val="244"/>
        </w:trPr>
        <w:tc>
          <w:tcPr>
            <w:tcW w:w="1915" w:type="dxa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gridSpan w:val="3"/>
          </w:tcPr>
          <w:p w:rsidR="001B6F56" w:rsidRPr="00256266" w:rsidRDefault="001B6F56" w:rsidP="001B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23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</w:tcPr>
          <w:p w:rsidR="001B6F56" w:rsidRPr="001B6F56" w:rsidRDefault="001B6F56" w:rsidP="001B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6F56" w:rsidRPr="001B6F56" w:rsidRDefault="001B6F56" w:rsidP="001B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I. Характеристика текущего состояния соответствующей сферы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Октябрьского городского округа, основные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показатели Подпрограммы 4 и анализ рисков реализации Подпрограммы 4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1.1. Уровень доверия населения к муниципальному управлению, удовлетворенности населения качеством муниципального управления в первую очередь формируется, исходя из деятельности органов местного самоуправления. В последнее время органы местного самоуправления наделяются большим объемом полномочий и функций.</w:t>
      </w:r>
    </w:p>
    <w:p w:rsidR="003D5A44" w:rsidRPr="00256266" w:rsidRDefault="003D5A44" w:rsidP="003D5A44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1.2. Органы местного самоуправления наиболее приближены к населению, решают актуальные, первоочередные вопросы обеспечения социально-экономического развития муниципальных образований.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1.3. Комитету земельно – имущественных отношений и градостроительной деятельности администрации Октябрьского городского округа необходимо сформировать нормативно-правовую базу по ключевым направлениям данной сферы.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1.4. В последние годы осуществлялся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ею, формирование высокопрофессионального состава муниципальных служащих.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В сфере муниципального управления наблюдались следующие основные положительные тенденции: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внедряются результативные принципы управления, в том числе мотивационные механизмы в деятельность муниципальных служащих с внесением изменений в должностные инструкции муниципальных служащих, включающие в себя показатели эффективности и результативности деятельности;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внедряются новые подходы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реализуются мероприятия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несмотря на низкие темпы, отмечается рост качества кадровых ресурсов (муниципальных служащих на территории Октябрьского городского округа, имеющих высшее профессиональное образование);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- разрабатываются механизмы вовлечения гражданского общества и экспертного сообщества в процессы принятия управленческих решений органами местного самоуправления. </w:t>
      </w:r>
    </w:p>
    <w:p w:rsidR="003D5A44" w:rsidRPr="00256266" w:rsidRDefault="003D5A44" w:rsidP="003D5A4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Вместе с тем основными нерешенными проблемами остаются: </w:t>
      </w:r>
    </w:p>
    <w:p w:rsidR="003D5A44" w:rsidRPr="00256266" w:rsidRDefault="003D5A44" w:rsidP="003D5A4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недостаточный уровень удовлетворенности населения деятельностью органов местного самоуправления в Октябрьском городском округе;</w:t>
      </w:r>
    </w:p>
    <w:p w:rsidR="003D5A44" w:rsidRPr="00256266" w:rsidRDefault="003D5A44" w:rsidP="003D5A4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низкий уровень участия гражданского общества в решении социально-экономических проблем;</w:t>
      </w:r>
    </w:p>
    <w:p w:rsidR="003D5A44" w:rsidRPr="00256266" w:rsidRDefault="003D5A44" w:rsidP="003D5A4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>- низкий уровень информационной открытости деятельности органов местного самоуправления;</w:t>
      </w:r>
    </w:p>
    <w:p w:rsidR="003D5A44" w:rsidRPr="00256266" w:rsidRDefault="003D5A44" w:rsidP="003D5A4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недостаточный уровень развития кадрового потенциала муниципальной службы в Октябрьском городском округе.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II. Цели и задачи Подпрограммы 4</w:t>
      </w:r>
    </w:p>
    <w:p w:rsidR="003D5A44" w:rsidRPr="00256266" w:rsidRDefault="003D5A44" w:rsidP="003D5A44">
      <w:pPr>
        <w:spacing w:after="0" w:line="240" w:lineRule="exact"/>
        <w:ind w:firstLine="45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2.1. Основная цель Программы: Совершенствование муниципального управления в Октябрьском городском округе.</w:t>
      </w:r>
    </w:p>
    <w:p w:rsidR="003D5A44" w:rsidRPr="00256266" w:rsidRDefault="003D5A44" w:rsidP="003D5A44">
      <w:pPr>
        <w:spacing w:after="0" w:line="240" w:lineRule="exact"/>
        <w:ind w:firstLine="459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2.2. Задачи Программы: 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 - повышение качества и эффективности функционирования органов местного самоуправления;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развитие и совершенствование муниципальной службы на территории Октябрьского городского округа;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повышение эффективности исполнения полномочий муниципального образования Октябрьский городской округ;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обеспечение открытости и доступности информации о деятельности Комитета земельно -имущественных отношений и градостроительной деятельности администрации Октябрьского городского округа Пермского края;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совершенствование системы предоставления муниципальных услуг.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III. Прогноз конечных результатов Подпрограммы 4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45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3.1. Реализация программных мероприятий позволит: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развивать организационно - правовое обеспечение муниципальной службы в муниципальном образовании;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повысить    эффективность деятельности Комитета земельно-имущественных отношений и градостроительной деятельности администрации Октябрьского городского округа;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повысить уровень удовлетворенности граждан качеством муниципальных услуг;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обеспечить открытость и доступность информации для граждан, предназначенной для общего пользования, содержащие полную, достоверную и оперативную информацию о деятельности органов местного самоуправления;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совершенствовать нормативную правовую базу в сфере развития муниципальной службы;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повысить профессиональную квалификацию муниципальных служащих, а также сдачи муниципальными служащими квалификационных экзаменов и прохождения аттестации;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обеспечить систему открытости, гласности и повышения престижа муниципальной службы, а также совершенствовать работу, направленную на предупреждение и противодействие коррупции на муниципальной службе;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- 100% исполнить гарантированные трудовым законодательством и законодательством о муниципальной службе обязательства перед работниками Комитета земельно – имущественных отношений и градостроительной деятельности администрации Октябрьского городского округа;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- 100% обеспечить качественной телефонной связью и доступом в Интернет работников органов местного самоуправления;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- поддерживать высокий уровень материально-технической базы Комитета земельно -имущественных отношений и градостроительной деятельности администрации Октябрьского городского округа; </w:t>
      </w:r>
    </w:p>
    <w:p w:rsidR="003D5A44" w:rsidRPr="00256266" w:rsidRDefault="003D5A44" w:rsidP="003D5A44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- 100% выполнять санитарно-технические нормы при содержании помещений для поддержания нормативного уровня производственной санитарии в помещениях, занимаемых Комитетом земельно – имущественных отношений и градостроительной деятельности администрации Октябрьского городского округа.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 xml:space="preserve">IV. Сроки реализации Подпрограммы 4 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Подпрограмма 4 рассчитана на 2020 </w:t>
      </w:r>
      <w:r w:rsidR="002E383A" w:rsidRPr="00256266">
        <w:rPr>
          <w:rFonts w:ascii="Times New Roman" w:eastAsia="Times New Roman" w:hAnsi="Times New Roman" w:cs="Times New Roman"/>
          <w:lang w:eastAsia="ru-RU"/>
        </w:rPr>
        <w:t>по 2025</w:t>
      </w:r>
      <w:r w:rsidRPr="00256266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Подпрограмма 4 не имеет строгой разбивки на этапы, мероприятия реализуются на протяжении всего срока реализации подпрограммы.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V. Перечень основных мероприятий Подпрограммы 4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5.1. </w:t>
      </w:r>
      <w:hyperlink w:anchor="Par372" w:history="1">
        <w:r w:rsidRPr="00256266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Pr="00256266">
        <w:rPr>
          <w:rFonts w:ascii="Times New Roman" w:eastAsia="Times New Roman" w:hAnsi="Times New Roman" w:cs="Times New Roman"/>
          <w:lang w:eastAsia="ru-RU"/>
        </w:rPr>
        <w:t xml:space="preserve"> основных мероприятий Подпрограммы 4 с указанием сроков их реализации и ожидаемых результатов представлен в приложении 6 к настоящей Подпрограмме.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VI. Основные меры правового регулирования в сфере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имущественных отношений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6.1. Основные меры правового регулирования, направленные на достижение целей и конечных результатов муниципальной программы, изложены в соответствующих разделах Программы «Управление земельными ресурсами и имуществом Октябрьского городского округа Пермского края».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VI</w:t>
      </w:r>
      <w:r w:rsidRPr="0025626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. Перечень целевых показателей Подпрограммы 4</w:t>
      </w:r>
    </w:p>
    <w:p w:rsidR="003D5A44" w:rsidRPr="00256266" w:rsidRDefault="009160F2" w:rsidP="003D5A44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="003D5A44" w:rsidRPr="00256266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="003D5A44" w:rsidRPr="00256266">
        <w:rPr>
          <w:rFonts w:ascii="Times New Roman" w:eastAsia="Times New Roman" w:hAnsi="Times New Roman" w:cs="Times New Roman"/>
          <w:lang w:eastAsia="ru-RU"/>
        </w:rPr>
        <w:t xml:space="preserve"> целевых показателей Подпрограммы 4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2 приведены в Приложении  5 к настоящей Программе.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. Ресурсное обеспечение Подпрограммы 4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Реализация мероприятий Подпрограммы 4 осуществляется за счет средств бюджета Октябрьского городского округа.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Финансовое обеспечение реализации Подпрограммы 4, представлено в приложении 7 к настоящей Программе.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>X. Основные меры муниципального регулирования и управления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рисками в сфере реализации подпрограммы муниципальной 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Анализ рисков реализации Подпрограммы 4 и описание мер управления рисками изложены в Х разделе настоящей Программы.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X. Методика оценки эффективности подпрограммы</w:t>
      </w: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муниципальной программы</w:t>
      </w:r>
    </w:p>
    <w:p w:rsidR="003D5A44" w:rsidRPr="00256266" w:rsidRDefault="003D5A44" w:rsidP="003D5A44">
      <w:pPr>
        <w:autoSpaceDE w:val="0"/>
        <w:autoSpaceDN w:val="0"/>
        <w:adjustRightInd w:val="0"/>
        <w:spacing w:after="0" w:line="240" w:lineRule="exact"/>
        <w:ind w:firstLine="510"/>
        <w:jc w:val="both"/>
        <w:rPr>
          <w:rFonts w:ascii="Times New Roman" w:eastAsia="Times New Roman" w:hAnsi="Times New Roman" w:cs="Calibri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</w:r>
    </w:p>
    <w:p w:rsidR="003D5A44" w:rsidRPr="00256266" w:rsidRDefault="003D5A44" w:rsidP="003D5A44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3D5A44" w:rsidRPr="00256266" w:rsidSect="009F3C7B">
          <w:footerReference w:type="default" r:id="rId28"/>
          <w:pgSz w:w="11906" w:h="16838" w:code="9"/>
          <w:pgMar w:top="1134" w:right="567" w:bottom="284" w:left="1701" w:header="709" w:footer="0" w:gutter="0"/>
          <w:cols w:space="708"/>
          <w:titlePg/>
          <w:docGrid w:linePitch="360"/>
        </w:sect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5A44" w:rsidRPr="00256266" w:rsidRDefault="003D5A44" w:rsidP="003D5A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C6C9C" w:rsidRPr="00256266" w:rsidRDefault="00CC6C9C" w:rsidP="00CC6C9C">
      <w:pPr>
        <w:widowControl w:val="0"/>
        <w:autoSpaceDE w:val="0"/>
        <w:autoSpaceDN w:val="0"/>
        <w:adjustRightInd w:val="0"/>
        <w:spacing w:after="0" w:line="240" w:lineRule="atLeast"/>
        <w:ind w:left="1119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5</w:t>
      </w:r>
    </w:p>
    <w:p w:rsidR="00CC6C9C" w:rsidRPr="00256266" w:rsidRDefault="00CC6C9C" w:rsidP="00CC6C9C">
      <w:pPr>
        <w:widowControl w:val="0"/>
        <w:autoSpaceDE w:val="0"/>
        <w:autoSpaceDN w:val="0"/>
        <w:adjustRightInd w:val="0"/>
        <w:spacing w:after="0" w:line="240" w:lineRule="atLeast"/>
        <w:ind w:left="1119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>к муниципальной программе «Управление земельными ресурсами и имуществом Октябрьского городского округа Пермского края</w:t>
      </w:r>
      <w:r w:rsidR="003D5A44"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CC6C9C" w:rsidRPr="00256266" w:rsidRDefault="00CC6C9C" w:rsidP="00CC6C9C">
      <w:pPr>
        <w:widowControl w:val="0"/>
        <w:autoSpaceDE w:val="0"/>
        <w:autoSpaceDN w:val="0"/>
        <w:adjustRightInd w:val="0"/>
        <w:spacing w:after="0" w:line="240" w:lineRule="atLeast"/>
        <w:ind w:left="7371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C6C9C" w:rsidRPr="00256266" w:rsidRDefault="00CC6C9C" w:rsidP="00CC6C9C">
      <w:pPr>
        <w:keepNext/>
        <w:spacing w:after="0" w:line="240" w:lineRule="auto"/>
        <w:ind w:right="345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ЦЕЛИ, ЗАДАЧИ И ЦЕЛЕВЫЕ ПОКАЗАТЕЛИ  </w:t>
      </w:r>
    </w:p>
    <w:p w:rsidR="00CC6C9C" w:rsidRPr="00256266" w:rsidRDefault="00CC6C9C" w:rsidP="00CC6C9C">
      <w:pPr>
        <w:keepNext/>
        <w:spacing w:after="0" w:line="240" w:lineRule="auto"/>
        <w:ind w:right="345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муниципальной программы «Управление земельными ресурсами и имуществом Октябрьского городского округа Пермского края» </w:t>
      </w:r>
    </w:p>
    <w:p w:rsidR="00CC6C9C" w:rsidRPr="00256266" w:rsidRDefault="00CC6C9C" w:rsidP="00CC6C9C">
      <w:pPr>
        <w:spacing w:after="0" w:line="259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tbl>
      <w:tblPr>
        <w:tblW w:w="15194" w:type="dxa"/>
        <w:tblLayout w:type="fixed"/>
        <w:tblCellMar>
          <w:top w:w="7" w:type="dxa"/>
          <w:left w:w="26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556"/>
        <w:gridCol w:w="72"/>
        <w:gridCol w:w="1034"/>
        <w:gridCol w:w="26"/>
        <w:gridCol w:w="28"/>
        <w:gridCol w:w="6"/>
        <w:gridCol w:w="1099"/>
        <w:gridCol w:w="28"/>
        <w:gridCol w:w="6"/>
        <w:gridCol w:w="165"/>
        <w:gridCol w:w="945"/>
        <w:gridCol w:w="994"/>
        <w:gridCol w:w="26"/>
        <w:gridCol w:w="34"/>
        <w:gridCol w:w="30"/>
        <w:gridCol w:w="21"/>
        <w:gridCol w:w="9"/>
        <w:gridCol w:w="870"/>
        <w:gridCol w:w="6"/>
        <w:gridCol w:w="6"/>
        <w:gridCol w:w="21"/>
        <w:gridCol w:w="13"/>
        <w:gridCol w:w="1045"/>
        <w:gridCol w:w="12"/>
        <w:gridCol w:w="36"/>
        <w:gridCol w:w="6"/>
        <w:gridCol w:w="781"/>
        <w:gridCol w:w="12"/>
        <w:gridCol w:w="40"/>
        <w:gridCol w:w="27"/>
        <w:gridCol w:w="13"/>
        <w:gridCol w:w="1195"/>
        <w:gridCol w:w="200"/>
      </w:tblGrid>
      <w:tr w:rsidR="002E383A" w:rsidRPr="00256266" w:rsidTr="002E383A">
        <w:trPr>
          <w:gridAfter w:val="1"/>
          <w:wAfter w:w="200" w:type="dxa"/>
          <w:trHeight w:val="56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    строки </w:t>
            </w:r>
          </w:p>
        </w:tc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   цели (целей) и  </w:t>
            </w:r>
          </w:p>
          <w:p w:rsidR="002E383A" w:rsidRPr="00256266" w:rsidRDefault="002E383A" w:rsidP="00CC6C9C">
            <w:pPr>
              <w:spacing w:after="17" w:line="240" w:lineRule="exact"/>
              <w:ind w:left="117" w:right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задач, целевых  </w:t>
            </w:r>
          </w:p>
          <w:p w:rsidR="002E383A" w:rsidRPr="00256266" w:rsidRDefault="002E383A" w:rsidP="00CC6C9C">
            <w:pPr>
              <w:spacing w:after="0" w:line="240" w:lineRule="exact"/>
              <w:ind w:left="117" w:right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показателей 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Единица  измерения </w:t>
            </w:r>
          </w:p>
        </w:tc>
        <w:tc>
          <w:tcPr>
            <w:tcW w:w="6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tabs>
                <w:tab w:val="left" w:pos="100"/>
              </w:tabs>
              <w:spacing w:after="0" w:line="24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целевого показателя реализации                   муниципальной программы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tabs>
                <w:tab w:val="left" w:pos="100"/>
              </w:tabs>
              <w:spacing w:after="0" w:line="24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    значений   показателей</w:t>
            </w:r>
          </w:p>
        </w:tc>
      </w:tr>
      <w:tr w:rsidR="002E383A" w:rsidRPr="00256266" w:rsidTr="002E383A">
        <w:trPr>
          <w:gridAfter w:val="1"/>
          <w:wAfter w:w="200" w:type="dxa"/>
          <w:trHeight w:val="368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exact"/>
              <w:ind w:righ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exact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10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2E383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2E383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E383A">
        <w:trPr>
          <w:gridAfter w:val="1"/>
          <w:wAfter w:w="200" w:type="dxa"/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right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right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EB1397">
            <w:pPr>
              <w:spacing w:after="0" w:line="24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EB1397">
            <w:pPr>
              <w:spacing w:after="0" w:line="24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2E383A" w:rsidRPr="00256266" w:rsidTr="002E383A">
        <w:trPr>
          <w:gridAfter w:val="1"/>
          <w:wAfter w:w="200" w:type="dxa"/>
          <w:trHeight w:val="3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1   </w:t>
            </w:r>
          </w:p>
        </w:tc>
        <w:tc>
          <w:tcPr>
            <w:tcW w:w="109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Подпрограмма 1 «Управление земельными ресурсами»                                                                            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E383A">
        <w:trPr>
          <w:gridAfter w:val="1"/>
          <w:wAfter w:w="200" w:type="dxa"/>
          <w:trHeight w:val="46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   </w:t>
            </w:r>
          </w:p>
        </w:tc>
        <w:tc>
          <w:tcPr>
            <w:tcW w:w="109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Цель 1 «Эффективное управление и распоряжение земельными ресурсами Октябрьского городского округа»                                                                            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E383A">
        <w:trPr>
          <w:gridAfter w:val="1"/>
          <w:wAfter w:w="200" w:type="dxa"/>
          <w:trHeight w:val="53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3   </w:t>
            </w:r>
          </w:p>
        </w:tc>
        <w:tc>
          <w:tcPr>
            <w:tcW w:w="109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Задача 1 «Вовлечение в экономический оборот земельных участков, в том числе под жилищное строительство»                                                                         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E383A">
        <w:trPr>
          <w:gridAfter w:val="1"/>
          <w:wAfter w:w="200" w:type="dxa"/>
          <w:trHeight w:val="74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4 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Целевой показатель 1  </w:t>
            </w:r>
          </w:p>
          <w:p w:rsidR="002E383A" w:rsidRPr="00256266" w:rsidRDefault="002E383A" w:rsidP="00CC6C9C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Площадь вовлеченных в оборот земельных участков, в том числе под жилищное строительство   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2E383A" w:rsidRPr="00256266" w:rsidRDefault="002E383A" w:rsidP="00CC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CC6C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D4617F" w:rsidP="00517485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D4617F" w:rsidP="00D4617F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E383A">
        <w:trPr>
          <w:gridAfter w:val="1"/>
          <w:wAfter w:w="200" w:type="dxa"/>
          <w:trHeight w:val="5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Целевой показатель 2  </w:t>
            </w:r>
          </w:p>
          <w:p w:rsidR="002E383A" w:rsidRPr="00256266" w:rsidRDefault="002E383A" w:rsidP="00CC6C9C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Площадь земельных участков сданных в аренду, находящихся в собственности Октябрьского городского округа   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E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D4617F" w:rsidP="00D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E383A">
        <w:trPr>
          <w:gridAfter w:val="1"/>
          <w:wAfter w:w="200" w:type="dxa"/>
          <w:trHeight w:val="5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Целевой показатель 3  </w:t>
            </w:r>
          </w:p>
          <w:p w:rsidR="002E383A" w:rsidRPr="00256266" w:rsidRDefault="002E383A" w:rsidP="00CC6C9C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Площадь земельных участков сданных в аренду, государственная собственность на которые не разграничена 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га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18,238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7D3614">
            <w:pPr>
              <w:spacing w:after="0" w:line="240" w:lineRule="exact"/>
              <w:ind w:left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7D3614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16,0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E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9B6CA2" w:rsidP="009B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E383A">
        <w:trPr>
          <w:gridAfter w:val="1"/>
          <w:wAfter w:w="200" w:type="dxa"/>
          <w:trHeight w:val="5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4</w:t>
            </w:r>
          </w:p>
          <w:p w:rsidR="002E383A" w:rsidRPr="00256266" w:rsidRDefault="002E383A" w:rsidP="00CC6C9C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образованных земельных участков, из состава невостребованных земельных долей, находящихся в муниципальной  собственности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E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9B6CA2" w:rsidP="009B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Статистические </w:t>
            </w:r>
          </w:p>
          <w:p w:rsidR="002E383A" w:rsidRPr="00256266" w:rsidRDefault="002E383A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данные</w:t>
            </w:r>
          </w:p>
        </w:tc>
      </w:tr>
      <w:tr w:rsidR="002E383A" w:rsidRPr="00256266" w:rsidTr="002E383A">
        <w:trPr>
          <w:gridAfter w:val="1"/>
          <w:wAfter w:w="200" w:type="dxa"/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8   </w:t>
            </w:r>
          </w:p>
        </w:tc>
        <w:tc>
          <w:tcPr>
            <w:tcW w:w="109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Задача 2 «Проведение кадастровых работ на земельные участки, расположенные на территории Октябрьского городского округа Пермского края»                                                                                   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E383A">
        <w:trPr>
          <w:gridAfter w:val="1"/>
          <w:wAfter w:w="200" w:type="dxa"/>
          <w:trHeight w:val="5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         показатель 5</w:t>
            </w:r>
          </w:p>
          <w:p w:rsidR="002E383A" w:rsidRPr="00256266" w:rsidRDefault="002E383A" w:rsidP="00CC6C9C">
            <w:pPr>
              <w:spacing w:after="0" w:line="240" w:lineRule="exact"/>
              <w:ind w:lef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Courier New"/>
                <w:color w:val="000000" w:themeColor="text1"/>
                <w:lang w:eastAsia="ru-RU"/>
              </w:rPr>
              <w:t>Площадь земельных участков, находящихся в муниципальной собственности, местоположение границ которых подлежит уточнению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44,0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6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66,0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27,0</w:t>
            </w:r>
          </w:p>
          <w:p w:rsidR="002E383A" w:rsidRPr="00256266" w:rsidRDefault="002E383A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9B6CA2" w:rsidP="009B6CA2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Статистические данные</w:t>
            </w:r>
          </w:p>
        </w:tc>
      </w:tr>
      <w:tr w:rsidR="002E383A" w:rsidRPr="00256266" w:rsidTr="002E383A">
        <w:trPr>
          <w:gridAfter w:val="1"/>
          <w:wAfter w:w="200" w:type="dxa"/>
          <w:trHeight w:val="5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10 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         показатель 6</w:t>
            </w:r>
          </w:p>
          <w:p w:rsidR="002E383A" w:rsidRPr="00256266" w:rsidRDefault="002E383A" w:rsidP="00CC6C9C">
            <w:pPr>
              <w:spacing w:after="0" w:line="240" w:lineRule="exact"/>
              <w:ind w:lef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Площадь образованных земельных участков, на которых находятся объекты муниципальной собственности 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6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1,0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9B6CA2" w:rsidP="009B6CA2">
            <w:pPr>
              <w:spacing w:after="0" w:line="240" w:lineRule="exact"/>
              <w:ind w:lef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E383A">
        <w:trPr>
          <w:gridAfter w:val="1"/>
          <w:wAfter w:w="200" w:type="dxa"/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11   </w:t>
            </w:r>
          </w:p>
        </w:tc>
        <w:tc>
          <w:tcPr>
            <w:tcW w:w="1416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Задача 3 «Проведение работ по снижению задолженности по арендной плате за земельные участки, расположенные на территории Октябрьского городского округа»                                                                 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2E383A" w:rsidRPr="00256266" w:rsidTr="002E383A">
        <w:trPr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7</w:t>
            </w:r>
          </w:p>
          <w:p w:rsidR="002E383A" w:rsidRPr="00256266" w:rsidRDefault="002E383A" w:rsidP="008C49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задолженности по арендной плате за земельные участки, государственная собственность на которые не разграничена и находящиеся с собственности Октябрьского городского округа, га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9B6CA2" w:rsidP="009B6CA2">
            <w:pPr>
              <w:spacing w:after="0" w:line="24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E383A">
        <w:trPr>
          <w:gridAfter w:val="1"/>
          <w:wAfter w:w="200" w:type="dxa"/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6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4 «Проведение комплексных кадастровых работ»</w:t>
            </w:r>
          </w:p>
        </w:tc>
      </w:tr>
      <w:tr w:rsidR="002E383A" w:rsidRPr="00256266" w:rsidTr="002E383A">
        <w:trPr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8</w:t>
            </w:r>
          </w:p>
          <w:p w:rsidR="002E383A" w:rsidRPr="00256266" w:rsidRDefault="002E383A" w:rsidP="00CC6C9C">
            <w:pPr>
              <w:spacing w:after="0" w:line="240" w:lineRule="exact"/>
              <w:ind w:lef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кадастровых кварталов, в отношении которых планируется проведение комплексных кадастровых работ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B6CA2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7E63A5" w:rsidRPr="00256266" w:rsidTr="004F2574">
        <w:trPr>
          <w:gridAfter w:val="1"/>
          <w:wAfter w:w="200" w:type="dxa"/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A5" w:rsidRPr="00256266" w:rsidRDefault="007E63A5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6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A5" w:rsidRPr="00256266" w:rsidRDefault="007E63A5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5 «Осуществление муниципального земельного контроля»</w:t>
            </w:r>
          </w:p>
        </w:tc>
      </w:tr>
      <w:tr w:rsidR="002E383A" w:rsidRPr="00256266" w:rsidTr="002E383A">
        <w:trPr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9</w:t>
            </w:r>
          </w:p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проведенных проверок муниципального земельного контроля, без учета проверок исполнения предписаний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97737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9B6CA2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E383A">
        <w:trPr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Подпрограмма 2 «Управление муниципальным имуществом»                                                                 </w:t>
            </w:r>
          </w:p>
        </w:tc>
      </w:tr>
      <w:tr w:rsidR="002E383A" w:rsidRPr="00256266" w:rsidTr="002E383A">
        <w:trPr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18   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Цель 2 «Эффективное управление и распоряжение имуществом Октябрьского городского округа»                                                                        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2E383A" w:rsidRPr="00256266" w:rsidTr="002E383A">
        <w:trPr>
          <w:trHeight w:val="2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19   </w:t>
            </w:r>
          </w:p>
        </w:tc>
        <w:tc>
          <w:tcPr>
            <w:tcW w:w="9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Задача 6 «Обеспечение государственной регистрации возникновения, перехода, прекращения права собственности Октябрьского городского округа на имущество»                                                                                   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383A" w:rsidRPr="00256266" w:rsidRDefault="002E383A" w:rsidP="00BD7F1B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BD7F1B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83A" w:rsidRPr="00256266" w:rsidRDefault="002E383A" w:rsidP="00BD7F1B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16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 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Целевой          показатель 10 </w:t>
            </w:r>
          </w:p>
          <w:p w:rsidR="002E383A" w:rsidRPr="00256266" w:rsidRDefault="002E383A" w:rsidP="00BD7F1B">
            <w:pPr>
              <w:spacing w:after="0" w:line="240" w:lineRule="exact"/>
              <w:ind w:lef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Доля муниципального имущества, права на которые зарегистрированы в соответствии с законодательством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%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6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100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100</w:t>
            </w:r>
          </w:p>
          <w:p w:rsidR="002E383A" w:rsidRPr="00256266" w:rsidRDefault="002E383A" w:rsidP="00BD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BD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BD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exact"/>
              <w:ind w:left="50" w:righ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21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7 «Обеспечение содержания, обслуживания и сохранности муниципального имущества»</w:t>
            </w: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11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муниципального имущества приведенного в нормативное состояние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2E383A">
            <w:pPr>
              <w:spacing w:after="0" w:line="240" w:lineRule="exact"/>
              <w:ind w:left="50" w:righ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Статистические </w:t>
            </w:r>
          </w:p>
          <w:p w:rsidR="002E383A" w:rsidRPr="00256266" w:rsidRDefault="002E383A" w:rsidP="00BD7F1B">
            <w:pPr>
              <w:spacing w:after="0" w:line="240" w:lineRule="exact"/>
              <w:ind w:left="-24" w:firstLine="7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данные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8 «Капитальный ремонт общего имущества в многоквартирных домах»</w:t>
            </w: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12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уплаченных взносов на капитальный ремонт общего имущества в многоквартирных домах,  в которых квартиры  находятся в  муниципальной собственности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9 «Выявление бесхозяйного имущества, его техническая инвентаризация и постановка на учет»</w:t>
            </w: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13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объектов бесхозяйного и выморочного имущества, поставленного на учет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474B40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474B40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10 «Приобретение имущества для муниципальных нужд»</w:t>
            </w: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14</w:t>
            </w:r>
          </w:p>
          <w:p w:rsidR="002E383A" w:rsidRPr="00256266" w:rsidRDefault="002E383A" w:rsidP="00345FB5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</w:t>
            </w:r>
            <w:r w:rsidR="00345F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объектов,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приобретенн</w:t>
            </w:r>
            <w:r w:rsidR="00345F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ых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муниципальных нужд</w:t>
            </w:r>
            <w:r w:rsidR="00345F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7E63A5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15</w:t>
            </w:r>
          </w:p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BD7F1B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Courier New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3 «</w:t>
            </w:r>
            <w:r w:rsidRPr="00256266">
              <w:rPr>
                <w:rFonts w:ascii="Times New Roman" w:eastAsia="Times New Roman" w:hAnsi="Times New Roman" w:cs="Courier New"/>
                <w:color w:val="000000" w:themeColor="text1"/>
                <w:lang w:eastAsia="ru-RU"/>
              </w:rPr>
              <w:t>Обеспечение жильем граждан»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3 «Создание безопасных и благоприятных условий для проживания граждан»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Задача 11 «Переселение граждан, проживающих в  жилых помещениях, расположенных в многоквартирных домах, признанных аварийными и  подлежащими  сносу»  </w:t>
            </w: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16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переселенных     граждан,     проживающих в     жилых    помещениях, расположенных в     многоквартирных     домах,    признанных    аварийными и подлежащими  сносу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7E63A5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7E63A5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7E63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7E63A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12 «Освобождение земельных участков, занятых аварийным жильем для нового строительства»</w:t>
            </w:r>
          </w:p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E63A5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A5" w:rsidRPr="00256266" w:rsidRDefault="007E63A5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A5" w:rsidRPr="00256266" w:rsidRDefault="007E63A5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17</w:t>
            </w:r>
          </w:p>
          <w:p w:rsidR="007E63A5" w:rsidRPr="00256266" w:rsidRDefault="007E63A5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освобожденных земельных участков, занятых аварийным жильем</w:t>
            </w:r>
          </w:p>
          <w:p w:rsidR="007E63A5" w:rsidRPr="00256266" w:rsidRDefault="007E63A5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A5" w:rsidRPr="00256266" w:rsidRDefault="007E63A5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A5" w:rsidRPr="00256266" w:rsidRDefault="007E63A5" w:rsidP="004F2574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 xml:space="preserve"> 944,4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63A5" w:rsidRPr="00256266" w:rsidRDefault="007E63A5" w:rsidP="004F2574">
            <w:pPr>
              <w:spacing w:line="259" w:lineRule="auto"/>
              <w:ind w:left="68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829,9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A5" w:rsidRPr="00256266" w:rsidRDefault="007E63A5" w:rsidP="004F2574">
            <w:pPr>
              <w:spacing w:line="259" w:lineRule="auto"/>
              <w:ind w:left="68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 xml:space="preserve"> 2706,0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A5" w:rsidRPr="00256266" w:rsidRDefault="007E63A5" w:rsidP="004F2574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 xml:space="preserve"> 2774,6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A5" w:rsidRPr="00256266" w:rsidRDefault="007E63A5" w:rsidP="004F2574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2439,9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A5" w:rsidRPr="00256266" w:rsidRDefault="007E63A5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A5" w:rsidRPr="00256266" w:rsidRDefault="007E63A5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Статистические данные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4 «</w:t>
            </w:r>
            <w:r w:rsidRPr="00256266">
              <w:rPr>
                <w:rFonts w:ascii="Times New Roman" w:eastAsia="Times New Roman" w:hAnsi="Times New Roman" w:cs="Courier New"/>
                <w:color w:val="000000" w:themeColor="text1"/>
                <w:lang w:eastAsia="ru-RU"/>
              </w:rPr>
              <w:t>Обеспечение реализации муниципальной программы»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4 «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Совершенствование муниципального управления в Октябрьском городском округе»</w:t>
            </w:r>
          </w:p>
        </w:tc>
      </w:tr>
      <w:tr w:rsidR="002E383A" w:rsidRPr="00256266" w:rsidTr="00285595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43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13 «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Повышение качества и эффективности функционирования органов местного самоуправления на основе использования информационных и коммуникационных технологий»</w:t>
            </w:r>
          </w:p>
          <w:p w:rsidR="002E383A" w:rsidRPr="00256266" w:rsidRDefault="002E383A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Целевой показатель 18</w:t>
            </w:r>
          </w:p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Информирование населения через средства массовой информации Октябрьского городского округа газеты «Вперед»</w:t>
            </w:r>
          </w:p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тыс. кв. см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кв.см</w:t>
            </w:r>
            <w:proofErr w:type="spellEnd"/>
          </w:p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7E63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Статистические данные</w:t>
            </w:r>
          </w:p>
        </w:tc>
      </w:tr>
      <w:tr w:rsidR="002E383A" w:rsidRPr="00256266" w:rsidTr="002E383A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after="0" w:line="240" w:lineRule="exact"/>
              <w:ind w:left="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 19</w:t>
            </w:r>
          </w:p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Обеспечение деятельности Комитета земельно – имущественных отношений и градостроительной деятельности</w:t>
            </w:r>
          </w:p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line="240" w:lineRule="exac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line="240" w:lineRule="exac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83A" w:rsidRPr="00256266" w:rsidRDefault="002E383A" w:rsidP="00CC6C9C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не менее 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не менее 90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не менее 90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2E383A"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е менее 90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3A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не менее 90</w:t>
            </w:r>
          </w:p>
        </w:tc>
        <w:tc>
          <w:tcPr>
            <w:tcW w:w="1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3A" w:rsidRPr="00256266" w:rsidRDefault="002E383A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</w:rPr>
              <w:t>Статистические данные</w:t>
            </w:r>
          </w:p>
        </w:tc>
      </w:tr>
    </w:tbl>
    <w:p w:rsidR="00CC6C9C" w:rsidRPr="00256266" w:rsidRDefault="00CC6C9C" w:rsidP="00CC6C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65A93" w:rsidRDefault="00265A93" w:rsidP="00CC6C9C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65A93" w:rsidRDefault="00265A93" w:rsidP="00CC6C9C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65A93" w:rsidRDefault="00265A93" w:rsidP="00CC6C9C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C6C9C" w:rsidRPr="00256266" w:rsidRDefault="00CC6C9C" w:rsidP="00CC6C9C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Приложение 6 </w:t>
      </w:r>
    </w:p>
    <w:p w:rsidR="00CC6C9C" w:rsidRPr="00256266" w:rsidRDefault="00CC6C9C" w:rsidP="00CC6C9C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муниципальной программе «Управление </w:t>
      </w:r>
    </w:p>
    <w:p w:rsidR="00CC6C9C" w:rsidRPr="00256266" w:rsidRDefault="00CC6C9C" w:rsidP="00CC6C9C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>земельными ресурсами и имуществом</w:t>
      </w:r>
    </w:p>
    <w:p w:rsidR="00CC6C9C" w:rsidRPr="00256266" w:rsidRDefault="00CC6C9C" w:rsidP="00CC6C9C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>Октябрьского городского округа Пермского края»</w:t>
      </w:r>
    </w:p>
    <w:p w:rsidR="00CC6C9C" w:rsidRPr="00256266" w:rsidRDefault="00CC6C9C" w:rsidP="00CC6C9C">
      <w:pPr>
        <w:spacing w:after="0" w:line="240" w:lineRule="exact"/>
        <w:ind w:firstLine="1006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C6C9C" w:rsidRPr="00256266" w:rsidRDefault="00CC6C9C" w:rsidP="00CC6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Перечень мероприятий муниципальной программы на </w:t>
      </w:r>
      <w:r w:rsidRPr="00256266">
        <w:rPr>
          <w:rFonts w:ascii="Times New Roman" w:eastAsia="Times New Roman" w:hAnsi="Times New Roman" w:cs="Times New Roman"/>
          <w:b/>
          <w:color w:val="000000" w:themeColor="text1"/>
          <w:spacing w:val="10"/>
          <w:lang w:eastAsia="ru-RU"/>
        </w:rPr>
        <w:t>2020-202</w:t>
      </w:r>
      <w:r w:rsidR="002E383A" w:rsidRPr="00256266">
        <w:rPr>
          <w:rFonts w:ascii="Times New Roman" w:eastAsia="Times New Roman" w:hAnsi="Times New Roman" w:cs="Times New Roman"/>
          <w:b/>
          <w:color w:val="000000" w:themeColor="text1"/>
          <w:spacing w:val="10"/>
          <w:lang w:eastAsia="ru-RU"/>
        </w:rPr>
        <w:t>5</w:t>
      </w:r>
      <w:r w:rsidRPr="00256266">
        <w:rPr>
          <w:rFonts w:ascii="Times New Roman" w:eastAsia="Times New Roman" w:hAnsi="Times New Roman" w:cs="Times New Roman"/>
          <w:b/>
          <w:color w:val="000000" w:themeColor="text1"/>
          <w:spacing w:val="10"/>
          <w:lang w:eastAsia="ru-RU"/>
        </w:rPr>
        <w:t xml:space="preserve"> годы</w:t>
      </w:r>
    </w:p>
    <w:p w:rsidR="00CC6C9C" w:rsidRPr="00256266" w:rsidRDefault="00CC6C9C" w:rsidP="00CC6C9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"/>
        <w:gridCol w:w="3847"/>
        <w:gridCol w:w="38"/>
        <w:gridCol w:w="2895"/>
        <w:gridCol w:w="43"/>
        <w:gridCol w:w="1700"/>
        <w:gridCol w:w="27"/>
        <w:gridCol w:w="1815"/>
        <w:gridCol w:w="141"/>
        <w:gridCol w:w="9"/>
        <w:gridCol w:w="3539"/>
      </w:tblGrid>
      <w:tr w:rsidR="00CC6C9C" w:rsidRPr="00256266" w:rsidTr="00E12B76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 п/п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подпрограммы, основного мероприятия, направление расходов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</w:t>
            </w:r>
          </w:p>
        </w:tc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CC6C9C" w:rsidRPr="00256266" w:rsidTr="00E12B76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начала реализации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окончания реализации</w:t>
            </w:r>
          </w:p>
        </w:tc>
        <w:tc>
          <w:tcPr>
            <w:tcW w:w="3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C6C9C" w:rsidRPr="00256266" w:rsidTr="00E12B7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CC6C9C" w:rsidRPr="00256266" w:rsidTr="00BD7F1B">
        <w:trPr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1" w:name="Par393"/>
            <w:bookmarkEnd w:id="21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14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1 «Управление земельными ресурсами »</w:t>
            </w:r>
          </w:p>
        </w:tc>
      </w:tr>
      <w:tr w:rsidR="00CC6C9C" w:rsidRPr="00256266" w:rsidTr="00E12B76">
        <w:trPr>
          <w:trHeight w:val="8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2" w:name="Par394"/>
            <w:bookmarkEnd w:id="22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1.1.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кадастровых работ в отношении земельных участков, расположенных на территории Октябрьского городского округа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Комитет земельно – имущественных отношений и градостроительной деятельности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EB13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E383A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C6C9C" w:rsidRPr="00256266" w:rsidTr="00E12B76">
        <w:trPr>
          <w:trHeight w:val="2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1.1.1</w:t>
            </w:r>
          </w:p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Уточнение местоположения границ земельных участков, находящихся в муниципальной собственности</w:t>
            </w:r>
          </w:p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EB13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E383A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уточнение площадей земельных участков, находящихся в муниципальной собственности, с целью достижения показателей целевой модели «Постановка на кадастровый учет земельных участков и объектов недвижимого имущества», в рамках исполнения распоряжения губернатора Пермского края от 15.05.2017 № 83-р «Об организации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них, по исполнению целевых моделей «Регистрация права собственности на земельные участки и объекты недвижимого имущества» и «Постановка на кадастровый учет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земельных участков и объектов недвижимого имущества».</w:t>
            </w:r>
          </w:p>
        </w:tc>
      </w:tr>
      <w:tr w:rsidR="00CC6C9C" w:rsidRPr="00256266" w:rsidTr="00E12B76">
        <w:trPr>
          <w:trHeight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1.1.2.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1.1.2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 земельных участков, расположенных на территории Октябрьского городского округа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E383A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постановка на государственный кадастровый учет земельных участков в соответствии с действующим законодательством, с целью: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заключения соглашения о сервитуте в случае строительства линейных объектов и инженерных сетей с дальнейшей их оплатой;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их дальнейшей передачи либо продажи. </w:t>
            </w:r>
          </w:p>
        </w:tc>
      </w:tr>
      <w:tr w:rsidR="00CC6C9C" w:rsidRPr="00256266" w:rsidTr="00E12B76">
        <w:trPr>
          <w:trHeight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1.1.3</w:t>
            </w:r>
          </w:p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E383A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постановка на государственный кадастровый учет земельных участков в соответствии с действующим законодательством, с целью их дальнейшей передачи либо продажи.</w:t>
            </w:r>
          </w:p>
        </w:tc>
      </w:tr>
      <w:tr w:rsidR="00CC6C9C" w:rsidRPr="00256266" w:rsidTr="00E12B76">
        <w:trPr>
          <w:trHeight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1.2.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работ по снижению задолженности по арендной плате за земельные участки, государственная собственность на которые не разграничена и находящиеся с собственности Октябрьского городского округа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E383A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C6C9C" w:rsidRPr="00256266" w:rsidTr="00E12B76">
        <w:trPr>
          <w:trHeight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1.2.1.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исковых заявлений с целью взыскания задолженности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E383A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задолженности по арендной плате за земельные участки, расположенные на территории Октябрьского городского округа</w:t>
            </w:r>
          </w:p>
        </w:tc>
      </w:tr>
      <w:tr w:rsidR="00CC6C9C" w:rsidRPr="00256266" w:rsidTr="00E12B76">
        <w:trPr>
          <w:trHeight w:val="8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1.3.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C6C9C" w:rsidRPr="00256266" w:rsidTr="00E12B76">
        <w:trPr>
          <w:trHeight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1.3.1.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1.3.1.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комплексных кадастровых работ в отношении кадастровых кварталов Октябрьского городского округа Пермского края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2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доходного потенциала консолидированного бюджета, в результате выполнения комплексных кадастровых работ.</w:t>
            </w:r>
          </w:p>
        </w:tc>
      </w:tr>
      <w:tr w:rsidR="00F73A23" w:rsidRPr="00256266" w:rsidTr="00E12B76"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3" w:rsidRPr="00256266" w:rsidRDefault="00F73A23" w:rsidP="00F73A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3" w:rsidRPr="00256266" w:rsidRDefault="00F73A23" w:rsidP="00F73A2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Направление расходов 1.3.2.</w:t>
            </w:r>
          </w:p>
          <w:p w:rsidR="00F73A23" w:rsidRPr="00256266" w:rsidRDefault="00F73A23" w:rsidP="00F73A2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3" w:rsidRPr="00256266" w:rsidRDefault="00F73A23" w:rsidP="00F73A23">
            <w:pPr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3" w:rsidRPr="00256266" w:rsidRDefault="00F73A23" w:rsidP="00F73A23">
            <w:pPr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 xml:space="preserve">    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3" w:rsidRPr="00256266" w:rsidRDefault="00F73A23" w:rsidP="00F73A23">
            <w:pPr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 xml:space="preserve">      2025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3" w:rsidRPr="00256266" w:rsidRDefault="00F73A23" w:rsidP="00F73A23">
            <w:pPr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Увеличение доходного потенциала консолидированного бюджета, в результате выполнения комплексных кадастровых работ.</w:t>
            </w:r>
          </w:p>
        </w:tc>
      </w:tr>
      <w:tr w:rsidR="00CC6C9C" w:rsidRPr="00256266" w:rsidTr="00E12B76"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1.4.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2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C6C9C" w:rsidRPr="00256266" w:rsidTr="00E12B76">
        <w:trPr>
          <w:trHeight w:val="16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1.4.1.</w:t>
            </w:r>
          </w:p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контрольных мероприятий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самовольных построек и земельных участков, свободных от прав третьих лиц для возможности их дальнейшего вовлечения в оборот, в результате осуществления муниципального земельного контроля.</w:t>
            </w:r>
          </w:p>
        </w:tc>
      </w:tr>
      <w:tr w:rsidR="00CC6C9C" w:rsidRPr="00256266" w:rsidTr="00E12B76">
        <w:trPr>
          <w:trHeight w:val="1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1.5.</w:t>
            </w:r>
          </w:p>
          <w:p w:rsidR="00CC6C9C" w:rsidRPr="00256266" w:rsidRDefault="00CC6C9C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285595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</w:t>
            </w:r>
            <w:r w:rsidR="00CC6C9C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C6C9C" w:rsidRPr="00256266" w:rsidTr="00E12B76">
        <w:trPr>
          <w:trHeight w:val="13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1.5.1.</w:t>
            </w:r>
          </w:p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Достижение целевых значений показателей, определенных целевыми моделями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C" w:rsidRPr="00256266" w:rsidRDefault="00CC6C9C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Выявление земельных участков, находящихся частной собственности, использование которых осуществляется  без государственной регистрации прав в Едином государственном реестре недвижимости и (или) сведения о границах которых не внесены в Единый государственный реестр недвижимости, а так же земельных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участков, находящихся в частной собственности</w:t>
            </w:r>
            <w:proofErr w:type="gramStart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,</w:t>
            </w:r>
            <w:proofErr w:type="gramEnd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используемых не в соответствии с их принадлежностью к той или иной категории земель и разрешенным использованием</w:t>
            </w:r>
          </w:p>
        </w:tc>
      </w:tr>
      <w:tr w:rsidR="00CC6C9C" w:rsidRPr="00256266" w:rsidTr="00E12B76">
        <w:trPr>
          <w:trHeight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1.6.</w:t>
            </w:r>
          </w:p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Вовлечение в оборот земельных участков, государственная собственность на которые не разграничена, в том числе под жилищное строительство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C6C9C" w:rsidRPr="00256266" w:rsidTr="00E12B76">
        <w:trPr>
          <w:trHeight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1.6.1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Направление расходов 1.6.1</w:t>
            </w:r>
          </w:p>
          <w:p w:rsidR="00CC6C9C" w:rsidRPr="00256266" w:rsidRDefault="00CC6C9C" w:rsidP="00CC6C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Проведение кадастровых работ в отношении земельных участков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285595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2025</w:t>
            </w:r>
            <w:r w:rsidR="00CC6C9C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9B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Увеличение площади вовлеченных в оборот земельных участков до </w:t>
            </w:r>
            <w:r w:rsidR="009B6CA2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га.</w:t>
            </w:r>
          </w:p>
        </w:tc>
      </w:tr>
      <w:tr w:rsidR="00CC6C9C" w:rsidRPr="00256266" w:rsidTr="00E12B76">
        <w:trPr>
          <w:trHeight w:val="11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1.6.2.</w:t>
            </w:r>
          </w:p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Публикация в СМИ информационных сообщений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C6C9C" w:rsidRPr="00256266" w:rsidTr="00E12B76">
        <w:trPr>
          <w:trHeight w:val="11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1.6.3.</w:t>
            </w:r>
          </w:p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начальной цены предмета аукциона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5F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земельных участков через аукционы</w:t>
            </w:r>
          </w:p>
        </w:tc>
      </w:tr>
      <w:tr w:rsidR="00CC6C9C" w:rsidRPr="00256266" w:rsidTr="00E12B76">
        <w:trPr>
          <w:trHeight w:val="11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1.6.4.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1.6.4. Разработка проектной документации по изменению границ земельных участков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5F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6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C" w:rsidRPr="00256266" w:rsidRDefault="00CC6C9C" w:rsidP="00C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F1B" w:rsidRPr="00256266" w:rsidTr="00BD7F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2 "Управление муниципальным имуществом "</w:t>
            </w:r>
          </w:p>
        </w:tc>
      </w:tr>
      <w:tr w:rsidR="00BD7F1B" w:rsidRPr="00256266" w:rsidTr="00E12B76">
        <w:trPr>
          <w:trHeight w:val="17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2.1.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Обеспечение государственной регистрации возникновения, перехода, прекращения права собственности Октябрьского городского округа на имущество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</w:t>
            </w:r>
          </w:p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F1B" w:rsidRPr="00256266" w:rsidTr="00E12B76">
        <w:trPr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2.1.1</w:t>
            </w:r>
          </w:p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Изготовление технической документации на объекты движимого и недвижимого имущества.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Получение технической документации на объекты движимого и недвижимого имущества.</w:t>
            </w:r>
          </w:p>
        </w:tc>
      </w:tr>
      <w:tr w:rsidR="00BD7F1B" w:rsidRPr="00256266" w:rsidTr="00E12B76">
        <w:trPr>
          <w:trHeight w:val="11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2.1.2</w:t>
            </w:r>
          </w:p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рыночной стоимости на объекты движимого и недвижимого имущества.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Получение оценки рыночной стоимости на объекты движимого и недвижимого имущества.</w:t>
            </w:r>
          </w:p>
        </w:tc>
      </w:tr>
      <w:tr w:rsidR="00BD7F1B" w:rsidRPr="00256266" w:rsidTr="00E12B76">
        <w:trPr>
          <w:trHeight w:val="5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2.1.3</w:t>
            </w:r>
          </w:p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Опубликование информационных материалов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Информация, касающаяся использования имущества, опубликована в средствах массовой информации.</w:t>
            </w:r>
          </w:p>
        </w:tc>
      </w:tr>
      <w:tr w:rsidR="00BD7F1B" w:rsidRPr="00256266" w:rsidTr="00E12B76">
        <w:trPr>
          <w:trHeight w:val="8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Направление расходов 2.1.4.</w:t>
            </w:r>
          </w:p>
          <w:p w:rsidR="00BD7F1B" w:rsidRPr="00256266" w:rsidRDefault="00BD7F1B" w:rsidP="00BD7F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Обеспечение выполнения обязательств, связанных с  возникновением, переходом, прекращением права собственности Октябрьского городского округа на имущество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</w:t>
            </w:r>
            <w:r w:rsidR="00D5785A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Обязательства по уплате обязательных платежей, связанных </w:t>
            </w:r>
            <w:r w:rsidRPr="00256266">
              <w:rPr>
                <w:rFonts w:ascii="Times New Roman" w:hAnsi="Times New Roman" w:cs="Times New Roman"/>
                <w:color w:val="000000" w:themeColor="text1"/>
              </w:rPr>
              <w:t>с  возникновением, переходом, прекращением права собственности Октябрьского городского округа на имущество выполнены</w:t>
            </w:r>
          </w:p>
        </w:tc>
      </w:tr>
      <w:tr w:rsidR="00BD7F1B" w:rsidRPr="00256266" w:rsidTr="00E12B76">
        <w:trPr>
          <w:trHeight w:val="7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2.2</w:t>
            </w:r>
          </w:p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Поддержание в  нормативном состоянии имущества муниципальной казны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F1B" w:rsidRPr="00256266" w:rsidTr="00E12B76">
        <w:trPr>
          <w:trHeight w:val="9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2.2.1</w:t>
            </w:r>
          </w:p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Имущество муниципальной казны находится в нормативном состоянии.</w:t>
            </w:r>
          </w:p>
        </w:tc>
      </w:tr>
      <w:tr w:rsidR="00BD7F1B" w:rsidRPr="00256266" w:rsidTr="00E12B76">
        <w:trPr>
          <w:trHeight w:val="13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2.3</w:t>
            </w:r>
          </w:p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Капитальный ремонт общего имущества в многоквартирных домах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F1B" w:rsidRPr="00256266" w:rsidTr="00E12B76">
        <w:trPr>
          <w:trHeight w:val="13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2.3.1</w:t>
            </w:r>
          </w:p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взносов на капитальный ремонт общего имущества в многоквартирных домах, в которых  квартиры находятся в муниципальной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взносов на  капитальный ремонт общего имущества в многоквартирных домах,  в которых  квартиры находятся в муниципальной собственности.</w:t>
            </w:r>
          </w:p>
        </w:tc>
      </w:tr>
      <w:tr w:rsidR="00BD7F1B" w:rsidRPr="00256266" w:rsidTr="00E12B76">
        <w:trPr>
          <w:trHeight w:val="13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2.4</w:t>
            </w:r>
          </w:p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бесхозяйного и выморочного имущества, его техническая инвентаризация и постановка на учет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F1B" w:rsidRPr="00256266" w:rsidTr="00E12B76">
        <w:trPr>
          <w:trHeight w:val="9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2.4.1</w:t>
            </w:r>
          </w:p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Публикация в СМИ информации о бесхозяйном объекте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реестра бесхозяйного и выморочного имущества</w:t>
            </w:r>
          </w:p>
        </w:tc>
      </w:tr>
      <w:tr w:rsidR="00BD7F1B" w:rsidRPr="00256266" w:rsidTr="00E12B76">
        <w:trPr>
          <w:trHeight w:val="9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2.4.2</w:t>
            </w:r>
          </w:p>
          <w:p w:rsidR="00BD7F1B" w:rsidRPr="00256266" w:rsidRDefault="00BD7F1B" w:rsidP="00BD7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Техническая инвентаризация бесхозяйного объекта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проводится в целях постановки на учет  и принятия в муниципальную казну бесхозяйного имущества</w:t>
            </w:r>
          </w:p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F1B" w:rsidRPr="00256266" w:rsidTr="00E12B76">
        <w:trPr>
          <w:trHeight w:val="5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2.4.3.</w:t>
            </w:r>
          </w:p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Оформление права собственности на выморочное имущество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получение свидетельства на выморочное имущество, в целях дальнейшего содержания </w:t>
            </w:r>
          </w:p>
        </w:tc>
      </w:tr>
      <w:tr w:rsidR="00BD7F1B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2.5</w:t>
            </w:r>
          </w:p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имущества для муниципальных нужд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5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24639" w:rsidRPr="00524639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2.5.1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2.5.1</w:t>
            </w:r>
          </w:p>
          <w:p w:rsidR="00BD7F1B" w:rsidRPr="00AD1F05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округа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202</w:t>
            </w:r>
            <w:r w:rsidR="00285595"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5</w:t>
            </w:r>
            <w:r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560363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D7F1B" w:rsidRPr="00AD1F05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риобретение движимого и недвижимого имущества для муниципальных нужд </w:t>
            </w:r>
          </w:p>
        </w:tc>
      </w:tr>
      <w:tr w:rsidR="00524639" w:rsidRPr="00524639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2.5.2.</w:t>
            </w:r>
          </w:p>
          <w:p w:rsidR="00BD7F1B" w:rsidRPr="00AD1F05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202</w:t>
            </w:r>
            <w:r w:rsidR="00285595"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5</w:t>
            </w:r>
            <w:r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AD1F05" w:rsidRDefault="00560363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с целью реализации программ развития преобразованных муниципальных образований</w:t>
            </w:r>
          </w:p>
        </w:tc>
      </w:tr>
      <w:tr w:rsidR="00560363" w:rsidRPr="00524639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AD1F05" w:rsidRDefault="00560363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AD1F05" w:rsidRDefault="00560363" w:rsidP="0056036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2.5.3.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AD1F05" w:rsidRDefault="00560363" w:rsidP="005603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AD1F05" w:rsidRDefault="00560363" w:rsidP="005603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AD1F05" w:rsidRDefault="00560363" w:rsidP="005603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2025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AD1F05" w:rsidRDefault="00560363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F05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с целью реализации приоритетных муниципальных проектов</w:t>
            </w:r>
          </w:p>
        </w:tc>
      </w:tr>
      <w:tr w:rsidR="00BD7F1B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2.6.</w:t>
            </w:r>
          </w:p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2855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F1B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2.6.1.</w:t>
            </w:r>
          </w:p>
          <w:p w:rsidR="00BD7F1B" w:rsidRPr="00256266" w:rsidRDefault="00BD7F1B" w:rsidP="00BD7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мероприятий  в области жилищного хозяйства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285595" w:rsidP="00BD7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>2025</w:t>
            </w:r>
            <w:r w:rsidR="00BD7F1B" w:rsidRPr="0025626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B" w:rsidRPr="00256266" w:rsidRDefault="00BD7F1B" w:rsidP="00BD7F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обследования дымоходов  и </w:t>
            </w:r>
            <w:proofErr w:type="spellStart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вентканалов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муниципальном жилье</w:t>
            </w:r>
          </w:p>
        </w:tc>
      </w:tr>
      <w:tr w:rsidR="00E12B76" w:rsidRPr="00256266" w:rsidTr="009C20C3">
        <w:trPr>
          <w:trHeight w:val="54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E12B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3 «Обеспечение жильем граждан»</w:t>
            </w:r>
          </w:p>
        </w:tc>
      </w:tr>
      <w:tr w:rsidR="00E12B76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9C20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256266">
              <w:rPr>
                <w:color w:val="000000" w:themeColor="text1"/>
              </w:rPr>
              <w:t>3.1.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9C20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3.1</w:t>
            </w:r>
          </w:p>
          <w:p w:rsidR="00E12B76" w:rsidRPr="00256266" w:rsidRDefault="00E12B76" w:rsidP="009C20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9C20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7E63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7E63A5" w:rsidRPr="00256266">
              <w:rPr>
                <w:rFonts w:ascii="Times New Roman" w:hAnsi="Times New Roman" w:cs="Times New Roman"/>
                <w:color w:val="000000" w:themeColor="text1"/>
              </w:rPr>
              <w:t>0"</w:t>
            </w:r>
            <w:r w:rsidRPr="0025626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2855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85595" w:rsidRPr="0025626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5626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E12B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2B76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3.1.1.</w:t>
            </w:r>
          </w:p>
          <w:p w:rsidR="00E12B76" w:rsidRPr="00256266" w:rsidRDefault="00E12B76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Мероприятия по расселению жилищного фонда на территории Пермского края, признанного аварийным после </w:t>
            </w:r>
            <w:r w:rsidR="00E9477A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января 2017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285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безопасных и благоприятных условий для проживания граждан Октябрьского городского округа</w:t>
            </w:r>
          </w:p>
        </w:tc>
      </w:tr>
      <w:tr w:rsidR="00474B40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0" w:rsidRPr="00256266" w:rsidRDefault="00474B40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0" w:rsidRPr="00474B40" w:rsidRDefault="00474B40" w:rsidP="00474B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4B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3.1.2.</w:t>
            </w:r>
          </w:p>
          <w:p w:rsidR="00474B40" w:rsidRPr="00256266" w:rsidRDefault="00474B40" w:rsidP="00474B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4B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рыночной стоимости недвижимого имущества в целях реализации мероприятий по переселению граждан из аварийного жилищного фонда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0" w:rsidRPr="00256266" w:rsidRDefault="00474B40" w:rsidP="005603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0" w:rsidRPr="00256266" w:rsidRDefault="00474B40" w:rsidP="005603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0" w:rsidRPr="00256266" w:rsidRDefault="00474B40" w:rsidP="005603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0" w:rsidRPr="00256266" w:rsidRDefault="006A4DB8" w:rsidP="006A4D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мероприятий по изготовлению отчетов о </w:t>
            </w:r>
            <w:r w:rsidRPr="006A4D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стоимости недвижимого имущества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переселенных</w:t>
            </w:r>
            <w:r w:rsidRPr="006A4D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граждан из аварийного жилищного фонда</w:t>
            </w:r>
          </w:p>
        </w:tc>
      </w:tr>
      <w:tr w:rsidR="00E12B76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3.2.</w:t>
            </w:r>
          </w:p>
          <w:p w:rsidR="00E12B76" w:rsidRPr="00256266" w:rsidRDefault="00E12B76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Федеральный проект «Обеспечение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устойчивого сокращения непригодного для проживания жилищного фонда</w:t>
            </w:r>
            <w:r w:rsidR="007E63A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Управление развития инфраструктуры, ЖКХ и 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благоустройства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285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E63A5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3.2.1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5" w:rsidRPr="00256266" w:rsidRDefault="007E63A5" w:rsidP="004F257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Направление расходов 3.2.1.</w:t>
            </w:r>
          </w:p>
          <w:p w:rsidR="007E63A5" w:rsidRPr="00256266" w:rsidRDefault="007E63A5" w:rsidP="004F257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 xml:space="preserve">Управление развития инфраструктуры, ЖКХ и благоустройства (МКУ «УКС»)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285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безопасных и благоприятных условий для проживания граждан Октябрьского городского округа</w:t>
            </w:r>
          </w:p>
        </w:tc>
      </w:tr>
      <w:tr w:rsidR="007E63A5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5" w:rsidRPr="00256266" w:rsidRDefault="007E63A5" w:rsidP="004F257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Направление расходов 3.2.2.</w:t>
            </w:r>
          </w:p>
          <w:p w:rsidR="007E63A5" w:rsidRPr="00256266" w:rsidRDefault="007E63A5" w:rsidP="004F2574">
            <w:pPr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56266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 xml:space="preserve">Управление развития инфраструктуры, ЖКХ и благоустройства (МКУ «УКС»)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5F5C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безопасных и благоприятных условий для проживания граждан Октябрьского городского округа</w:t>
            </w:r>
          </w:p>
        </w:tc>
      </w:tr>
      <w:tr w:rsidR="007E63A5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4F257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Основное мероприятие 3.3.</w:t>
            </w:r>
          </w:p>
          <w:p w:rsidR="007E63A5" w:rsidRPr="00256266" w:rsidRDefault="007E63A5" w:rsidP="004F257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Управление развития инфраструктуры, ЖКХ и благоустройства (МКУ «УКС»)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285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E63A5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4F257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Направление расходов 3.3.1.</w:t>
            </w:r>
          </w:p>
          <w:p w:rsidR="007E63A5" w:rsidRPr="00256266" w:rsidRDefault="007E63A5" w:rsidP="004F257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Снос аварийного жилищного фонда на территории Октябрьского городского округа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Управление развития инфраструктуры, ЖКХ и благоустройства (МКУ «УКС»)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5" w:rsidRPr="00256266" w:rsidRDefault="007E63A5" w:rsidP="00CC7E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снос аварийного жилого фонда на территории Октябрьского городского округа, подпадающего под переселение</w:t>
            </w:r>
          </w:p>
        </w:tc>
      </w:tr>
      <w:tr w:rsidR="00E12B76" w:rsidRPr="00256266" w:rsidTr="00BD7F1B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E12B76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4.1.</w:t>
            </w:r>
          </w:p>
          <w:p w:rsidR="00E12B76" w:rsidRPr="00256266" w:rsidRDefault="00E12B76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</w:t>
            </w:r>
            <w:proofErr w:type="gramEnd"/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обеспечивающие реализацию муниципальной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285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12B76" w:rsidRPr="00256266" w:rsidTr="00E12B76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6" w:rsidRPr="00256266" w:rsidRDefault="00E12B76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расходов 4.1.1.</w:t>
            </w:r>
          </w:p>
          <w:p w:rsidR="00E12B76" w:rsidRPr="00256266" w:rsidRDefault="00E12B76" w:rsidP="00CC6C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 – имущественных отношений и градостроительной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285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285595"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6" w:rsidRPr="00256266" w:rsidRDefault="00E12B76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совершенствование муниципального управления, обеспечение деятельности органов местного самоуправления</w:t>
            </w:r>
          </w:p>
        </w:tc>
      </w:tr>
    </w:tbl>
    <w:p w:rsidR="00CC6C9C" w:rsidRPr="00256266" w:rsidRDefault="00CC6C9C" w:rsidP="00CC6C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6C9C" w:rsidRDefault="00CC6C9C" w:rsidP="00CC6C9C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0363" w:rsidRDefault="00560363" w:rsidP="00CC6C9C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6C9C" w:rsidRPr="00256266" w:rsidRDefault="00CC6C9C" w:rsidP="00CC6C9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C6C9C" w:rsidRPr="00256266" w:rsidRDefault="00CC6C9C" w:rsidP="00CC6C9C">
      <w:pPr>
        <w:widowControl w:val="0"/>
        <w:autoSpaceDE w:val="0"/>
        <w:autoSpaceDN w:val="0"/>
        <w:adjustRightInd w:val="0"/>
        <w:spacing w:after="0" w:line="240" w:lineRule="atLeast"/>
        <w:ind w:left="9639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CC6C9C" w:rsidRPr="00256266" w:rsidRDefault="00C972FB" w:rsidP="00CC6C9C">
      <w:pPr>
        <w:widowControl w:val="0"/>
        <w:autoSpaceDE w:val="0"/>
        <w:autoSpaceDN w:val="0"/>
        <w:adjustRightInd w:val="0"/>
        <w:spacing w:after="0" w:line="240" w:lineRule="atLeast"/>
        <w:ind w:left="9639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C6C9C" w:rsidRPr="00256266">
        <w:rPr>
          <w:rFonts w:ascii="Times New Roman" w:eastAsia="Times New Roman" w:hAnsi="Times New Roman" w:cs="Times New Roman"/>
          <w:lang w:eastAsia="ru-RU"/>
        </w:rPr>
        <w:t>муниципальной программе «Управление земельными ресурсами и имуществом Октябрьского городского округа Пермского края»</w:t>
      </w:r>
    </w:p>
    <w:p w:rsidR="00CC6C9C" w:rsidRPr="00256266" w:rsidRDefault="00CC6C9C" w:rsidP="00CC6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6C9C" w:rsidRPr="00256266" w:rsidRDefault="00CC6C9C" w:rsidP="00CC6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Финансовое обеспечение реализации муниципальной программы</w:t>
      </w:r>
    </w:p>
    <w:p w:rsidR="00CC6C9C" w:rsidRPr="00256266" w:rsidRDefault="00CC6C9C" w:rsidP="00CC6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 xml:space="preserve"> за счет средств бюджет</w:t>
      </w:r>
      <w:r w:rsidR="005F5CD4" w:rsidRPr="00256266">
        <w:rPr>
          <w:rFonts w:ascii="Times New Roman" w:eastAsia="Times New Roman" w:hAnsi="Times New Roman" w:cs="Times New Roman"/>
          <w:b/>
          <w:lang w:eastAsia="ru-RU"/>
        </w:rPr>
        <w:t>а городского округа на 2020-202</w:t>
      </w:r>
      <w:r w:rsidR="00285595" w:rsidRPr="00256266">
        <w:rPr>
          <w:rFonts w:ascii="Times New Roman" w:eastAsia="Times New Roman" w:hAnsi="Times New Roman" w:cs="Times New Roman"/>
          <w:b/>
          <w:lang w:eastAsia="ru-RU"/>
        </w:rPr>
        <w:t>5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 xml:space="preserve"> годы</w:t>
      </w:r>
    </w:p>
    <w:p w:rsidR="00CC6C9C" w:rsidRPr="00256266" w:rsidRDefault="00CC6C9C" w:rsidP="00CC6C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9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2"/>
        <w:gridCol w:w="1857"/>
        <w:gridCol w:w="736"/>
        <w:gridCol w:w="823"/>
        <w:gridCol w:w="1100"/>
        <w:gridCol w:w="709"/>
        <w:gridCol w:w="967"/>
        <w:gridCol w:w="997"/>
        <w:gridCol w:w="1241"/>
        <w:gridCol w:w="1241"/>
        <w:gridCol w:w="1330"/>
        <w:gridCol w:w="1134"/>
      </w:tblGrid>
      <w:tr w:rsidR="00285595" w:rsidRPr="00256266" w:rsidTr="00265A93">
        <w:trPr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9B6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Расходы, тыс</w:t>
            </w:r>
            <w:r w:rsidR="009B6CA2"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285595" w:rsidRPr="00256266" w:rsidTr="00265A93">
        <w:trPr>
          <w:jc w:val="center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5" w:rsidRPr="00256266" w:rsidRDefault="00285595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5" w:rsidRPr="00256266" w:rsidRDefault="00285595" w:rsidP="00CC6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1E5F8D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</w:tr>
      <w:tr w:rsidR="00285595" w:rsidRPr="00256266" w:rsidTr="00265A93">
        <w:trPr>
          <w:trHeight w:val="40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5" w:rsidRPr="001E5F8D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5" w:rsidRPr="00256266" w:rsidRDefault="00285595" w:rsidP="00CC6C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32CDD" w:rsidRPr="00256266" w:rsidTr="00265A93">
        <w:trPr>
          <w:trHeight w:val="431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</w:p>
          <w:p w:rsidR="00C32CDD" w:rsidRPr="00256266" w:rsidRDefault="00C32CDD" w:rsidP="00C32CD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« Управление земельными ресурсами и имуществом Октябрьского городского округа Пермского края»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21 885,5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27 388,8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783A21" w:rsidP="00783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26 039,3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1B6F56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33 160,1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151F0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151F0C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23 342,</w:t>
            </w:r>
            <w:r w:rsidR="00F455E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C32CDD" w:rsidRPr="00256266" w:rsidTr="00265A93">
        <w:trPr>
          <w:trHeight w:val="1352"/>
          <w:jc w:val="center"/>
        </w:trPr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CDD" w:rsidRPr="00256266" w:rsidRDefault="00C32CDD" w:rsidP="00C3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21 885,5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18 329,5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783A21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17 784,3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1B6F56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27 342,8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A32C87" w:rsidP="00E2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2750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27506">
              <w:rPr>
                <w:rFonts w:ascii="Times New Roman" w:hAnsi="Times New Roman" w:cs="Times New Roman"/>
                <w:b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F455E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18 342,8</w:t>
            </w:r>
          </w:p>
        </w:tc>
      </w:tr>
      <w:tr w:rsidR="00C32CDD" w:rsidRPr="00256266" w:rsidTr="00265A93">
        <w:trPr>
          <w:trHeight w:val="1352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D" w:rsidRPr="00256266" w:rsidRDefault="00C32CDD" w:rsidP="00C3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783A21" w:rsidP="00C32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9 059,3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1E5F8D" w:rsidRDefault="00783A21" w:rsidP="00C32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8 255,0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1B6F56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5 817,3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E27506" w:rsidP="00E2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51F0C">
              <w:rPr>
                <w:rFonts w:ascii="Times New Roman" w:hAnsi="Times New Roman" w:cs="Times New Roman"/>
                <w:b/>
              </w:rPr>
              <w:t>000</w:t>
            </w:r>
            <w:r w:rsidR="00C32CDD" w:rsidRPr="0025626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E27506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151F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  <w:r w:rsidR="00C972FB" w:rsidRPr="002562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265A93" w:rsidRPr="00256266" w:rsidTr="00265A93">
        <w:trPr>
          <w:trHeight w:val="273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« Управление земельными ресурсами»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  <w:b/>
              </w:rPr>
              <w:t>1 510,6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1 349,8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1E5F8D" w:rsidRDefault="00265A93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1 423,0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56266" w:rsidRDefault="00A37584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4 782,1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65A93" w:rsidRDefault="00265A93" w:rsidP="00265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A93">
              <w:rPr>
                <w:rFonts w:ascii="Times New Roman" w:hAnsi="Times New Roman" w:cs="Times New Roman"/>
                <w:b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65A93" w:rsidRDefault="00265A93" w:rsidP="00265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A93">
              <w:rPr>
                <w:rFonts w:ascii="Times New Roman" w:hAnsi="Times New Roman" w:cs="Times New Roman"/>
                <w:b/>
              </w:rPr>
              <w:t>1371,7</w:t>
            </w:r>
          </w:p>
        </w:tc>
      </w:tr>
      <w:tr w:rsidR="00265A93" w:rsidRPr="00256266" w:rsidTr="00265A93">
        <w:trPr>
          <w:trHeight w:val="986"/>
          <w:jc w:val="center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A93" w:rsidRPr="00256266" w:rsidRDefault="00265A93" w:rsidP="00265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1 510,6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1 349,8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1E5F8D" w:rsidRDefault="00265A93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1 423,0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56266" w:rsidRDefault="00A37584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37584">
              <w:rPr>
                <w:rFonts w:ascii="Times New Roman" w:hAnsi="Times New Roman" w:cs="Times New Roman"/>
                <w:b/>
              </w:rPr>
              <w:t>4 782,1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65A93" w:rsidRDefault="00265A93" w:rsidP="00265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A93">
              <w:rPr>
                <w:rFonts w:ascii="Times New Roman" w:hAnsi="Times New Roman" w:cs="Times New Roman"/>
                <w:b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65A93" w:rsidRDefault="00265A93" w:rsidP="00265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A93">
              <w:rPr>
                <w:rFonts w:ascii="Times New Roman" w:hAnsi="Times New Roman" w:cs="Times New Roman"/>
                <w:b/>
              </w:rPr>
              <w:t>1371,7</w:t>
            </w:r>
          </w:p>
        </w:tc>
      </w:tr>
      <w:tr w:rsidR="00265A93" w:rsidRPr="00256266" w:rsidTr="00265A93">
        <w:trPr>
          <w:trHeight w:val="151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56266" w:rsidRDefault="00265A93" w:rsidP="00265A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1.1.</w:t>
            </w:r>
          </w:p>
          <w:p w:rsidR="00265A93" w:rsidRPr="00256266" w:rsidRDefault="00265A93" w:rsidP="00265A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в отношении земельных участков, расположенных на территории Октябрьского городского округа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988,9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837,7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3" w:rsidRPr="001E5F8D" w:rsidRDefault="00265A93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840,5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56266" w:rsidRDefault="00265A93" w:rsidP="0026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1 290,5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65A93" w:rsidRDefault="00265A93" w:rsidP="00265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A93">
              <w:rPr>
                <w:rFonts w:ascii="Times New Roman" w:hAnsi="Times New Roman" w:cs="Times New Roman"/>
                <w:b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3" w:rsidRPr="00265A93" w:rsidRDefault="00265A93" w:rsidP="00265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A93">
              <w:rPr>
                <w:rFonts w:ascii="Times New Roman" w:hAnsi="Times New Roman" w:cs="Times New Roman"/>
                <w:b/>
              </w:rPr>
              <w:t>1371,7</w:t>
            </w:r>
          </w:p>
        </w:tc>
      </w:tr>
      <w:tr w:rsidR="00C32CDD" w:rsidRPr="00256266" w:rsidTr="00265A93">
        <w:trPr>
          <w:trHeight w:val="126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1.1.1.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Уточнение местоположения границ земельных участков,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02.1.01.10010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107,9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852</w:t>
            </w:r>
            <w:r w:rsidR="00C32CDD" w:rsidRPr="002562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1.1.2.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Образование земельных участков, расположенных на территории Октябрьского городского округа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02.1.01.10020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788,9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340,2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204</w:t>
            </w:r>
            <w:r w:rsidR="00C32CDD" w:rsidRPr="002562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265A93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265A93" w:rsidP="0026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93"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65A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1.1.3.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Образование земельных участков, государственная собственность на которые на разграничена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02.1.01.10030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389,6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1.3.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комплексных кадастровых работ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83,0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105,6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354,5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3 218,1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1.3.1.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комплексных кадастровых работ в отношении кадастровых кварталов Октябрьского городского округа Пермского края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02.1.03.10010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105,6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26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lastRenderedPageBreak/>
              <w:t>Направление расходов 1.3.2.</w:t>
            </w:r>
          </w:p>
          <w:p w:rsidR="00C32CDD" w:rsidRPr="00256266" w:rsidRDefault="00C32CDD" w:rsidP="00C32CD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02.1.03.</w:t>
            </w:r>
            <w:r w:rsidRPr="00256266">
              <w:rPr>
                <w:rFonts w:ascii="Times New Roman" w:hAnsi="Times New Roman" w:cs="Times New Roman"/>
                <w:lang w:val="en-US"/>
              </w:rPr>
              <w:t>S</w:t>
            </w:r>
            <w:r w:rsidRPr="00256266">
              <w:rPr>
                <w:rFonts w:ascii="Times New Roman" w:hAnsi="Times New Roman" w:cs="Times New Roman"/>
              </w:rPr>
              <w:t>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26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3 218,1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972F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</w:tr>
      <w:tr w:rsidR="00C32CDD" w:rsidRPr="00256266" w:rsidTr="00265A93">
        <w:trPr>
          <w:trHeight w:val="126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1.4.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2</w:t>
            </w:r>
            <w:r w:rsidR="00C32CDD"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1.4.1.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контрольных мероприятий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02.1.04.10010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783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</w:t>
            </w:r>
            <w:r w:rsidR="00C32CDD"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1.5.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54,5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1.5.1.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значений показателей, определенных целевыми моделями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02.1.05.10010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1.6.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оборот земельных участков, государственная собственность на которые не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разграничена, в том числе под жилищное строительство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земельно – имущественных отношении и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438,7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332,0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228,0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253,5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расходов 1.6.1.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в отношении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02.1.06.10010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192,0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75</w:t>
            </w:r>
            <w:r w:rsidR="00C32CDD" w:rsidRPr="002562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1.6.2.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Публикация в СМИ информационных сообщений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02.1.06.10020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1.6.3.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Определение начальной цены предмета аукциона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0113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02.1.06.10030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5068F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15</w:t>
            </w:r>
            <w:r w:rsidR="00C32CDD" w:rsidRPr="002562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1.6.4.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по изменению границ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0113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02.1.06.10040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9A6724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7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810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«Управление муниципальным имуществом»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9A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 xml:space="preserve"> 12660,6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15 737,4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9A6724" w:rsidP="00C32C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13 969,7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57493E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14 494,2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09304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10 457,2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7 051,6</w:t>
            </w:r>
          </w:p>
        </w:tc>
      </w:tr>
      <w:tr w:rsidR="0009304C" w:rsidRPr="00256266" w:rsidTr="00265A93">
        <w:trPr>
          <w:trHeight w:val="735"/>
          <w:jc w:val="center"/>
        </w:trPr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4C" w:rsidRPr="00256266" w:rsidRDefault="0009304C" w:rsidP="00C3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земельно – имущественных отношении и градостроительной деятельности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  <w:b/>
              </w:rPr>
              <w:t>12 660,6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9 218,8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1E5F8D" w:rsidRDefault="003E6658" w:rsidP="00C32C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6 8</w:t>
            </w:r>
            <w:r w:rsidR="009A6724" w:rsidRPr="001E5F8D">
              <w:rPr>
                <w:rFonts w:ascii="Times New Roman" w:eastAsia="Calibri" w:hAnsi="Times New Roman" w:cs="Times New Roman"/>
                <w:b/>
              </w:rPr>
              <w:t>19,3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57493E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12 667,7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506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10 457,2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50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7 051,6</w:t>
            </w:r>
          </w:p>
        </w:tc>
      </w:tr>
      <w:tr w:rsidR="00C32CDD" w:rsidRPr="00256266" w:rsidTr="00265A93">
        <w:trPr>
          <w:trHeight w:val="450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D" w:rsidRPr="00256266" w:rsidRDefault="00C32CDD" w:rsidP="00C3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ЖКХ и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6 518,6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1E5F8D" w:rsidRDefault="009A6724" w:rsidP="00C32C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7 150,4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054E20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1 826,5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9A6724" w:rsidRPr="00256266" w:rsidTr="009A6724">
        <w:trPr>
          <w:trHeight w:val="656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2.1.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государственной регистрации возникновения, перехода, прекращения права собственности Октябрьского городского округа на имущество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626,9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4" w:rsidRPr="001E5F8D" w:rsidRDefault="009A6724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757,6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</w:p>
        </w:tc>
      </w:tr>
      <w:tr w:rsidR="009A6724" w:rsidRPr="00256266" w:rsidTr="000C56CC">
        <w:trPr>
          <w:trHeight w:val="163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земельно – </w:t>
            </w:r>
            <w:proofErr w:type="gram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626,9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1E5F8D" w:rsidRDefault="009A6724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757,6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4" w:rsidRPr="00256266" w:rsidRDefault="009A6724" w:rsidP="000C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</w:p>
        </w:tc>
      </w:tr>
      <w:tr w:rsidR="00C32CDD" w:rsidRPr="00256266" w:rsidTr="00265A93">
        <w:trPr>
          <w:trHeight w:val="81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2.1.1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технической документации на объекты движимого и недвижимого имущества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02.2.01.10010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227,1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9A6724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4</w:t>
            </w:r>
            <w:r w:rsidR="00C32CDD" w:rsidRPr="001E5F8D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9A6724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09304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54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2.1.2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на объекты движимого и недвижимого имущества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02.2.01.10020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DE17B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32CDD" w:rsidRPr="002562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37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2.1.3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информационных материалов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02.2.01.10030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9A6724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DE17B5" w:rsidP="00DE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37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Направление расходов 2.1.4.</w:t>
            </w:r>
          </w:p>
          <w:p w:rsidR="00C32CDD" w:rsidRPr="00256266" w:rsidRDefault="00C32CDD" w:rsidP="00C32CD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Обеспечение выполнения обязательств, связанных с  возникновением, переходом, прекращением права собственности Октябрьского городского округа на имущество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02.2.01.10040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305,0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260,6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DE17B5" w:rsidP="00DE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575,5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DE17B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DE17B5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C32CDD" w:rsidRPr="00256266" w:rsidTr="00265A93">
        <w:trPr>
          <w:trHeight w:val="915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2.2.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Поддержание в нормативном состоянии имущества муниципальной казны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3 481,6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11 227,5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D" w:rsidRPr="001E5F8D" w:rsidRDefault="00C32CDD" w:rsidP="009A6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10</w:t>
            </w:r>
            <w:r w:rsidR="009A6724" w:rsidRPr="001E5F8D">
              <w:rPr>
                <w:rFonts w:ascii="Times New Roman" w:eastAsia="Calibri" w:hAnsi="Times New Roman" w:cs="Times New Roman"/>
                <w:b/>
              </w:rPr>
              <w:t> 417,5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054E20" w:rsidP="00093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A6724">
              <w:rPr>
                <w:rFonts w:ascii="Times New Roman" w:hAnsi="Times New Roman" w:cs="Times New Roman"/>
                <w:b/>
              </w:rPr>
              <w:t> 228,8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09304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1 043,3</w:t>
            </w:r>
          </w:p>
        </w:tc>
      </w:tr>
      <w:tr w:rsidR="0009304C" w:rsidRPr="00256266" w:rsidTr="00265A93">
        <w:trPr>
          <w:trHeight w:val="315"/>
          <w:jc w:val="center"/>
        </w:trPr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r w:rsidRPr="00256266"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r w:rsidRPr="00256266"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r w:rsidRPr="00256266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9A6724">
            <w:pPr>
              <w:jc w:val="center"/>
            </w:pPr>
            <w:r w:rsidRPr="00256266"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9A6724" w:rsidRDefault="0009304C" w:rsidP="00C32CDD">
            <w:pPr>
              <w:rPr>
                <w:rFonts w:ascii="Times New Roman" w:eastAsia="Calibri" w:hAnsi="Times New Roman" w:cs="Times New Roman"/>
                <w:b/>
              </w:rPr>
            </w:pPr>
            <w:r w:rsidRPr="009A6724">
              <w:rPr>
                <w:rFonts w:ascii="Times New Roman" w:eastAsia="Calibri" w:hAnsi="Times New Roman" w:cs="Times New Roman"/>
                <w:b/>
              </w:rPr>
              <w:t>3 481,6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4 808,9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1E5F8D" w:rsidRDefault="0009304C" w:rsidP="009A6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3</w:t>
            </w:r>
            <w:r w:rsidR="009A6724" w:rsidRPr="001E5F8D">
              <w:rPr>
                <w:rFonts w:ascii="Times New Roman" w:eastAsia="Calibri" w:hAnsi="Times New Roman" w:cs="Times New Roman"/>
                <w:b/>
              </w:rPr>
              <w:t> 267,1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3503D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7 228,8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506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50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1 043,3</w:t>
            </w:r>
          </w:p>
        </w:tc>
      </w:tr>
      <w:tr w:rsidR="00C32CDD" w:rsidRPr="00256266" w:rsidTr="00265A93">
        <w:trPr>
          <w:trHeight w:val="120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ЖКХ и благоустройства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9A6724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6 418,6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1E5F8D" w:rsidRDefault="00162DC9" w:rsidP="00C32C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7 150,4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3503D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9304C" w:rsidRPr="00256266" w:rsidTr="00265A93">
        <w:trPr>
          <w:trHeight w:val="510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2.2.1</w:t>
            </w:r>
          </w:p>
          <w:p w:rsidR="0009304C" w:rsidRPr="00256266" w:rsidRDefault="0009304C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имущества муниципальной казны</w:t>
            </w:r>
          </w:p>
          <w:p w:rsidR="0009304C" w:rsidRPr="00256266" w:rsidRDefault="0009304C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162DC9" w:rsidP="00162D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11 227,5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C" w:rsidRPr="001E5F8D" w:rsidRDefault="003E6658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10 417,5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054E20" w:rsidRDefault="0009304C" w:rsidP="00093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4E2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054E20">
              <w:rPr>
                <w:rFonts w:ascii="Times New Roman" w:hAnsi="Times New Roman" w:cs="Times New Roman"/>
                <w:b/>
              </w:rPr>
              <w:t>22</w:t>
            </w:r>
            <w:r w:rsidR="003503DC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506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50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1 043,3</w:t>
            </w:r>
          </w:p>
        </w:tc>
      </w:tr>
      <w:tr w:rsidR="0009304C" w:rsidRPr="00256266" w:rsidTr="00265A93">
        <w:trPr>
          <w:trHeight w:val="510"/>
          <w:jc w:val="center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</w:t>
            </w:r>
          </w:p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3 458,1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256266" w:rsidRDefault="0009304C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4 801,7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1E5F8D" w:rsidRDefault="003E6658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3 267,1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054E20" w:rsidRDefault="003503DC" w:rsidP="00093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09304C" w:rsidRDefault="0009304C" w:rsidP="00506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304C">
              <w:rPr>
                <w:rFonts w:ascii="Times New Roman" w:hAnsi="Times New Roman" w:cs="Times New Roman"/>
              </w:rPr>
              <w:t>4 636,6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C" w:rsidRPr="0009304C" w:rsidRDefault="0009304C" w:rsidP="0050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04C">
              <w:rPr>
                <w:rFonts w:ascii="Times New Roman" w:eastAsia="Times New Roman" w:hAnsi="Times New Roman" w:cs="Times New Roman"/>
                <w:lang w:eastAsia="ru-RU"/>
              </w:rPr>
              <w:t>1 043,3</w:t>
            </w:r>
          </w:p>
        </w:tc>
      </w:tr>
      <w:tr w:rsidR="00C32CDD" w:rsidRPr="00256266" w:rsidTr="00265A93">
        <w:trPr>
          <w:trHeight w:val="330"/>
          <w:jc w:val="center"/>
        </w:trPr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4E20" w:rsidRPr="00256266" w:rsidTr="00265A93">
        <w:trPr>
          <w:trHeight w:val="510"/>
          <w:jc w:val="center"/>
        </w:trPr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20" w:rsidRPr="00256266" w:rsidRDefault="00054E20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20" w:rsidRPr="00256266" w:rsidRDefault="00054E20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</w:t>
            </w:r>
          </w:p>
          <w:p w:rsidR="00054E20" w:rsidRPr="00256266" w:rsidRDefault="00054E20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ЖКХ и благоустройства (МКУ «УКС»)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256266" w:rsidRDefault="00054E20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256266" w:rsidRDefault="00054E20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256266" w:rsidRDefault="00054E20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256266" w:rsidRDefault="00054E20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256266" w:rsidRDefault="00054E20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256266" w:rsidRDefault="00054E20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6 418,6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1E5F8D" w:rsidRDefault="00162DC9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7 150,4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054E20" w:rsidRDefault="003503DC" w:rsidP="009E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054E20" w:rsidRDefault="00054E20" w:rsidP="009E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4E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0" w:rsidRPr="00054E20" w:rsidRDefault="00054E20" w:rsidP="009E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E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2DC9" w:rsidRPr="00256266" w:rsidTr="00162DC9">
        <w:trPr>
          <w:trHeight w:val="705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DC9" w:rsidRPr="00256266" w:rsidRDefault="00162DC9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2.3</w:t>
            </w:r>
          </w:p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общего имущества в многоквартирных домах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9" w:rsidRPr="00162DC9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D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9" w:rsidRPr="00162DC9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DC9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C32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449,5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386,0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9" w:rsidRPr="001E5F8D" w:rsidRDefault="00162DC9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512,0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62DC9" w:rsidRPr="00256266" w:rsidTr="000C56CC">
        <w:trPr>
          <w:trHeight w:val="1440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земельно – </w:t>
            </w:r>
            <w:proofErr w:type="gram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449,5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386,0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1E5F8D" w:rsidRDefault="00162DC9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512,0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168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2.3.1</w:t>
            </w:r>
          </w:p>
          <w:p w:rsidR="00C32CDD" w:rsidRPr="00256266" w:rsidRDefault="00C32CDD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02.2.03.10010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DD" w:rsidRPr="00256266" w:rsidRDefault="00C32CDD" w:rsidP="00C32CDD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449,5</w:t>
            </w:r>
          </w:p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244B4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2DC9" w:rsidRPr="00256266" w:rsidTr="000C56CC">
        <w:trPr>
          <w:trHeight w:val="555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2.4</w:t>
            </w:r>
          </w:p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Выявление бесхозяйного и выморочного имущества, его техническая инвентаризация и постановка на учет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C9" w:rsidRPr="00162DC9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C9" w:rsidRPr="001E5F8D" w:rsidRDefault="00162DC9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345FB5" w:rsidRDefault="00162DC9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5FB5">
              <w:rPr>
                <w:rFonts w:ascii="Times New Roman" w:hAnsi="Times New Roman" w:cs="Times New Roman"/>
                <w:b/>
              </w:rPr>
              <w:t>51,2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345FB5" w:rsidRDefault="00162DC9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5F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62DC9" w:rsidRPr="00256266" w:rsidTr="000C56CC">
        <w:trPr>
          <w:trHeight w:val="55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земельно – </w:t>
            </w:r>
            <w:proofErr w:type="gram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C9" w:rsidRPr="001E5F8D" w:rsidRDefault="00162DC9" w:rsidP="000C56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345FB5" w:rsidRDefault="00162DC9" w:rsidP="000C56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5FB5">
              <w:rPr>
                <w:rFonts w:ascii="Times New Roman" w:hAnsi="Times New Roman" w:cs="Times New Roman"/>
                <w:b/>
              </w:rPr>
              <w:t>51,2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345FB5" w:rsidRDefault="00162DC9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5F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9" w:rsidRPr="00256266" w:rsidRDefault="00162DC9" w:rsidP="000C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54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DD" w:rsidRPr="00256266" w:rsidRDefault="00C32CDD" w:rsidP="00C32CD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2.4.2.</w:t>
            </w:r>
          </w:p>
          <w:p w:rsidR="00C32CDD" w:rsidRPr="00256266" w:rsidRDefault="00C32CDD" w:rsidP="00C32CD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Техническая инвентаризация бесхозяйного объекта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02.2.04.10020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DD" w:rsidRPr="00256266" w:rsidRDefault="00162DC9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1E5F8D" w:rsidRDefault="00162DC9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1</w:t>
            </w:r>
            <w:r w:rsidR="004E5162" w:rsidRPr="001E5F8D">
              <w:rPr>
                <w:rFonts w:ascii="Times New Roman" w:hAnsi="Times New Roman" w:cs="Times New Roman"/>
              </w:rPr>
              <w:t>6</w:t>
            </w:r>
            <w:r w:rsidR="00C32CDD" w:rsidRPr="001E5F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DE17B5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32CDD" w:rsidRPr="00256266" w:rsidTr="00265A93">
        <w:trPr>
          <w:trHeight w:val="54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DD" w:rsidRPr="00256266" w:rsidRDefault="00C32CDD" w:rsidP="00C32CD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2.4.3.</w:t>
            </w:r>
          </w:p>
          <w:p w:rsidR="00C32CDD" w:rsidRPr="00256266" w:rsidRDefault="00C32CDD" w:rsidP="00C32CD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Оформление права собственности на выморочное имущество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02.2.04.10030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DD" w:rsidRPr="001E5F8D" w:rsidRDefault="00C32CDD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DE17B5" w:rsidP="00C32C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D" w:rsidRPr="00256266" w:rsidRDefault="00C32CDD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162" w:rsidRPr="00256266" w:rsidTr="004E5162">
        <w:trPr>
          <w:trHeight w:val="563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2.5</w:t>
            </w:r>
          </w:p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32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8 042,3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3 370,2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1E5F8D" w:rsidRDefault="004E5162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2 148,1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574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5 786,</w:t>
            </w:r>
            <w:r w:rsidR="005749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6 000,0</w:t>
            </w:r>
          </w:p>
        </w:tc>
      </w:tr>
      <w:tr w:rsidR="004E5162" w:rsidRPr="00256266" w:rsidTr="000C56CC">
        <w:trPr>
          <w:trHeight w:val="942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земельно – </w:t>
            </w:r>
            <w:proofErr w:type="gram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8 042,3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3 370,2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1E5F8D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2 148,1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57493E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5 786,1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6 000,0</w:t>
            </w:r>
          </w:p>
        </w:tc>
      </w:tr>
      <w:tr w:rsidR="008E6C65" w:rsidRPr="00256266" w:rsidTr="00265A93">
        <w:trPr>
          <w:trHeight w:val="975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2.5.1</w:t>
            </w:r>
          </w:p>
          <w:p w:rsidR="008E6C65" w:rsidRPr="00256266" w:rsidRDefault="008E6C65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округа</w:t>
            </w:r>
          </w:p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02.2.05.10010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C32CDD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2 922,3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3 370,2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5" w:rsidRPr="001E5F8D" w:rsidRDefault="008E6C6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65">
              <w:rPr>
                <w:rFonts w:ascii="Times New Roman" w:hAnsi="Times New Roman" w:cs="Times New Roman"/>
              </w:rPr>
              <w:t>2 822,1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6C65" w:rsidRPr="00256266" w:rsidTr="00265A93">
        <w:trPr>
          <w:trHeight w:val="97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C32C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7210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7210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7210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02.2.05.10010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7210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C32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256266" w:rsidRDefault="008E6C6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5" w:rsidRPr="001E5F8D" w:rsidRDefault="004E5162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1 752,1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5" w:rsidRPr="00256266" w:rsidRDefault="00244B4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5" w:rsidRPr="00256266" w:rsidRDefault="00244B45" w:rsidP="00C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5" w:rsidRPr="00256266" w:rsidRDefault="00244B45" w:rsidP="00C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C65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</w:tr>
      <w:tr w:rsidR="00C5068F" w:rsidRPr="00256266" w:rsidTr="00265A93">
        <w:trPr>
          <w:trHeight w:val="97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2.5.2.</w:t>
            </w:r>
          </w:p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02.2.05.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5 120,0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1E5F8D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60363" w:rsidRPr="00256266" w:rsidTr="00265A93">
        <w:trPr>
          <w:trHeight w:val="97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256266" w:rsidRDefault="00560363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65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2.5.3.</w:t>
            </w:r>
            <w:r w:rsidRPr="005603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256266" w:rsidRDefault="00560363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256266" w:rsidRDefault="00560363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256266" w:rsidRDefault="00560363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256266" w:rsidRDefault="00560363" w:rsidP="005603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02.2.05.</w:t>
            </w:r>
            <w:r w:rsidRPr="00560363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 xml:space="preserve">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256266" w:rsidRDefault="00560363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256266" w:rsidRDefault="00560363" w:rsidP="00C5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256266" w:rsidRDefault="00560363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63" w:rsidRPr="001E5F8D" w:rsidRDefault="00560363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256266" w:rsidRDefault="008E6C65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256266" w:rsidRDefault="008E6C65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63" w:rsidRPr="00256266" w:rsidRDefault="008E6C65" w:rsidP="008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162" w:rsidRPr="00256266" w:rsidTr="004E5162">
        <w:trPr>
          <w:trHeight w:val="543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2.6.</w:t>
            </w:r>
          </w:p>
          <w:p w:rsidR="004E5162" w:rsidRPr="00256266" w:rsidRDefault="004E5162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4E5162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162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123,8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1E5F8D" w:rsidRDefault="004E5162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E5162" w:rsidRPr="00256266" w:rsidTr="000C56CC">
        <w:trPr>
          <w:trHeight w:val="97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</w:t>
            </w:r>
            <w:proofErr w:type="gram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о–</w:t>
            </w:r>
            <w:proofErr w:type="gram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4E5162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162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4E5162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16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4E5162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16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4E5162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16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4E5162" w:rsidRDefault="004E5162" w:rsidP="000C56CC">
            <w:pPr>
              <w:jc w:val="center"/>
              <w:rPr>
                <w:rFonts w:ascii="Times New Roman" w:hAnsi="Times New Roman" w:cs="Times New Roman"/>
              </w:rPr>
            </w:pPr>
            <w:r w:rsidRPr="004E516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4E5162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162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1E5F8D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4E5162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162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4E5162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51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4E5162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1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5162" w:rsidRPr="00256266" w:rsidTr="000C56CC">
        <w:trPr>
          <w:trHeight w:val="975"/>
          <w:jc w:val="center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4E5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4E5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1E5F8D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5068F" w:rsidRPr="00256266" w:rsidTr="00265A93">
        <w:trPr>
          <w:trHeight w:val="885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2.6.1.</w:t>
            </w:r>
          </w:p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жилищного хозяйства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02.2.06.10010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1E5F8D" w:rsidRDefault="004E5162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B413BD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5068F" w:rsidRPr="00256266" w:rsidTr="00265A93">
        <w:trPr>
          <w:trHeight w:val="480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</w:t>
            </w:r>
            <w:r w:rsidR="004E516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02.2.06.10010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1E5F8D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2574" w:rsidRPr="00256266" w:rsidTr="00265A93">
        <w:trPr>
          <w:trHeight w:val="45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</w:p>
          <w:p w:rsidR="004F2574" w:rsidRPr="00256266" w:rsidRDefault="004F2574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«Обеспечение жильем граждан»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74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74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74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74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2 540,7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74" w:rsidRPr="001E5F8D" w:rsidRDefault="004F2574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1 104,6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661C06" w:rsidRDefault="0057493E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661C06" w:rsidRDefault="002E089C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151F0C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4F2574" w:rsidRPr="00661C06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661C06" w:rsidRDefault="002E089C" w:rsidP="00661C0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151F0C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4F2574" w:rsidRPr="00661C06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C5068F" w:rsidRPr="00256266" w:rsidTr="00265A93">
        <w:trPr>
          <w:trHeight w:val="278"/>
          <w:jc w:val="center"/>
        </w:trPr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2540,7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1E5F8D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1 104,6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661C06" w:rsidRDefault="0057493E" w:rsidP="00C5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68F" w:rsidRPr="00661C06" w:rsidRDefault="002E089C" w:rsidP="00C5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51F0C">
              <w:rPr>
                <w:rFonts w:ascii="Times New Roman" w:hAnsi="Times New Roman" w:cs="Times New Roman"/>
                <w:b/>
              </w:rPr>
              <w:t>000</w:t>
            </w:r>
            <w:r w:rsidR="00C5068F" w:rsidRPr="00661C0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8F" w:rsidRPr="00661C06" w:rsidRDefault="002E089C" w:rsidP="00C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51F0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661C06" w:rsidRPr="00661C0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5068F" w:rsidRPr="00256266" w:rsidTr="00265A93">
        <w:trPr>
          <w:trHeight w:val="277"/>
          <w:jc w:val="center"/>
        </w:trPr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68F" w:rsidRPr="00256266" w:rsidRDefault="00C5068F" w:rsidP="00C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8F" w:rsidRPr="001E5F8D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68F" w:rsidRPr="00256266" w:rsidTr="00265A93">
        <w:trPr>
          <w:trHeight w:val="278"/>
          <w:jc w:val="center"/>
        </w:trPr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68F" w:rsidRPr="00256266" w:rsidRDefault="00C5068F" w:rsidP="00C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8F" w:rsidRPr="001E5F8D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68F" w:rsidRPr="00256266" w:rsidTr="00265A93">
        <w:trPr>
          <w:trHeight w:val="277"/>
          <w:jc w:val="center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68F" w:rsidRPr="00256266" w:rsidRDefault="00C5068F" w:rsidP="00C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8F" w:rsidRPr="001E5F8D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162" w:rsidRPr="00256266" w:rsidTr="004E5162">
        <w:trPr>
          <w:trHeight w:val="577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3.1</w:t>
            </w:r>
          </w:p>
          <w:p w:rsidR="004E5162" w:rsidRPr="00256266" w:rsidRDefault="004E5162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256266" w:rsidRDefault="004E5162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2040,7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62" w:rsidRPr="001E5F8D" w:rsidRDefault="004E5162" w:rsidP="00C5068F">
            <w:pPr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57493E" w:rsidRDefault="004E5162" w:rsidP="004E5162">
            <w:pPr>
              <w:jc w:val="center"/>
              <w:rPr>
                <w:rFonts w:ascii="Times New Roman" w:hAnsi="Times New Roman" w:cs="Times New Roman"/>
              </w:rPr>
            </w:pPr>
            <w:r w:rsidRPr="0057493E">
              <w:rPr>
                <w:rFonts w:ascii="Times New Roman" w:hAnsi="Times New Roman" w:cs="Times New Roman"/>
              </w:rPr>
              <w:t>3011,0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661C06" w:rsidRDefault="004E5162" w:rsidP="004F2574">
            <w:pPr>
              <w:jc w:val="center"/>
              <w:rPr>
                <w:b/>
              </w:rPr>
            </w:pPr>
            <w:r w:rsidRPr="00661C0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661C06" w:rsidRDefault="004E5162" w:rsidP="004F2574">
            <w:pPr>
              <w:ind w:right="40"/>
              <w:jc w:val="center"/>
              <w:rPr>
                <w:b/>
                <w:color w:val="000000"/>
                <w:spacing w:val="10"/>
              </w:rPr>
            </w:pPr>
            <w:r w:rsidRPr="00661C06">
              <w:rPr>
                <w:b/>
                <w:color w:val="000000"/>
                <w:spacing w:val="10"/>
              </w:rPr>
              <w:t>0,0</w:t>
            </w:r>
          </w:p>
        </w:tc>
      </w:tr>
      <w:tr w:rsidR="004E5162" w:rsidRPr="00256266" w:rsidTr="000C56CC">
        <w:trPr>
          <w:trHeight w:val="97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развития, ЖКХ и благоустройства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256266" w:rsidRDefault="004E5162" w:rsidP="000C56CC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2040,7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62" w:rsidRPr="001E5F8D" w:rsidRDefault="004E5162" w:rsidP="000C56CC">
            <w:pPr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57493E" w:rsidRDefault="004E5162" w:rsidP="004E5162">
            <w:pPr>
              <w:jc w:val="center"/>
              <w:rPr>
                <w:rFonts w:ascii="Times New Roman" w:hAnsi="Times New Roman" w:cs="Times New Roman"/>
              </w:rPr>
            </w:pPr>
            <w:r w:rsidRPr="0057493E">
              <w:rPr>
                <w:rFonts w:ascii="Times New Roman" w:hAnsi="Times New Roman" w:cs="Times New Roman"/>
              </w:rPr>
              <w:t>3011,0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661C06" w:rsidRDefault="004E5162" w:rsidP="000C56CC">
            <w:pPr>
              <w:jc w:val="center"/>
              <w:rPr>
                <w:b/>
              </w:rPr>
            </w:pPr>
            <w:r w:rsidRPr="00661C0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2" w:rsidRPr="00661C06" w:rsidRDefault="004E5162" w:rsidP="000C56CC">
            <w:pPr>
              <w:ind w:right="40"/>
              <w:jc w:val="center"/>
              <w:rPr>
                <w:b/>
                <w:color w:val="000000"/>
                <w:spacing w:val="10"/>
              </w:rPr>
            </w:pPr>
            <w:r w:rsidRPr="00661C06">
              <w:rPr>
                <w:b/>
                <w:color w:val="000000"/>
                <w:spacing w:val="10"/>
              </w:rPr>
              <w:t>0,0</w:t>
            </w:r>
          </w:p>
        </w:tc>
      </w:tr>
      <w:tr w:rsidR="004F2574" w:rsidRPr="00256266" w:rsidTr="00265A93">
        <w:trPr>
          <w:trHeight w:val="975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3.1.1.</w:t>
            </w:r>
          </w:p>
          <w:p w:rsidR="004F2574" w:rsidRPr="00256266" w:rsidRDefault="004F2574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2017 г.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02.3.01.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Ж160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1770,3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1E5F8D" w:rsidRDefault="004F2574" w:rsidP="00C5068F">
            <w:pPr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57493E" w:rsidRDefault="004E5162" w:rsidP="004F2574">
            <w:pPr>
              <w:jc w:val="center"/>
              <w:rPr>
                <w:rFonts w:ascii="Times New Roman" w:hAnsi="Times New Roman" w:cs="Times New Roman"/>
              </w:rPr>
            </w:pPr>
            <w:r w:rsidRPr="0057493E">
              <w:rPr>
                <w:rFonts w:ascii="Times New Roman" w:hAnsi="Times New Roman" w:cs="Times New Roman"/>
              </w:rPr>
              <w:t>1928,5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4F2574" w:rsidP="004F2574">
            <w:pPr>
              <w:jc w:val="center"/>
            </w:pPr>
            <w:r w:rsidRPr="0025626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4F2574" w:rsidP="004F2574">
            <w:pPr>
              <w:ind w:right="40"/>
              <w:jc w:val="center"/>
              <w:rPr>
                <w:color w:val="000000"/>
                <w:spacing w:val="10"/>
              </w:rPr>
            </w:pPr>
            <w:r w:rsidRPr="00256266">
              <w:rPr>
                <w:color w:val="000000"/>
                <w:spacing w:val="10"/>
              </w:rPr>
              <w:t>0,0</w:t>
            </w:r>
          </w:p>
        </w:tc>
      </w:tr>
      <w:tr w:rsidR="004F2574" w:rsidRPr="00256266" w:rsidTr="00265A93">
        <w:trPr>
          <w:trHeight w:val="97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02.3.01.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Ж160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56266">
              <w:t>410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spacing w:line="240" w:lineRule="exact"/>
              <w:jc w:val="center"/>
            </w:pPr>
            <w:r w:rsidRPr="00256266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jc w:val="center"/>
            </w:pPr>
            <w:r w:rsidRPr="00256266">
              <w:t>270,4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1E5F8D" w:rsidRDefault="004F2574" w:rsidP="004F2574">
            <w:pPr>
              <w:jc w:val="center"/>
            </w:pPr>
            <w:r w:rsidRPr="001E5F8D"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57493E" w:rsidRDefault="004F2574" w:rsidP="004F2574">
            <w:pPr>
              <w:jc w:val="center"/>
              <w:rPr>
                <w:rFonts w:ascii="Times New Roman" w:hAnsi="Times New Roman" w:cs="Times New Roman"/>
              </w:rPr>
            </w:pPr>
            <w:r w:rsidRPr="0057493E"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4F2574" w:rsidP="004F2574">
            <w:pPr>
              <w:jc w:val="center"/>
            </w:pPr>
            <w:r w:rsidRPr="0025626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4E5162" w:rsidP="004F2574">
            <w:pPr>
              <w:ind w:right="40"/>
              <w:jc w:val="center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0,0</w:t>
            </w:r>
          </w:p>
        </w:tc>
      </w:tr>
      <w:tr w:rsidR="004F2574" w:rsidRPr="00256266" w:rsidTr="00265A93">
        <w:trPr>
          <w:trHeight w:val="975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Мероприятия по расселению жилищного фонда на территории Пермского края, признанного аварийным после 01 января 2017 года, в целях предотвращения чрезвычайных ситуаций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358</w:t>
            </w:r>
          </w:p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02.3.01.</w:t>
            </w:r>
            <w:r w:rsidRPr="0025626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</w:t>
            </w: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Ж160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256266">
              <w:rPr>
                <w:i/>
              </w:rPr>
              <w:t>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spacing w:line="240" w:lineRule="exact"/>
              <w:jc w:val="center"/>
              <w:rPr>
                <w:i/>
              </w:rPr>
            </w:pPr>
            <w:r w:rsidRPr="00256266">
              <w:rPr>
                <w:i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jc w:val="center"/>
              <w:rPr>
                <w:i/>
              </w:rPr>
            </w:pPr>
            <w:r w:rsidRPr="00256266">
              <w:rPr>
                <w:i/>
              </w:rPr>
              <w:t>1770,3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1E5F8D" w:rsidRDefault="004F2574" w:rsidP="004F2574">
            <w:pPr>
              <w:jc w:val="center"/>
              <w:rPr>
                <w:i/>
              </w:rPr>
            </w:pPr>
            <w:r w:rsidRPr="001E5F8D">
              <w:rPr>
                <w:i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57493E" w:rsidRDefault="004F2574" w:rsidP="003670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93E">
              <w:rPr>
                <w:rFonts w:ascii="Times New Roman" w:hAnsi="Times New Roman" w:cs="Times New Roman"/>
                <w:i/>
              </w:rPr>
              <w:t>1</w:t>
            </w:r>
            <w:r w:rsidR="008F16D0" w:rsidRPr="0057493E">
              <w:rPr>
                <w:rFonts w:ascii="Times New Roman" w:hAnsi="Times New Roman" w:cs="Times New Roman"/>
                <w:i/>
              </w:rPr>
              <w:t xml:space="preserve"> </w:t>
            </w:r>
            <w:r w:rsidRPr="0057493E">
              <w:rPr>
                <w:rFonts w:ascii="Times New Roman" w:hAnsi="Times New Roman" w:cs="Times New Roman"/>
                <w:i/>
              </w:rPr>
              <w:t>928,</w:t>
            </w:r>
            <w:r w:rsidR="00367026" w:rsidRPr="0057493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4F2574" w:rsidP="004F2574">
            <w:pPr>
              <w:jc w:val="center"/>
              <w:rPr>
                <w:i/>
              </w:rPr>
            </w:pPr>
            <w:r w:rsidRPr="00256266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8F16D0" w:rsidP="004F2574">
            <w:pPr>
              <w:ind w:right="40"/>
              <w:jc w:val="center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0,0</w:t>
            </w:r>
          </w:p>
        </w:tc>
      </w:tr>
      <w:tr w:rsidR="00C5068F" w:rsidRPr="00256266" w:rsidTr="00265A93">
        <w:trPr>
          <w:trHeight w:val="975"/>
          <w:jc w:val="center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358</w:t>
            </w:r>
          </w:p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02.3.01.</w:t>
            </w:r>
            <w:r w:rsidRPr="0025626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</w:t>
            </w: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Ж160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410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626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3E66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6266">
              <w:rPr>
                <w:rFonts w:ascii="Times New Roman" w:hAnsi="Times New Roman" w:cs="Times New Roman"/>
                <w:i/>
              </w:rPr>
              <w:t>270,</w:t>
            </w:r>
            <w:r w:rsidR="003E665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1E5F8D" w:rsidRDefault="00C5068F" w:rsidP="00C506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5F8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8F16D0" w:rsidP="00C5068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1 082,5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626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972FB" w:rsidP="00C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4F2574" w:rsidRPr="00256266" w:rsidTr="00265A93">
        <w:trPr>
          <w:trHeight w:val="97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Направление расходов 3.1.2.</w:t>
            </w:r>
          </w:p>
          <w:p w:rsidR="004F2574" w:rsidRPr="00256266" w:rsidRDefault="004F2574" w:rsidP="004F257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 xml:space="preserve">Оценка рыночной стоимости недвижимого имущества в целях реализации мероприятий по переселению граждан из аварийного жилищного фонда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02.3.01.10010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256266" w:rsidRDefault="004F2574" w:rsidP="004F2574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74" w:rsidRPr="001E5F8D" w:rsidRDefault="004F2574" w:rsidP="004F2574">
            <w:pPr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4F2574" w:rsidP="004F2574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4F2574" w:rsidP="004F2574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4" w:rsidRPr="00256266" w:rsidRDefault="00C972FB" w:rsidP="004F257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256266">
              <w:rPr>
                <w:rFonts w:ascii="Times New Roman" w:hAnsi="Times New Roman" w:cs="Times New Roman"/>
                <w:color w:val="000000"/>
                <w:spacing w:val="10"/>
              </w:rPr>
              <w:t>0,0</w:t>
            </w:r>
          </w:p>
        </w:tc>
      </w:tr>
      <w:tr w:rsidR="008F16D0" w:rsidRPr="00256266" w:rsidTr="000C56CC">
        <w:trPr>
          <w:trHeight w:val="975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3.3.</w:t>
            </w:r>
          </w:p>
          <w:p w:rsidR="008F16D0" w:rsidRPr="00256266" w:rsidRDefault="008F16D0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Ликвидация аварийного жилого фонда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1E5F8D" w:rsidRDefault="008F16D0" w:rsidP="00C506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866,6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Pr="00256266" w:rsidRDefault="008F16D0" w:rsidP="004F25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979,8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Pr="00256266" w:rsidRDefault="008F16D0" w:rsidP="004F2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  <w:r w:rsidRPr="0025626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Pr="00256266" w:rsidRDefault="008F16D0" w:rsidP="004F2574">
            <w:pPr>
              <w:ind w:right="4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</w:rPr>
              <w:t>5000</w:t>
            </w:r>
            <w:r w:rsidRPr="00256266">
              <w:rPr>
                <w:rFonts w:ascii="Times New Roman" w:hAnsi="Times New Roman" w:cs="Times New Roman"/>
                <w:b/>
                <w:color w:val="000000"/>
                <w:spacing w:val="10"/>
              </w:rPr>
              <w:t>,0</w:t>
            </w:r>
          </w:p>
        </w:tc>
      </w:tr>
      <w:tr w:rsidR="008F16D0" w:rsidRPr="00256266" w:rsidTr="0057493E">
        <w:trPr>
          <w:trHeight w:val="97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hAnsi="Times New Roman" w:cs="Times New Roman"/>
              </w:rPr>
              <w:t>Управление развития инфраструктуры, ЖКХ и благоустройства (МКУ «УКС»)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hAnsi="Times New Roman" w:cs="Times New Roman"/>
                <w:b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1E5F8D" w:rsidRDefault="008F16D0" w:rsidP="00C5068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5F8D">
              <w:rPr>
                <w:rFonts w:ascii="Times New Roman" w:hAnsi="Times New Roman" w:cs="Times New Roman"/>
                <w:b/>
              </w:rPr>
              <w:t>866,6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979,8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  <w:r w:rsidRPr="0025626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5000</w:t>
            </w:r>
            <w:r w:rsidRPr="002562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</w:tc>
      </w:tr>
      <w:tr w:rsidR="0057493E" w:rsidRPr="008F16D0" w:rsidTr="0057493E">
        <w:trPr>
          <w:trHeight w:val="277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256266" w:rsidRDefault="0057493E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 xml:space="preserve">Направление расходов 3.3.1. </w:t>
            </w:r>
          </w:p>
          <w:p w:rsidR="0057493E" w:rsidRPr="00256266" w:rsidRDefault="0057493E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Снос аварийного жилого фонда на территории Октябрьского городского округа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256266" w:rsidRDefault="0057493E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Управление развития инфраструктуры, ЖКХ и благоустройства (МКУ «УКС»)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256266" w:rsidRDefault="0057493E" w:rsidP="00C5068F">
            <w:pPr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256266" w:rsidRDefault="0057493E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256266" w:rsidRDefault="0057493E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02.3.02.10010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256266" w:rsidRDefault="0057493E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256266" w:rsidRDefault="0057493E" w:rsidP="00C506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256266" w:rsidRDefault="0057493E" w:rsidP="00C506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3E" w:rsidRPr="001E5F8D" w:rsidRDefault="0057493E" w:rsidP="00C506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866,6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256266" w:rsidRDefault="0057493E" w:rsidP="004F25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979,8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256266" w:rsidRDefault="0057493E" w:rsidP="004F2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Pr="002562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8F16D0" w:rsidRDefault="0057493E" w:rsidP="004F2574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16D0">
              <w:rPr>
                <w:rFonts w:ascii="Times New Roman" w:hAnsi="Times New Roman" w:cs="Times New Roman"/>
                <w:color w:val="000000"/>
                <w:spacing w:val="10"/>
              </w:rPr>
              <w:t>5000,0</w:t>
            </w:r>
          </w:p>
        </w:tc>
      </w:tr>
      <w:tr w:rsidR="00B413BD" w:rsidRPr="00256266" w:rsidTr="0057493E">
        <w:trPr>
          <w:trHeight w:val="98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Подпрограмма 4</w:t>
            </w:r>
          </w:p>
          <w:p w:rsidR="00B413BD" w:rsidRPr="00256266" w:rsidRDefault="00B413BD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b/>
                <w:color w:val="000000" w:themeColor="text1"/>
              </w:rPr>
              <w:t>«Обеспечение реализации муниципальной программы»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7 714,3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7760,9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1E5F8D" w:rsidRDefault="008F16D0" w:rsidP="003E6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9 </w:t>
            </w:r>
            <w:r w:rsidR="003E6658" w:rsidRPr="001E5F8D">
              <w:rPr>
                <w:rFonts w:ascii="Times New Roman" w:eastAsia="Calibri" w:hAnsi="Times New Roman" w:cs="Times New Roman"/>
                <w:b/>
              </w:rPr>
              <w:t>5</w:t>
            </w:r>
            <w:r w:rsidRPr="001E5F8D">
              <w:rPr>
                <w:rFonts w:ascii="Times New Roman" w:eastAsia="Calibri" w:hAnsi="Times New Roman" w:cs="Times New Roman"/>
                <w:b/>
              </w:rPr>
              <w:t>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Default="00B413BD" w:rsidP="00B413BD">
            <w:pPr>
              <w:jc w:val="center"/>
            </w:pPr>
            <w:r w:rsidRPr="00F53109">
              <w:rPr>
                <w:rFonts w:ascii="Times New Roman" w:eastAsia="Calibri" w:hAnsi="Times New Roman" w:cs="Times New Roman"/>
                <w:b/>
              </w:rPr>
              <w:t>9 893,0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256266" w:rsidRDefault="00B413BD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256266" w:rsidRDefault="00B413BD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9 919,5</w:t>
            </w:r>
          </w:p>
        </w:tc>
      </w:tr>
      <w:tr w:rsidR="008F16D0" w:rsidRPr="00256266" w:rsidTr="00265A93">
        <w:trPr>
          <w:trHeight w:val="98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7 714,3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7760,9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1E5F8D" w:rsidRDefault="003E6658" w:rsidP="008F16D0">
            <w:pPr>
              <w:jc w:val="center"/>
            </w:pPr>
            <w:r w:rsidRPr="001E5F8D">
              <w:rPr>
                <w:rFonts w:ascii="Times New Roman" w:eastAsia="Calibri" w:hAnsi="Times New Roman" w:cs="Times New Roman"/>
                <w:b/>
              </w:rPr>
              <w:t>9 5</w:t>
            </w:r>
            <w:r w:rsidR="008F16D0" w:rsidRPr="001E5F8D">
              <w:rPr>
                <w:rFonts w:ascii="Times New Roman" w:eastAsia="Calibri" w:hAnsi="Times New Roman" w:cs="Times New Roman"/>
                <w:b/>
              </w:rPr>
              <w:t>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Default="008F16D0" w:rsidP="00B413BD">
            <w:pPr>
              <w:jc w:val="center"/>
            </w:pPr>
            <w:r w:rsidRPr="00F53109">
              <w:rPr>
                <w:rFonts w:ascii="Times New Roman" w:eastAsia="Calibri" w:hAnsi="Times New Roman" w:cs="Times New Roman"/>
                <w:b/>
              </w:rPr>
              <w:t>9 893,0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Default="008F16D0" w:rsidP="00B413BD">
            <w:pPr>
              <w:jc w:val="center"/>
            </w:pPr>
            <w:r w:rsidRPr="002C2171">
              <w:rPr>
                <w:rFonts w:ascii="Times New Roman" w:hAnsi="Times New Roman" w:cs="Times New Roman"/>
                <w:b/>
              </w:rPr>
              <w:t>9 910,4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Default="008F16D0" w:rsidP="00B413BD">
            <w:pPr>
              <w:jc w:val="center"/>
            </w:pPr>
            <w:r w:rsidRPr="00CB05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9 919,5</w:t>
            </w:r>
          </w:p>
        </w:tc>
      </w:tr>
      <w:tr w:rsidR="008F16D0" w:rsidRPr="00256266" w:rsidTr="00265A93">
        <w:trPr>
          <w:trHeight w:val="98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4.1.</w:t>
            </w:r>
          </w:p>
          <w:p w:rsidR="008F16D0" w:rsidRPr="00256266" w:rsidRDefault="008F16D0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Мероприятия, обеспечивающие реализацию муниципальной программы</w:t>
            </w:r>
          </w:p>
          <w:p w:rsidR="008F16D0" w:rsidRPr="00256266" w:rsidRDefault="008F16D0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7 714,3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7760,9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1E5F8D" w:rsidRDefault="003E6658" w:rsidP="008F16D0">
            <w:pPr>
              <w:jc w:val="center"/>
            </w:pPr>
            <w:r w:rsidRPr="001E5F8D">
              <w:rPr>
                <w:rFonts w:ascii="Times New Roman" w:eastAsia="Calibri" w:hAnsi="Times New Roman" w:cs="Times New Roman"/>
                <w:b/>
              </w:rPr>
              <w:t>9 5</w:t>
            </w:r>
            <w:r w:rsidR="008F16D0" w:rsidRPr="001E5F8D">
              <w:rPr>
                <w:rFonts w:ascii="Times New Roman" w:eastAsia="Calibri" w:hAnsi="Times New Roman" w:cs="Times New Roman"/>
                <w:b/>
              </w:rPr>
              <w:t>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Pr="00256266" w:rsidRDefault="008F16D0" w:rsidP="00C506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9 893,0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Default="008F16D0" w:rsidP="00B413BD">
            <w:pPr>
              <w:jc w:val="center"/>
            </w:pPr>
            <w:r w:rsidRPr="002C2171">
              <w:rPr>
                <w:rFonts w:ascii="Times New Roman" w:hAnsi="Times New Roman" w:cs="Times New Roman"/>
                <w:b/>
              </w:rPr>
              <w:t>9 910,4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Default="008F16D0" w:rsidP="00B413BD">
            <w:pPr>
              <w:jc w:val="center"/>
            </w:pPr>
            <w:r w:rsidRPr="00CB05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9 919,5</w:t>
            </w:r>
          </w:p>
        </w:tc>
      </w:tr>
      <w:tr w:rsidR="00B413BD" w:rsidRPr="00256266" w:rsidTr="00265A93">
        <w:trPr>
          <w:trHeight w:val="98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Направление расходов 4.1.1.</w:t>
            </w:r>
          </w:p>
          <w:p w:rsidR="00B413BD" w:rsidRPr="00256266" w:rsidRDefault="00B413BD" w:rsidP="00C5068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266">
              <w:rPr>
                <w:rFonts w:ascii="Times New Roman" w:hAnsi="Times New Roman" w:cs="Times New Roman"/>
                <w:color w:val="000000" w:themeColor="text1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7 714,3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256266" w:rsidRDefault="00B413BD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7760,9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3BD" w:rsidRPr="001E5F8D" w:rsidRDefault="008F16D0" w:rsidP="00C506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5F8D">
              <w:rPr>
                <w:rFonts w:ascii="Times New Roman" w:eastAsia="Calibri" w:hAnsi="Times New Roman" w:cs="Times New Roman"/>
                <w:b/>
              </w:rPr>
              <w:t>9 542,0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256266" w:rsidRDefault="00B413BD" w:rsidP="00C506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13BD">
              <w:rPr>
                <w:rFonts w:ascii="Times New Roman" w:eastAsia="Calibri" w:hAnsi="Times New Roman" w:cs="Times New Roman"/>
                <w:b/>
              </w:rPr>
              <w:t>9 893,0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Default="00B413BD" w:rsidP="00B413BD">
            <w:pPr>
              <w:jc w:val="center"/>
            </w:pPr>
            <w:r w:rsidRPr="002C2171">
              <w:rPr>
                <w:rFonts w:ascii="Times New Roman" w:hAnsi="Times New Roman" w:cs="Times New Roman"/>
                <w:b/>
              </w:rPr>
              <w:t>9 910,4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Default="00B413BD" w:rsidP="00B413BD">
            <w:pPr>
              <w:jc w:val="center"/>
            </w:pPr>
            <w:r w:rsidRPr="00CB05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9 919,5</w:t>
            </w:r>
          </w:p>
        </w:tc>
      </w:tr>
      <w:tr w:rsidR="00C5068F" w:rsidRPr="00256266" w:rsidTr="00265A93">
        <w:trPr>
          <w:trHeight w:val="985"/>
          <w:jc w:val="center"/>
        </w:trPr>
        <w:tc>
          <w:tcPr>
            <w:tcW w:w="3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6 515,4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6 629,8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1E5F8D" w:rsidRDefault="008F16D0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5F8D">
              <w:rPr>
                <w:rFonts w:ascii="Times New Roman" w:eastAsia="Calibri" w:hAnsi="Times New Roman" w:cs="Times New Roman"/>
              </w:rPr>
              <w:t>8 023,8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B413BD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8 778,7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B413BD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B413BD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8 778,7</w:t>
            </w:r>
          </w:p>
        </w:tc>
      </w:tr>
      <w:tr w:rsidR="00C5068F" w:rsidRPr="00256266" w:rsidTr="00265A93">
        <w:trPr>
          <w:trHeight w:val="98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1 182,2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1 119,5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1E5F8D" w:rsidRDefault="008F16D0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5F8D">
              <w:rPr>
                <w:rFonts w:ascii="Times New Roman" w:eastAsia="Calibri" w:hAnsi="Times New Roman" w:cs="Times New Roman"/>
              </w:rPr>
              <w:t>1 502,8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B413BD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1 103,2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B413BD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B413BD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1 129,7</w:t>
            </w:r>
          </w:p>
        </w:tc>
      </w:tr>
      <w:tr w:rsidR="008F16D0" w:rsidRPr="00256266" w:rsidTr="00265A93">
        <w:trPr>
          <w:trHeight w:val="98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0C56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256266" w:rsidRDefault="008F16D0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D0" w:rsidRPr="001E5F8D" w:rsidRDefault="008F16D0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5F8D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Default="008F16D0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Default="008F16D0" w:rsidP="00C50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0" w:rsidRDefault="008F16D0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5068F" w:rsidRPr="00256266" w:rsidTr="00265A93">
        <w:trPr>
          <w:trHeight w:val="985"/>
          <w:jc w:val="center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8F" w:rsidRPr="00256266" w:rsidRDefault="00C5068F" w:rsidP="00C506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B4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11,</w:t>
            </w:r>
            <w:r w:rsidR="00B41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B41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11,</w:t>
            </w:r>
            <w:r w:rsidR="00B41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F" w:rsidRPr="00256266" w:rsidRDefault="00C5068F" w:rsidP="00C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11,1</w:t>
            </w:r>
          </w:p>
        </w:tc>
      </w:tr>
    </w:tbl>
    <w:p w:rsidR="00CC6C9C" w:rsidRPr="00256266" w:rsidRDefault="00CC6C9C" w:rsidP="00CC6C9C">
      <w:pPr>
        <w:widowControl w:val="0"/>
        <w:autoSpaceDE w:val="0"/>
        <w:autoSpaceDN w:val="0"/>
        <w:adjustRightInd w:val="0"/>
        <w:spacing w:after="0" w:line="240" w:lineRule="atLeast"/>
        <w:ind w:left="1020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62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</w:t>
      </w:r>
    </w:p>
    <w:p w:rsidR="00CC6C9C" w:rsidRPr="00256266" w:rsidRDefault="00CC6C9C" w:rsidP="00CC6C9C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972FB" w:rsidRPr="00256266" w:rsidRDefault="00C972FB" w:rsidP="00C972FB">
      <w:pPr>
        <w:widowControl w:val="0"/>
        <w:autoSpaceDE w:val="0"/>
        <w:autoSpaceDN w:val="0"/>
        <w:adjustRightInd w:val="0"/>
        <w:spacing w:after="0" w:line="240" w:lineRule="atLeast"/>
        <w:ind w:left="10206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287BA5" w:rsidRPr="00256266" w:rsidRDefault="00287BA5" w:rsidP="00287BA5">
      <w:pPr>
        <w:widowControl w:val="0"/>
        <w:autoSpaceDE w:val="0"/>
        <w:autoSpaceDN w:val="0"/>
        <w:adjustRightInd w:val="0"/>
        <w:spacing w:after="0" w:line="240" w:lineRule="atLeast"/>
        <w:ind w:left="10206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к муниципальной программе «Управление земельными ресурсами и имуществом Октябрьского городского округа Пермского края»</w:t>
      </w:r>
    </w:p>
    <w:p w:rsidR="00287BA5" w:rsidRPr="00256266" w:rsidRDefault="00287BA5" w:rsidP="00287B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56CC" w:rsidRPr="000C56CC" w:rsidRDefault="000C56CC" w:rsidP="000C56C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реализации муниципальной программы</w:t>
      </w:r>
    </w:p>
    <w:p w:rsidR="000C56CC" w:rsidRPr="000C56CC" w:rsidRDefault="000C56CC" w:rsidP="000C56C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счет бюджета Пермского края на 2020-2025 годы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46"/>
        <w:gridCol w:w="1920"/>
        <w:gridCol w:w="881"/>
        <w:gridCol w:w="919"/>
        <w:gridCol w:w="1333"/>
        <w:gridCol w:w="787"/>
        <w:gridCol w:w="1278"/>
        <w:gridCol w:w="919"/>
        <w:gridCol w:w="919"/>
        <w:gridCol w:w="995"/>
        <w:gridCol w:w="1014"/>
        <w:gridCol w:w="1014"/>
      </w:tblGrid>
      <w:tr w:rsidR="000C56CC" w:rsidRPr="000C56CC" w:rsidTr="000C56CC">
        <w:trPr>
          <w:trHeight w:val="405"/>
        </w:trPr>
        <w:tc>
          <w:tcPr>
            <w:tcW w:w="3546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направление расходов</w:t>
            </w:r>
          </w:p>
        </w:tc>
        <w:tc>
          <w:tcPr>
            <w:tcW w:w="1920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20" w:type="dxa"/>
            <w:gridSpan w:val="4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139" w:type="dxa"/>
            <w:gridSpan w:val="6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</w:t>
            </w:r>
            <w:proofErr w:type="spellStart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C56CC" w:rsidRPr="000C56CC" w:rsidTr="000C56CC">
        <w:trPr>
          <w:trHeight w:val="300"/>
        </w:trPr>
        <w:tc>
          <w:tcPr>
            <w:tcW w:w="3546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19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Р3 </w:t>
            </w:r>
            <w:proofErr w:type="spellStart"/>
            <w:proofErr w:type="gramStart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3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7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КВР²</w:t>
            </w:r>
          </w:p>
        </w:tc>
        <w:tc>
          <w:tcPr>
            <w:tcW w:w="1278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19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19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5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4" w:type="dxa"/>
            <w:vMerge w:val="restart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14" w:type="dxa"/>
            <w:vMerge w:val="restart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0C56CC" w:rsidRPr="000C56CC" w:rsidTr="000C56CC">
        <w:trPr>
          <w:trHeight w:val="300"/>
        </w:trPr>
        <w:tc>
          <w:tcPr>
            <w:tcW w:w="3546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56CC" w:rsidRPr="000C56CC" w:rsidTr="000C56CC">
        <w:trPr>
          <w:trHeight w:val="315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9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7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8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96350" w:rsidRPr="000C56CC" w:rsidTr="000C56CC">
        <w:trPr>
          <w:trHeight w:val="315"/>
        </w:trPr>
        <w:tc>
          <w:tcPr>
            <w:tcW w:w="3546" w:type="dxa"/>
            <w:vMerge w:val="restart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земельными ресурсами и имуществом Октябрьского городского округа Пермского края»</w:t>
            </w:r>
          </w:p>
        </w:tc>
        <w:tc>
          <w:tcPr>
            <w:tcW w:w="1920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81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6 453,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7581,8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13 201,6   </w:t>
            </w:r>
          </w:p>
        </w:tc>
        <w:tc>
          <w:tcPr>
            <w:tcW w:w="995" w:type="dxa"/>
            <w:noWrap/>
            <w:hideMark/>
          </w:tcPr>
          <w:p w:rsidR="00E96350" w:rsidRPr="000C56CC" w:rsidRDefault="00E96350" w:rsidP="00A13A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20 759,00  </w:t>
            </w:r>
          </w:p>
        </w:tc>
        <w:tc>
          <w:tcPr>
            <w:tcW w:w="1014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22 341,7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96350" w:rsidRPr="000C56CC" w:rsidTr="000C56CC">
        <w:trPr>
          <w:trHeight w:val="945"/>
        </w:trPr>
        <w:tc>
          <w:tcPr>
            <w:tcW w:w="3546" w:type="dxa"/>
            <w:vMerge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земельно – </w:t>
            </w:r>
            <w:proofErr w:type="gramStart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имущественных</w:t>
            </w:r>
            <w:proofErr w:type="gramEnd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отношении и градостроительной деятельности</w:t>
            </w:r>
          </w:p>
        </w:tc>
        <w:tc>
          <w:tcPr>
            <w:tcW w:w="881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5 085,6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0,0     </w:t>
            </w:r>
          </w:p>
        </w:tc>
        <w:tc>
          <w:tcPr>
            <w:tcW w:w="995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18 236,1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14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   </w:t>
            </w:r>
          </w:p>
        </w:tc>
        <w:tc>
          <w:tcPr>
            <w:tcW w:w="1014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96350" w:rsidRPr="000C56CC" w:rsidTr="000C56CC">
        <w:trPr>
          <w:trHeight w:val="885"/>
        </w:trPr>
        <w:tc>
          <w:tcPr>
            <w:tcW w:w="3546" w:type="dxa"/>
            <w:vMerge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881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1 367,6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7 581,8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13 201,6   </w:t>
            </w:r>
          </w:p>
        </w:tc>
        <w:tc>
          <w:tcPr>
            <w:tcW w:w="995" w:type="dxa"/>
            <w:noWrap/>
            <w:hideMark/>
          </w:tcPr>
          <w:p w:rsidR="00E96350" w:rsidRPr="000C56CC" w:rsidRDefault="00E96350" w:rsidP="00A13A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E96350" w:rsidRPr="000C56CC" w:rsidRDefault="00E96350" w:rsidP="00E963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96350" w:rsidRPr="000C56CC" w:rsidTr="000C56CC">
        <w:trPr>
          <w:trHeight w:val="885"/>
        </w:trPr>
        <w:tc>
          <w:tcPr>
            <w:tcW w:w="3546" w:type="dxa"/>
            <w:vMerge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развития инфраструктуры, ЖКХ и благоустройства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(МКУ «УКС»)</w:t>
            </w:r>
          </w:p>
        </w:tc>
        <w:tc>
          <w:tcPr>
            <w:tcW w:w="881" w:type="dxa"/>
            <w:noWrap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</w:tcPr>
          <w:p w:rsidR="00E96350" w:rsidRPr="000C56CC" w:rsidRDefault="00E96350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</w:tcPr>
          <w:p w:rsidR="00E96350" w:rsidRPr="000C56CC" w:rsidRDefault="00E96350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</w:tcPr>
          <w:p w:rsidR="00E96350" w:rsidRPr="000C56CC" w:rsidRDefault="00E96350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</w:tcPr>
          <w:p w:rsidR="00E96350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</w:tcPr>
          <w:p w:rsidR="00E96350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</w:tcPr>
          <w:p w:rsidR="00E96350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</w:tcPr>
          <w:p w:rsidR="00E96350" w:rsidRPr="000C56CC" w:rsidRDefault="00E96350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</w:t>
            </w:r>
            <w:r w:rsidR="00255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</w:tcPr>
          <w:p w:rsidR="00E96350" w:rsidRPr="000C56CC" w:rsidRDefault="00E96350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</w:t>
            </w:r>
            <w:r w:rsidR="00255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341,7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</w:tcPr>
          <w:p w:rsidR="00E96350" w:rsidRPr="000C56CC" w:rsidRDefault="00E96350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0C56CC" w:rsidRPr="000C56CC" w:rsidTr="000C56CC">
        <w:trPr>
          <w:trHeight w:val="690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«Управление земельными ресурсами»</w:t>
            </w:r>
          </w:p>
        </w:tc>
        <w:tc>
          <w:tcPr>
            <w:tcW w:w="1920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A13A7F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18 236,1</w:t>
            </w:r>
            <w:r w:rsidR="000C56CC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585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1.3.        Проведение комплексных кадастровых 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  </w:t>
            </w:r>
          </w:p>
        </w:tc>
        <w:tc>
          <w:tcPr>
            <w:tcW w:w="1920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A13A7F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18 236,1</w:t>
            </w:r>
            <w:r w:rsidR="000C56CC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1095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Направление расходов 1.3.2.         Разработка проектов межевания территории и проведение комплексных кадастровых работ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земельно – </w:t>
            </w:r>
            <w:proofErr w:type="gramStart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имущественных</w:t>
            </w:r>
            <w:proofErr w:type="gramEnd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отношении и градостроительной деятельности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02.1.03.SЦ140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A13A7F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18 236,1</w:t>
            </w:r>
            <w:r w:rsidR="000C56CC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1410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2   «Управление муниципальным имуществом» 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Комитет земельн</w:t>
            </w:r>
            <w:proofErr w:type="gramStart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о–</w:t>
            </w:r>
            <w:proofErr w:type="gramEnd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имущественных отношении и градостроительной деятельности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A13A7F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5 085,6</w:t>
            </w:r>
            <w:r w:rsidR="000C56CC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1005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2.5              Приобретение имущества для муниципальных нужд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земельно – </w:t>
            </w:r>
            <w:proofErr w:type="gramStart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имущественных</w:t>
            </w:r>
            <w:proofErr w:type="gramEnd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отношении и градостроительной деятельности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02.2.05.SP180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0C56CC" w:rsidP="00A13A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5 085,6 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870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расходов 2.5.2.</w:t>
            </w:r>
          </w:p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«Реализация программ развития преобразованных муниципальных образований»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земельн</w:t>
            </w:r>
            <w:proofErr w:type="gramStart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о–</w:t>
            </w:r>
            <w:proofErr w:type="gramEnd"/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имущественных отношении и градостроительной деятельности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02.2.05.SP180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0C56CC" w:rsidP="00A13A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5 085,6 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465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Приобретение экскаватора  погрузчика 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A13A7F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2 545,0</w:t>
            </w:r>
            <w:r w:rsidR="000C56CC" w:rsidRPr="000C56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465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Приобретение автоцистерны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A13A7F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2 540,6</w:t>
            </w:r>
            <w:r w:rsidR="000C56CC" w:rsidRPr="000C56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57ED" w:rsidRPr="000C56CC" w:rsidTr="000C56CC">
        <w:trPr>
          <w:trHeight w:val="315"/>
        </w:trPr>
        <w:tc>
          <w:tcPr>
            <w:tcW w:w="3546" w:type="dxa"/>
            <w:vMerge w:val="restart"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" Обеспечение жильем граждан"</w:t>
            </w:r>
          </w:p>
        </w:tc>
        <w:tc>
          <w:tcPr>
            <w:tcW w:w="1920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81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9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1 367,6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7 581,8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13 201,6</w:t>
            </w:r>
          </w:p>
        </w:tc>
        <w:tc>
          <w:tcPr>
            <w:tcW w:w="995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2 522,9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2557ED" w:rsidRPr="000C56CC" w:rsidRDefault="002557ED" w:rsidP="00A13A7F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341,7   </w:t>
            </w:r>
          </w:p>
        </w:tc>
        <w:tc>
          <w:tcPr>
            <w:tcW w:w="1014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57ED" w:rsidRPr="000C56CC" w:rsidTr="000C56CC">
        <w:trPr>
          <w:trHeight w:val="735"/>
        </w:trPr>
        <w:tc>
          <w:tcPr>
            <w:tcW w:w="3546" w:type="dxa"/>
            <w:vMerge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881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1 367,6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7 581,8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13 201,6   </w:t>
            </w:r>
          </w:p>
        </w:tc>
        <w:tc>
          <w:tcPr>
            <w:tcW w:w="995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57ED" w:rsidRPr="000C56CC" w:rsidTr="000C56CC">
        <w:trPr>
          <w:trHeight w:val="735"/>
        </w:trPr>
        <w:tc>
          <w:tcPr>
            <w:tcW w:w="3546" w:type="dxa"/>
            <w:vMerge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развития инфраструктуры, ЖКХ и благоустройства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(МКУ «УКС»)</w:t>
            </w:r>
          </w:p>
        </w:tc>
        <w:tc>
          <w:tcPr>
            <w:tcW w:w="881" w:type="dxa"/>
            <w:noWrap/>
          </w:tcPr>
          <w:p w:rsidR="002557ED" w:rsidRPr="000C56CC" w:rsidRDefault="002557ED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</w:tcPr>
          <w:p w:rsidR="002557ED" w:rsidRPr="000C56CC" w:rsidRDefault="002557ED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</w:tcPr>
          <w:p w:rsidR="002557ED" w:rsidRPr="000C56CC" w:rsidRDefault="002557ED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</w:tcPr>
          <w:p w:rsidR="002557ED" w:rsidRPr="000C56CC" w:rsidRDefault="002557ED" w:rsidP="00510B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</w:tcPr>
          <w:p w:rsidR="002557ED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</w:tcPr>
          <w:p w:rsidR="002557ED" w:rsidRDefault="002557ED" w:rsidP="000C56CC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</w:tcPr>
          <w:p w:rsidR="002557ED" w:rsidRPr="000C56CC" w:rsidRDefault="002557ED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</w:tcPr>
          <w:p w:rsidR="002557ED" w:rsidRPr="000C56CC" w:rsidRDefault="002557ED" w:rsidP="008A28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2 522,9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</w:tcPr>
          <w:p w:rsidR="002557ED" w:rsidRPr="000C56CC" w:rsidRDefault="002557ED" w:rsidP="008A2881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22 341,7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</w:tcPr>
          <w:p w:rsidR="002557ED" w:rsidRPr="000C56CC" w:rsidRDefault="002557ED" w:rsidP="008A28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C56CC" w:rsidRPr="000C56CC" w:rsidTr="000C56CC">
        <w:trPr>
          <w:trHeight w:val="930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3.1.    «Мероприятия по переселению граждан из аварийного жилищного фонда»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881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333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87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8" w:type="dxa"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</w:t>
            </w:r>
            <w:r w:rsidR="00255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1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315"/>
        </w:trPr>
        <w:tc>
          <w:tcPr>
            <w:tcW w:w="3546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расходов 3.1.1.               «Мероприятия по расселению жилищного фонда на территории Пермского края, признанного аварийным после 1 января 2017 года»</w:t>
            </w:r>
          </w:p>
        </w:tc>
        <w:tc>
          <w:tcPr>
            <w:tcW w:w="1920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02.3.01.SЖ160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</w:t>
            </w:r>
            <w:r w:rsidR="00255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1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795"/>
        </w:trPr>
        <w:tc>
          <w:tcPr>
            <w:tcW w:w="3546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02.3.01.SЖ160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A13A7F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811,2</w:t>
            </w:r>
            <w:r w:rsidR="000C56CC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1080"/>
        </w:trPr>
        <w:tc>
          <w:tcPr>
            <w:tcW w:w="3546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3.2.                     Федеральный проект «Обеспечение устойчивого сокращения непригодного для проживания жилищного фонда</w:t>
            </w:r>
          </w:p>
        </w:tc>
        <w:tc>
          <w:tcPr>
            <w:tcW w:w="1920" w:type="dxa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A13A7F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1367,6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  <w:r w:rsidR="00A1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13 201,6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55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02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255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02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502E7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C56CC" w:rsidRPr="000C56CC" w:rsidTr="000C56CC">
        <w:trPr>
          <w:trHeight w:val="315"/>
        </w:trPr>
        <w:tc>
          <w:tcPr>
            <w:tcW w:w="3546" w:type="dxa"/>
            <w:vMerge w:val="restart"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расходов 3.2.2.           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920" w:type="dxa"/>
            <w:hideMark/>
          </w:tcPr>
          <w:p w:rsidR="00257632" w:rsidRPr="000C56CC" w:rsidRDefault="000C56CC" w:rsidP="00FD668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развития инфраструктуры, </w:t>
            </w:r>
            <w:r w:rsidR="00257632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ЖКХ и благоустройства </w:t>
            </w:r>
            <w:r w:rsidR="00257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(МКУ «УКС»)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02.3.F3.67484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0C56CC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E96350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0C56CC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502E7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2522,9</w:t>
            </w:r>
            <w:r w:rsidR="000C56CC"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</w:t>
            </w:r>
            <w:r w:rsidR="00255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02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57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0C56CC" w:rsidRPr="000C56CC" w:rsidTr="000C56CC">
        <w:trPr>
          <w:trHeight w:val="315"/>
        </w:trPr>
        <w:tc>
          <w:tcPr>
            <w:tcW w:w="3546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 w:val="restart"/>
            <w:hideMark/>
          </w:tcPr>
          <w:p w:rsidR="000C56CC" w:rsidRPr="000C56CC" w:rsidRDefault="00257632" w:rsidP="002576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02.3.F3.67484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502E7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388,6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502E7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25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6CC" w:rsidRPr="000C56CC" w:rsidTr="000C56CC">
        <w:trPr>
          <w:trHeight w:val="735"/>
        </w:trPr>
        <w:tc>
          <w:tcPr>
            <w:tcW w:w="3546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33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02.3.F3.67484</w:t>
            </w:r>
          </w:p>
        </w:tc>
        <w:tc>
          <w:tcPr>
            <w:tcW w:w="787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8" w:type="dxa"/>
            <w:noWrap/>
            <w:hideMark/>
          </w:tcPr>
          <w:p w:rsidR="000C56CC" w:rsidRPr="000C56CC" w:rsidRDefault="00502E7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979,0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5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23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02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19" w:type="dxa"/>
            <w:noWrap/>
            <w:hideMark/>
          </w:tcPr>
          <w:p w:rsidR="000C56CC" w:rsidRPr="000C56CC" w:rsidRDefault="000C56CC" w:rsidP="002557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13 201,6</w:t>
            </w:r>
          </w:p>
        </w:tc>
        <w:tc>
          <w:tcPr>
            <w:tcW w:w="995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noWrap/>
            <w:hideMark/>
          </w:tcPr>
          <w:p w:rsidR="000C56CC" w:rsidRPr="000C56CC" w:rsidRDefault="000C56CC" w:rsidP="000C5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74129" w:rsidRDefault="00D74129" w:rsidP="00E17AEC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0"/>
          <w:szCs w:val="20"/>
        </w:rPr>
      </w:pPr>
    </w:p>
    <w:p w:rsidR="00287BA5" w:rsidRPr="00256266" w:rsidRDefault="00287BA5" w:rsidP="00287BA5">
      <w:pPr>
        <w:widowControl w:val="0"/>
        <w:autoSpaceDE w:val="0"/>
        <w:autoSpaceDN w:val="0"/>
        <w:adjustRightInd w:val="0"/>
        <w:spacing w:after="0" w:line="240" w:lineRule="atLeast"/>
        <w:ind w:left="10206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Приложение 9</w:t>
      </w:r>
      <w:r w:rsidRPr="00256266">
        <w:rPr>
          <w:rFonts w:ascii="Times New Roman" w:eastAsia="Times New Roman" w:hAnsi="Times New Roman" w:cs="Times New Roman"/>
          <w:lang w:eastAsia="ru-RU"/>
        </w:rPr>
        <w:br/>
        <w:t>к муниципальной программе «Управление земельными ресурсами и имуществом Октябрьского городского округа Пермского края»</w:t>
      </w:r>
    </w:p>
    <w:p w:rsidR="00287BA5" w:rsidRPr="00256266" w:rsidRDefault="00287BA5" w:rsidP="00287BA5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287BA5" w:rsidRPr="00256266" w:rsidRDefault="00287BA5" w:rsidP="00287B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Финансовое обеспечение реализации муниципальной программы</w:t>
      </w:r>
    </w:p>
    <w:p w:rsidR="00287BA5" w:rsidRPr="00256266" w:rsidRDefault="00287BA5" w:rsidP="00287B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 xml:space="preserve"> за счет средств федерального бюджета на 2020-2025 годы</w:t>
      </w:r>
    </w:p>
    <w:p w:rsidR="00287BA5" w:rsidRPr="00256266" w:rsidRDefault="00287BA5" w:rsidP="00287BA5">
      <w:pPr>
        <w:widowControl w:val="0"/>
        <w:autoSpaceDE w:val="0"/>
        <w:autoSpaceDN w:val="0"/>
        <w:adjustRightInd w:val="0"/>
        <w:spacing w:after="0" w:line="240" w:lineRule="atLeast"/>
        <w:ind w:left="10206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9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7"/>
        <w:gridCol w:w="2127"/>
        <w:gridCol w:w="736"/>
        <w:gridCol w:w="823"/>
        <w:gridCol w:w="1728"/>
        <w:gridCol w:w="536"/>
        <w:gridCol w:w="1134"/>
        <w:gridCol w:w="992"/>
        <w:gridCol w:w="1134"/>
        <w:gridCol w:w="1062"/>
        <w:gridCol w:w="956"/>
        <w:gridCol w:w="956"/>
      </w:tblGrid>
      <w:tr w:rsidR="00287BA5" w:rsidRPr="00256266" w:rsidTr="00A672F7">
        <w:trPr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Расходы, </w:t>
            </w: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BA5" w:rsidRPr="00256266" w:rsidTr="00A672F7">
        <w:trPr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A5" w:rsidRPr="00256266" w:rsidRDefault="00287BA5" w:rsidP="00287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A5" w:rsidRPr="00256266" w:rsidRDefault="00287BA5" w:rsidP="00287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</w:tr>
      <w:tr w:rsidR="00287BA5" w:rsidRPr="00256266" w:rsidTr="00A672F7">
        <w:trPr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5" w:rsidRPr="00256266" w:rsidRDefault="00287BA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5E5" w:rsidRPr="00256266" w:rsidTr="00A672F7">
        <w:trPr>
          <w:trHeight w:val="431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</w:p>
          <w:p w:rsidR="00FD55E5" w:rsidRPr="00256266" w:rsidRDefault="00FD55E5" w:rsidP="00287BA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" Управление земельными ресурсами и имуществом Октябрьского городского округа Пермского края"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34 002,2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47 645,3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189 105,9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109 485,2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FD55E5" w:rsidRPr="00256266" w:rsidTr="00A672F7">
        <w:trPr>
          <w:trHeight w:val="1352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E5" w:rsidRPr="00256266" w:rsidRDefault="00FD55E5" w:rsidP="00287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FD5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34 002,2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47 645,3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161 130,2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jc w:val="center"/>
              <w:rPr>
                <w:rFonts w:ascii="Calibri" w:eastAsia="Calibri" w:hAnsi="Calibri" w:cs="Times New Roman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D55E5" w:rsidRPr="00256266" w:rsidTr="00A672F7">
        <w:trPr>
          <w:trHeight w:val="1352"/>
          <w:jc w:val="center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5" w:rsidRPr="00256266" w:rsidRDefault="00FD55E5" w:rsidP="00287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 (МКУ «УКС»)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975,7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109485,2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37AC" w:rsidRPr="00256266" w:rsidTr="00A672F7">
        <w:trPr>
          <w:trHeight w:val="273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" Обеспечение жильем граждан"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34 002,2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47 645,3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C" w:rsidRDefault="00D237AC">
            <w:r w:rsidRPr="00A005C4">
              <w:rPr>
                <w:rFonts w:ascii="Times New Roman" w:eastAsia="Times New Roman" w:hAnsi="Times New Roman" w:cs="Times New Roman"/>
                <w:b/>
                <w:lang w:eastAsia="ru-RU"/>
              </w:rPr>
              <w:t>189</w:t>
            </w:r>
            <w:r w:rsidR="00FD5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005C4">
              <w:rPr>
                <w:rFonts w:ascii="Times New Roman" w:eastAsia="Times New Roman" w:hAnsi="Times New Roman" w:cs="Times New Roman"/>
                <w:b/>
                <w:lang w:eastAsia="ru-RU"/>
              </w:rPr>
              <w:t>105,9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C" w:rsidRPr="00256266" w:rsidRDefault="00D237AC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</w:t>
            </w:r>
            <w:r w:rsidR="00FD5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C" w:rsidRPr="00256266" w:rsidRDefault="00D237AC" w:rsidP="00287B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C" w:rsidRPr="00256266" w:rsidRDefault="00D237AC" w:rsidP="00287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FD55E5" w:rsidRPr="00256266" w:rsidTr="00A672F7">
        <w:trPr>
          <w:trHeight w:val="273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8A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34 002,2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8A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47 645,3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8A2881"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161 130,2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FD55E5" w:rsidRDefault="00FD55E5" w:rsidP="00287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D55E5" w:rsidRPr="00256266" w:rsidTr="00A672F7">
        <w:trPr>
          <w:trHeight w:val="986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5E5" w:rsidRPr="00256266" w:rsidRDefault="00FD55E5" w:rsidP="00287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(МКУ «УКС»)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5" w:rsidRPr="00FD55E5" w:rsidRDefault="00FD55E5" w:rsidP="008A2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975,7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109 485,2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5" w:rsidRPr="00256266" w:rsidRDefault="00FD55E5" w:rsidP="00287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51E" w:rsidRPr="00256266" w:rsidTr="00A672F7">
        <w:trPr>
          <w:trHeight w:val="699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1E" w:rsidRPr="00256266" w:rsidRDefault="00A7751E" w:rsidP="00287B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3.2.</w:t>
            </w:r>
          </w:p>
          <w:p w:rsidR="00A7751E" w:rsidRPr="00256266" w:rsidRDefault="00A7751E" w:rsidP="00287B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A7751E" w:rsidRPr="00256266" w:rsidRDefault="00A7751E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E" w:rsidRPr="00256266" w:rsidRDefault="00A7751E" w:rsidP="00D23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E" w:rsidRPr="00256266" w:rsidRDefault="00A7751E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E" w:rsidRPr="00256266" w:rsidRDefault="00A7751E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E" w:rsidRPr="00256266" w:rsidRDefault="00A7751E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E" w:rsidRPr="00256266" w:rsidRDefault="00A7751E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1E" w:rsidRPr="00A7751E" w:rsidRDefault="00A7751E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34 002,2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1E" w:rsidRPr="00A7751E" w:rsidRDefault="00A7751E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47 645,3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1E" w:rsidRPr="00A7751E" w:rsidRDefault="00A7751E" w:rsidP="00A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105,9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1E" w:rsidRPr="00A7751E" w:rsidRDefault="00A7751E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109</w:t>
            </w:r>
            <w:r w:rsidR="00FD5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485,2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1E" w:rsidRPr="00A7751E" w:rsidRDefault="00A7751E" w:rsidP="00287B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1E" w:rsidRPr="00A7751E" w:rsidRDefault="00A7751E" w:rsidP="00287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558E2" w:rsidRPr="00256266" w:rsidTr="00A672F7">
        <w:trPr>
          <w:trHeight w:val="882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E2" w:rsidRPr="00256266" w:rsidRDefault="00B558E2" w:rsidP="00287B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Default="00B558E2" w:rsidP="00D23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Default="00B558E2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A2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A2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A28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A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34 002,2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A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47 645,3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FD55E5" w:rsidRDefault="00B558E2" w:rsidP="008A2881"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161 130,2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A7751E" w:rsidRDefault="00B558E2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A7751E" w:rsidRDefault="00B558E2" w:rsidP="00287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A7751E" w:rsidRDefault="00B558E2" w:rsidP="00287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558E2" w:rsidRPr="00256266" w:rsidTr="00A672F7">
        <w:trPr>
          <w:trHeight w:val="1322"/>
          <w:jc w:val="center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287B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(МКУ «УКС»)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FD55E5" w:rsidRDefault="00B558E2" w:rsidP="008A2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5E5">
              <w:rPr>
                <w:rFonts w:ascii="Times New Roman" w:eastAsia="Times New Roman" w:hAnsi="Times New Roman" w:cs="Times New Roman"/>
                <w:lang w:eastAsia="ru-RU"/>
              </w:rPr>
              <w:t>975,7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109485,2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2" w:rsidRPr="00256266" w:rsidRDefault="00B558E2" w:rsidP="008712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E1A" w:rsidRPr="00256266" w:rsidTr="00A672F7">
        <w:trPr>
          <w:trHeight w:val="1260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расходов 3.2.1. </w:t>
            </w:r>
          </w:p>
          <w:p w:rsidR="004B7E1A" w:rsidRPr="00256266" w:rsidRDefault="004B7E1A" w:rsidP="00287B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(МКУ «УКС»)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B558E2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27 975,7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109485,2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57493E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E1A" w:rsidRPr="00256266" w:rsidTr="00A672F7">
        <w:trPr>
          <w:trHeight w:val="1260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7 382,9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2 224,3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1 975,0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57493E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E1A" w:rsidRPr="00256266" w:rsidTr="00A672F7">
        <w:trPr>
          <w:trHeight w:val="1260"/>
          <w:jc w:val="center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850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26 619,3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45 421,0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1A" w:rsidRPr="00256266" w:rsidRDefault="00B558E2" w:rsidP="00B5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159 155,2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4B7E1A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256266" w:rsidRDefault="0057493E" w:rsidP="002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287BA5" w:rsidRPr="00256266" w:rsidRDefault="00287BA5" w:rsidP="00287BA5">
      <w:pPr>
        <w:widowControl w:val="0"/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FEB" w:rsidRPr="00256266" w:rsidRDefault="00E03FEB" w:rsidP="00CC6C9C">
      <w:pPr>
        <w:widowControl w:val="0"/>
        <w:autoSpaceDE w:val="0"/>
        <w:autoSpaceDN w:val="0"/>
        <w:adjustRightInd w:val="0"/>
        <w:spacing w:after="0" w:line="240" w:lineRule="atLeast"/>
        <w:ind w:left="10206"/>
        <w:rPr>
          <w:rFonts w:ascii="Times New Roman" w:eastAsia="Times New Roman" w:hAnsi="Times New Roman" w:cs="Times New Roman"/>
          <w:lang w:eastAsia="ru-RU"/>
        </w:rPr>
      </w:pPr>
    </w:p>
    <w:p w:rsidR="00BF2B79" w:rsidRDefault="00BF2B79" w:rsidP="00BF2B79">
      <w:pPr>
        <w:widowControl w:val="0"/>
        <w:autoSpaceDE w:val="0"/>
        <w:autoSpaceDN w:val="0"/>
        <w:adjustRightInd w:val="0"/>
        <w:spacing w:after="0" w:line="240" w:lineRule="atLeast"/>
        <w:ind w:left="10206"/>
        <w:rPr>
          <w:rFonts w:ascii="Times New Roman" w:eastAsia="Times New Roman" w:hAnsi="Times New Roman" w:cs="Times New Roman"/>
          <w:lang w:eastAsia="ru-RU"/>
        </w:rPr>
      </w:pPr>
      <w:r w:rsidRPr="00256266">
        <w:rPr>
          <w:rFonts w:ascii="Times New Roman" w:eastAsia="Times New Roman" w:hAnsi="Times New Roman" w:cs="Times New Roman"/>
          <w:lang w:eastAsia="ru-RU"/>
        </w:rPr>
        <w:t>Приложение 10</w:t>
      </w:r>
      <w:r w:rsidRPr="00256266">
        <w:rPr>
          <w:rFonts w:ascii="Times New Roman" w:eastAsia="Times New Roman" w:hAnsi="Times New Roman" w:cs="Times New Roman"/>
          <w:lang w:eastAsia="ru-RU"/>
        </w:rPr>
        <w:br/>
        <w:t>к муниципальной программе «Управление земельными ресурсами и имуществом Октябрьского городского округа Пермского края»</w:t>
      </w:r>
    </w:p>
    <w:p w:rsidR="000F0A89" w:rsidRPr="00256266" w:rsidRDefault="000F0A89" w:rsidP="00BF2B79">
      <w:pPr>
        <w:widowControl w:val="0"/>
        <w:autoSpaceDE w:val="0"/>
        <w:autoSpaceDN w:val="0"/>
        <w:adjustRightInd w:val="0"/>
        <w:spacing w:after="0" w:line="240" w:lineRule="atLeast"/>
        <w:ind w:left="10206"/>
        <w:rPr>
          <w:rFonts w:ascii="Times New Roman" w:eastAsia="Times New Roman" w:hAnsi="Times New Roman" w:cs="Times New Roman"/>
          <w:lang w:eastAsia="ru-RU"/>
        </w:rPr>
      </w:pPr>
    </w:p>
    <w:p w:rsidR="00D836B2" w:rsidRPr="00256266" w:rsidRDefault="00D836B2" w:rsidP="00D836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66">
        <w:rPr>
          <w:rFonts w:ascii="Times New Roman" w:eastAsia="Times New Roman" w:hAnsi="Times New Roman" w:cs="Times New Roman"/>
          <w:b/>
          <w:lang w:eastAsia="ru-RU"/>
        </w:rPr>
        <w:t>Финансовое обеспечение реализации муниципальной программы  за счет сре</w:t>
      </w:r>
      <w:proofErr w:type="gramStart"/>
      <w:r w:rsidRPr="00256266">
        <w:rPr>
          <w:rFonts w:ascii="Times New Roman" w:eastAsia="Times New Roman" w:hAnsi="Times New Roman" w:cs="Times New Roman"/>
          <w:b/>
          <w:lang w:eastAsia="ru-RU"/>
        </w:rPr>
        <w:t>дств вс</w:t>
      </w:r>
      <w:proofErr w:type="gramEnd"/>
      <w:r w:rsidRPr="00256266">
        <w:rPr>
          <w:rFonts w:ascii="Times New Roman" w:eastAsia="Times New Roman" w:hAnsi="Times New Roman" w:cs="Times New Roman"/>
          <w:b/>
          <w:lang w:eastAsia="ru-RU"/>
        </w:rPr>
        <w:t>ех источ</w:t>
      </w:r>
      <w:r w:rsidR="00287BA5" w:rsidRPr="00256266">
        <w:rPr>
          <w:rFonts w:ascii="Times New Roman" w:eastAsia="Times New Roman" w:hAnsi="Times New Roman" w:cs="Times New Roman"/>
          <w:b/>
          <w:lang w:eastAsia="ru-RU"/>
        </w:rPr>
        <w:t>ников финансирования на 2020-2025</w:t>
      </w:r>
      <w:r w:rsidRPr="00256266">
        <w:rPr>
          <w:rFonts w:ascii="Times New Roman" w:eastAsia="Times New Roman" w:hAnsi="Times New Roman" w:cs="Times New Roman"/>
          <w:b/>
          <w:lang w:eastAsia="ru-RU"/>
        </w:rPr>
        <w:t xml:space="preserve"> годы</w:t>
      </w:r>
    </w:p>
    <w:tbl>
      <w:tblPr>
        <w:tblW w:w="1532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7"/>
        <w:gridCol w:w="2060"/>
        <w:gridCol w:w="709"/>
        <w:gridCol w:w="9"/>
        <w:gridCol w:w="699"/>
        <w:gridCol w:w="1417"/>
        <w:gridCol w:w="709"/>
        <w:gridCol w:w="1274"/>
        <w:gridCol w:w="992"/>
        <w:gridCol w:w="1246"/>
        <w:gridCol w:w="1135"/>
        <w:gridCol w:w="1137"/>
        <w:gridCol w:w="937"/>
      </w:tblGrid>
      <w:tr w:rsidR="00D836B2" w:rsidRPr="00256266" w:rsidTr="002B5305">
        <w:trPr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Расходы, </w:t>
            </w: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836B2" w:rsidRPr="00256266" w:rsidTr="002B5305">
        <w:trPr>
          <w:jc w:val="center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B2" w:rsidRPr="00256266" w:rsidRDefault="00D836B2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B2" w:rsidRPr="00256266" w:rsidRDefault="00D836B2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</w:tr>
      <w:tr w:rsidR="00D836B2" w:rsidRPr="00256266" w:rsidTr="002B5305">
        <w:trPr>
          <w:trHeight w:val="253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2" w:rsidRPr="00256266" w:rsidRDefault="00D836B2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93E" w:rsidRPr="00256266" w:rsidTr="002B5305">
        <w:trPr>
          <w:trHeight w:val="431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</w:p>
          <w:p w:rsidR="0057493E" w:rsidRPr="00256266" w:rsidRDefault="0057493E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 Управление земельными ресурсами и имуществом Октябрьского городского округа Пермского края»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62 340,9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82 615,9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228 346,8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B21A3B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A3B">
              <w:rPr>
                <w:rFonts w:ascii="Times New Roman" w:eastAsia="Times New Roman" w:hAnsi="Times New Roman" w:cs="Times New Roman"/>
                <w:b/>
                <w:lang w:eastAsia="ru-RU"/>
              </w:rPr>
              <w:t>163 404,3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47029,3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23342,8</w:t>
            </w:r>
          </w:p>
        </w:tc>
      </w:tr>
      <w:tr w:rsidR="0057493E" w:rsidRPr="00256266" w:rsidTr="002B5305">
        <w:trPr>
          <w:trHeight w:val="1451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A7751E">
            <w:pPr>
              <w:tabs>
                <w:tab w:val="center" w:pos="6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26 971,1</w:t>
            </w: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1932A3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18 329</w:t>
            </w:r>
            <w:r w:rsidR="0057493E"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17 784,3</w:t>
            </w: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B21A3B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47 405,4</w:t>
            </w:r>
          </w:p>
          <w:p w:rsidR="0057493E" w:rsidRPr="00B21A3B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B21A3B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B21A3B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93E" w:rsidRPr="00B21A3B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93E" w:rsidRPr="00B21A3B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21687,6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256266" w:rsidRDefault="0057493E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18 342,8</w:t>
            </w:r>
          </w:p>
        </w:tc>
      </w:tr>
      <w:tr w:rsidR="0057493E" w:rsidRPr="00256266" w:rsidTr="002B5305">
        <w:trPr>
          <w:trHeight w:val="67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93E" w:rsidRPr="00256266" w:rsidRDefault="0057493E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57493E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35 369,8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256266" w:rsidRDefault="001932A3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57 367,8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E" w:rsidRPr="00980B90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175 436,4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E" w:rsidRPr="00B21A3B" w:rsidRDefault="00B21A3B" w:rsidP="00A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3 011,0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E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6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7493E" w:rsidRDefault="00B21A3B" w:rsidP="005749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3E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</w:t>
            </w:r>
          </w:p>
          <w:p w:rsidR="00B21A3B" w:rsidRPr="00256266" w:rsidRDefault="00B21A3B" w:rsidP="005749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3E">
              <w:rPr>
                <w:rFonts w:ascii="Times New Roman" w:eastAsia="Times New Roman" w:hAnsi="Times New Roman" w:cs="Times New Roman"/>
                <w:lang w:eastAsia="ru-RU"/>
              </w:rPr>
              <w:t>ЖКХ и благоустройства (МКУ «УКС»)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6 918,6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35 126,1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B21A3B" w:rsidRDefault="00B21A3B" w:rsidP="00A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112 987,9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5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25341,7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5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273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« Управление земельными ресурсами»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1 510,6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1 349,8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1 423,0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B21A3B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1A3B">
              <w:rPr>
                <w:rFonts w:ascii="Times New Roman" w:hAnsi="Times New Roman" w:cs="Times New Roman"/>
                <w:b/>
              </w:rPr>
              <w:t>23 018,2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1371,7</w:t>
            </w:r>
          </w:p>
        </w:tc>
      </w:tr>
      <w:tr w:rsidR="00B21A3B" w:rsidRPr="00256266" w:rsidTr="002B5305">
        <w:trPr>
          <w:trHeight w:val="986"/>
          <w:jc w:val="center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A7751E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A7751E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A7751E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A7751E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A7751E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1 510,6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A7751E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1 349,8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A7751E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51E">
              <w:rPr>
                <w:rFonts w:ascii="Times New Roman" w:eastAsia="Times New Roman" w:hAnsi="Times New Roman" w:cs="Times New Roman"/>
                <w:b/>
                <w:lang w:eastAsia="ru-RU"/>
              </w:rPr>
              <w:t>1 423,0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B21A3B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1A3B">
              <w:rPr>
                <w:rFonts w:ascii="Times New Roman" w:hAnsi="Times New Roman" w:cs="Times New Roman"/>
                <w:b/>
              </w:rPr>
              <w:t>23 018,2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95B0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B06">
              <w:rPr>
                <w:rFonts w:ascii="Times New Roman" w:eastAsia="Times New Roman" w:hAnsi="Times New Roman" w:cs="Times New Roman"/>
                <w:b/>
                <w:lang w:eastAsia="ru-RU"/>
              </w:rPr>
              <w:t>1320,0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95B0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B06">
              <w:rPr>
                <w:rFonts w:ascii="Times New Roman" w:eastAsia="Times New Roman" w:hAnsi="Times New Roman" w:cs="Times New Roman"/>
                <w:b/>
                <w:lang w:eastAsia="ru-RU"/>
              </w:rPr>
              <w:t>1371,7</w:t>
            </w:r>
          </w:p>
        </w:tc>
      </w:tr>
      <w:tr w:rsidR="00B21A3B" w:rsidRPr="00256266" w:rsidTr="002B5305">
        <w:trPr>
          <w:trHeight w:val="151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95B0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1.1.</w:t>
            </w:r>
          </w:p>
          <w:p w:rsidR="00B21A3B" w:rsidRPr="00256266" w:rsidRDefault="00B21A3B" w:rsidP="00295B0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в отношении земельных участков, расположенных на территории Октябрьского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988,9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837,7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840,5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1 290,5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95B0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B06">
              <w:rPr>
                <w:rFonts w:ascii="Times New Roman" w:eastAsia="Times New Roman" w:hAnsi="Times New Roman" w:cs="Times New Roman"/>
                <w:b/>
                <w:lang w:eastAsia="ru-RU"/>
              </w:rPr>
              <w:t>1320,0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95B0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B06">
              <w:rPr>
                <w:rFonts w:ascii="Times New Roman" w:eastAsia="Times New Roman" w:hAnsi="Times New Roman" w:cs="Times New Roman"/>
                <w:b/>
                <w:lang w:eastAsia="ru-RU"/>
              </w:rPr>
              <w:t>1371,7</w:t>
            </w:r>
          </w:p>
        </w:tc>
      </w:tr>
      <w:tr w:rsidR="00B21A3B" w:rsidRPr="00256266" w:rsidTr="002B5305">
        <w:trPr>
          <w:trHeight w:val="126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1.1.1.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Уточнение местоположения границ земельных участков, находящихся в муниципальной собственности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02.1.01.10010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107,9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852,0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расходов 1.1.2.</w:t>
            </w:r>
          </w:p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Образование земельных участков, расположенных на территории Октябрьского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02.1.01.10020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340,2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9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95B0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06">
              <w:rPr>
                <w:rFonts w:ascii="Times New Roman" w:eastAsia="Times New Roman" w:hAnsi="Times New Roman" w:cs="Times New Roman"/>
                <w:lang w:eastAsia="ru-RU"/>
              </w:rPr>
              <w:t>1320,0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95B06" w:rsidRDefault="00B21A3B" w:rsidP="0029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06">
              <w:rPr>
                <w:rFonts w:ascii="Times New Roman" w:eastAsia="Times New Roman" w:hAnsi="Times New Roman" w:cs="Times New Roman"/>
                <w:lang w:eastAsia="ru-RU"/>
              </w:rPr>
              <w:t>1371,7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1.1.3.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Образование земельных участков, государственная собственность на которые на разграничена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02.1.01.10030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389,6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236,6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1.3.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комплексных кадастровых работ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105,6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A7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21454,2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1.3.1.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комплексных кадастровых работ в отношении кадастровых кварталов Октябрьского городского округа Пермского края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02.1.03.10010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105,6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F957E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1.3.2.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957E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57E6">
              <w:rPr>
                <w:rFonts w:ascii="Times New Roman" w:hAnsi="Times New Roman" w:cs="Times New Roman"/>
              </w:rPr>
              <w:t>21454,2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1.4.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1.4.1.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мероприятий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02.1.04.10010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F957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1.5.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оказанию содействия в постановке на государственный кадастровый учет земельных участков и объектов недвижимого имущества и регистрации прав на них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земельно – имущественных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57E6">
              <w:rPr>
                <w:rFonts w:ascii="Times New Roman" w:eastAsia="Calibri" w:hAnsi="Times New Roman" w:cs="Times New Roman"/>
                <w:b/>
              </w:rPr>
              <w:t>54,5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957E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расходов 1.5.1.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значений показателей, определенных целевыми моделями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02.1.05.10010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1.6.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Вовлечение в оборот земельных участков, государственная собственность на которые не разграничена, в том числе под жилищное строительство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332,0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228,0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6266">
              <w:rPr>
                <w:rFonts w:ascii="Times New Roman" w:hAnsi="Times New Roman" w:cs="Times New Roman"/>
                <w:b/>
              </w:rPr>
              <w:t>253,5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1.6.1.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в отношении земельных участков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02.1.06.10010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957E6">
              <w:rPr>
                <w:rFonts w:ascii="Times New Roman" w:eastAsia="Calibri" w:hAnsi="Times New Roman" w:cs="Times New Roman"/>
              </w:rPr>
              <w:t>192,0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57E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F957E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1.6.2.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Публикация в СМИ информационных сообщений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02.1.06.10020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1.6.3.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Определение начальной цены предмета аукциона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земельно – имущественных отношении и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02.1.06.10030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расходов 1.6.4. 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по изменению границ земельных участков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02.1.06.10040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810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«Управление муниципальным имуществом»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17746,2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15 737,4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F9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2B5305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14 494,2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10457,2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7 051,6</w:t>
            </w:r>
          </w:p>
        </w:tc>
      </w:tr>
      <w:tr w:rsidR="00B21A3B" w:rsidRPr="00256266" w:rsidTr="002B5305">
        <w:trPr>
          <w:trHeight w:val="1318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17746,2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9 218,8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2B5305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305">
              <w:rPr>
                <w:rFonts w:ascii="Times New Roman" w:eastAsia="Times New Roman" w:hAnsi="Times New Roman" w:cs="Times New Roman"/>
                <w:b/>
                <w:lang w:eastAsia="ru-RU"/>
              </w:rPr>
              <w:t>14 494,2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50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10457,2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50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7 051,6</w:t>
            </w:r>
          </w:p>
        </w:tc>
      </w:tr>
      <w:tr w:rsidR="00B21A3B" w:rsidRPr="00256266" w:rsidTr="002B5305">
        <w:trPr>
          <w:trHeight w:val="49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(МКУ «УКС»)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6 4</w:t>
            </w: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7 150,4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2B5305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49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A3B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3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2.1.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государственной регистрации возникновения, перехода, прекращения права собственности Октябрьского городского округа на имущество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626,9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2B5305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</w:p>
        </w:tc>
      </w:tr>
      <w:tr w:rsidR="00B21A3B" w:rsidRPr="00256266" w:rsidTr="002B5305">
        <w:trPr>
          <w:trHeight w:val="817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2.1.1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технической документации на объекты движимого и недвижимого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земельно – имущественных отношении и градостроительной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02.2.01.10010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227,1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2B5305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546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расходов 2.1.2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на объекты движимого и недвижимого имущества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02.2.01.10020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2562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813A66" w:rsidTr="002B5305">
        <w:trPr>
          <w:trHeight w:val="3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2.1.3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Опубликование информационных материалов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02.2.01.10030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13A66" w:rsidRDefault="00B21A3B" w:rsidP="007210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13A66" w:rsidRDefault="00B21A3B" w:rsidP="007210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13A66" w:rsidRDefault="00B21A3B" w:rsidP="007210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3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Направление расходов 2.1.4.</w:t>
            </w:r>
          </w:p>
          <w:p w:rsidR="00B21A3B" w:rsidRPr="00256266" w:rsidRDefault="00B21A3B" w:rsidP="00D836B2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Обеспечение выполнения обязательств, связанных с  возникновением, переходом, прекращением права собственности Октябрьского городского округа на имущество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02.2.01.10040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305,0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260,6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13A66" w:rsidRDefault="00B21A3B" w:rsidP="0072106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13A66" w:rsidRDefault="00B21A3B" w:rsidP="0072106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06D0B" w:rsidRDefault="00B21A3B" w:rsidP="007210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6D0B">
              <w:rPr>
                <w:rFonts w:ascii="Times New Roman" w:eastAsia="Calibri" w:hAnsi="Times New Roman" w:cs="Times New Roman"/>
              </w:rPr>
              <w:t>8,3</w:t>
            </w:r>
          </w:p>
        </w:tc>
      </w:tr>
      <w:tr w:rsidR="00B21A3B" w:rsidRPr="00256266" w:rsidTr="002B5305">
        <w:trPr>
          <w:trHeight w:val="300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2.2.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Поддержание в нормативном состоянии имущества муниципальной казны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3 481,6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11 227,5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35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417,5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7 228,8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E333CF" w:rsidRDefault="00B21A3B" w:rsidP="00D836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33CF">
              <w:rPr>
                <w:rFonts w:ascii="Times New Roman" w:eastAsia="Times New Roman" w:hAnsi="Times New Roman" w:cs="Times New Roman"/>
                <w:b/>
                <w:lang w:eastAsia="ru-RU"/>
              </w:rPr>
              <w:t>4636,6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06D0B" w:rsidRDefault="00B21A3B" w:rsidP="002562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1 043,3</w:t>
            </w:r>
          </w:p>
        </w:tc>
      </w:tr>
      <w:tr w:rsidR="00B21A3B" w:rsidRPr="00256266" w:rsidTr="002B5305">
        <w:trPr>
          <w:trHeight w:val="1065"/>
          <w:jc w:val="center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3 481,6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4 808,9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35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E333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E7C">
              <w:rPr>
                <w:rFonts w:ascii="Times New Roman" w:eastAsia="Calibri" w:hAnsi="Times New Roman" w:cs="Times New Roman"/>
              </w:rPr>
              <w:t>7 228,8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506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4636,6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506C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E7C">
              <w:rPr>
                <w:rFonts w:ascii="Times New Roman" w:eastAsia="Calibri" w:hAnsi="Times New Roman" w:cs="Times New Roman"/>
              </w:rPr>
              <w:t>1 043,3</w:t>
            </w:r>
          </w:p>
        </w:tc>
      </w:tr>
      <w:tr w:rsidR="00B21A3B" w:rsidRPr="00256266" w:rsidTr="002B5305">
        <w:trPr>
          <w:trHeight w:val="780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  <w:r w:rsidR="002B5305">
              <w:rPr>
                <w:rFonts w:ascii="Times New Roman" w:eastAsia="Times New Roman" w:hAnsi="Times New Roman" w:cs="Times New Roman"/>
                <w:lang w:eastAsia="ru-RU"/>
              </w:rPr>
              <w:t xml:space="preserve"> (МУК «УКС»)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6 418,6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7 150,4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780"/>
          <w:jc w:val="center"/>
        </w:trPr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расходов 2.2.1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имущества муниципальной казны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3 481,6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11 227,5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60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E333CF">
            <w:pPr>
              <w:jc w:val="center"/>
              <w:rPr>
                <w:rFonts w:ascii="Calibri" w:eastAsia="Calibri" w:hAnsi="Calibri" w:cs="Times New Roman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7 228,8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506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4636,6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506C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E7C">
              <w:rPr>
                <w:rFonts w:ascii="Times New Roman" w:eastAsia="Calibri" w:hAnsi="Times New Roman" w:cs="Times New Roman"/>
              </w:rPr>
              <w:t>1 043,3</w:t>
            </w:r>
          </w:p>
        </w:tc>
      </w:tr>
      <w:tr w:rsidR="00B21A3B" w:rsidRPr="00256266" w:rsidTr="002B5305">
        <w:trPr>
          <w:trHeight w:val="780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3 458,1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4 801,7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F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E333CF" w:rsidRDefault="00B21A3B" w:rsidP="00506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3CF">
              <w:rPr>
                <w:rFonts w:ascii="Times New Roman" w:eastAsia="Times New Roman" w:hAnsi="Times New Roman" w:cs="Times New Roman"/>
                <w:lang w:eastAsia="ru-RU"/>
              </w:rPr>
              <w:t>4636,6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E333CF" w:rsidRDefault="00B21A3B" w:rsidP="00506C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3CF">
              <w:rPr>
                <w:rFonts w:ascii="Times New Roman" w:eastAsia="Calibri" w:hAnsi="Times New Roman" w:cs="Times New Roman"/>
              </w:rPr>
              <w:t>1 043,3</w:t>
            </w:r>
          </w:p>
        </w:tc>
      </w:tr>
      <w:tr w:rsidR="00B21A3B" w:rsidRPr="00256266" w:rsidTr="002B5305">
        <w:trPr>
          <w:trHeight w:val="780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780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ЖКХ и благоустройства (МКУ «УКС»)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6 418,6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7 150,4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44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2.3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общего имущества в многоквартирных домах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449,5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386,0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F6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168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2.3.1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02.2.03.10010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449,5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F6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55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2.4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Выявление бесхозяйного и выморочного имущества, его техническая инвентаризация и постановка на учет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54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2.4.1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в СМИ информации о бесхозяйном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земельно – имущественных отношении и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02.2.04.10010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54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расходов 2.4.2.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Техническая инвентаризация бесхозяйного объекта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02.2.04.10020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813A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54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2.4.3.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Оформление права собственности на выморочное имущество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 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02.2.04.10030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42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2.5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земельно – </w:t>
            </w:r>
            <w:proofErr w:type="gramStart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13127,9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3 370,2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2 148,1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E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5 016,8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6 000,0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2.5.1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округа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02.2.05.10010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2 922,3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3 370,2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E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65">
              <w:rPr>
                <w:rFonts w:ascii="Times New Roman" w:hAnsi="Times New Roman" w:cs="Times New Roman"/>
              </w:rPr>
              <w:t>2 822,1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02.2.05.10010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1 752,1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E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9F67D6" w:rsidRDefault="00B21A3B" w:rsidP="00506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67D6">
              <w:rPr>
                <w:rFonts w:ascii="Times New Roman" w:hAnsi="Times New Roman" w:cs="Times New Roman"/>
              </w:rPr>
              <w:t>5 016,8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9F67D6" w:rsidRDefault="00B21A3B" w:rsidP="0050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D6">
              <w:rPr>
                <w:rFonts w:ascii="Times New Roman" w:eastAsia="Times New Roman" w:hAnsi="Times New Roman" w:cs="Times New Roman"/>
                <w:lang w:eastAsia="ru-RU"/>
              </w:rPr>
              <w:t>6 000,0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2.5.2.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02.2.05.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10205,6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E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C65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2.5.3.</w:t>
            </w:r>
            <w:r w:rsidRPr="005603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муниципальных программ, приоритетных муниципальных проектов в рамках приоритетных </w:t>
            </w: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региональных проектов, инвестиционных проектов муниципальных образований»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02.2.05.</w:t>
            </w:r>
            <w:r w:rsidRPr="00560363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 xml:space="preserve">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6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E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2.6.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123,8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A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90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2.6.1.</w:t>
            </w:r>
          </w:p>
          <w:p w:rsidR="00B21A3B" w:rsidRPr="00256266" w:rsidRDefault="00B21A3B" w:rsidP="00D836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жилищного хозяйства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02.2.06.10010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A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A968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02.2.06.10010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rFonts w:ascii="Calibri" w:eastAsia="Calibri" w:hAnsi="Calibri" w:cs="Times New Roman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876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«Обеспечение жильем граждан»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35 369,8</w:t>
            </w:r>
          </w:p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57767,8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B5305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305">
              <w:rPr>
                <w:rFonts w:ascii="Times New Roman" w:hAnsi="Times New Roman" w:cs="Times New Roman"/>
                <w:b/>
              </w:rPr>
              <w:t>203412,1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B5305" w:rsidRDefault="00B21A3B" w:rsidP="008D5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305">
              <w:rPr>
                <w:rFonts w:ascii="Times New Roman" w:hAnsi="Times New Roman" w:cs="Times New Roman"/>
                <w:b/>
                <w:color w:val="000000"/>
                <w:spacing w:val="10"/>
              </w:rPr>
              <w:t>115998,9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6D72A6" w:rsidRDefault="00B21A3B" w:rsidP="00A96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72A6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341,7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ind w:right="4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</w:rPr>
              <w:t>5000</w:t>
            </w:r>
            <w:r w:rsidRPr="00256266">
              <w:rPr>
                <w:rFonts w:ascii="Times New Roman" w:hAnsi="Times New Roman" w:cs="Times New Roman"/>
                <w:b/>
                <w:color w:val="000000"/>
                <w:spacing w:val="10"/>
              </w:rPr>
              <w:t>,0</w:t>
            </w:r>
          </w:p>
        </w:tc>
      </w:tr>
      <w:tr w:rsidR="00B21A3B" w:rsidRPr="00256266" w:rsidTr="002B5305">
        <w:trPr>
          <w:trHeight w:val="305"/>
          <w:jc w:val="center"/>
        </w:trPr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35 369,8</w:t>
            </w:r>
          </w:p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57767,8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B5305" w:rsidRDefault="00B21A3B" w:rsidP="00A96855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2B5305">
              <w:rPr>
                <w:rFonts w:ascii="Times New Roman" w:hAnsi="Times New Roman" w:cs="Times New Roman"/>
                <w:color w:val="000000"/>
                <w:spacing w:val="10"/>
              </w:rPr>
              <w:t>175436,4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B5305" w:rsidRDefault="00B21A3B" w:rsidP="0065159E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2B5305">
              <w:rPr>
                <w:rFonts w:ascii="Times New Roman" w:hAnsi="Times New Roman" w:cs="Times New Roman"/>
                <w:color w:val="000000"/>
                <w:spacing w:val="10"/>
              </w:rPr>
              <w:t>3011,0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6D72A6" w:rsidRDefault="00B21A3B" w:rsidP="006D72A6">
            <w:pPr>
              <w:ind w:right="40"/>
              <w:jc w:val="center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</w:rPr>
              <w:t>0</w:t>
            </w:r>
            <w:r w:rsidRPr="00256266">
              <w:rPr>
                <w:rFonts w:ascii="Times New Roman" w:hAnsi="Times New Roman" w:cs="Times New Roman"/>
                <w:color w:val="000000"/>
                <w:spacing w:val="10"/>
              </w:rPr>
              <w:t>,0</w:t>
            </w:r>
          </w:p>
        </w:tc>
      </w:tr>
      <w:tr w:rsidR="00B21A3B" w:rsidRPr="00256266" w:rsidTr="002B5305">
        <w:trPr>
          <w:trHeight w:val="304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3E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B5305" w:rsidRDefault="00B21A3B" w:rsidP="00A96855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2B5305">
              <w:rPr>
                <w:rFonts w:ascii="Times New Roman" w:hAnsi="Times New Roman" w:cs="Times New Roman"/>
                <w:color w:val="000000"/>
                <w:spacing w:val="10"/>
              </w:rPr>
              <w:t>27975,7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B" w:rsidRPr="002B5305" w:rsidRDefault="00B21A3B" w:rsidP="0065159E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2B5305">
              <w:rPr>
                <w:rFonts w:ascii="Times New Roman" w:hAnsi="Times New Roman" w:cs="Times New Roman"/>
                <w:color w:val="000000"/>
                <w:spacing w:val="10"/>
              </w:rPr>
              <w:t>112987,9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B" w:rsidRDefault="00B21A3B" w:rsidP="006D72A6">
            <w:pPr>
              <w:ind w:right="40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9C2200">
              <w:rPr>
                <w:rFonts w:ascii="Times New Roman" w:hAnsi="Times New Roman" w:cs="Times New Roman"/>
                <w:spacing w:val="10"/>
              </w:rPr>
              <w:t>25341,7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3B" w:rsidRDefault="00B21A3B" w:rsidP="00256266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C2200">
              <w:rPr>
                <w:rFonts w:ascii="Times New Roman" w:hAnsi="Times New Roman" w:cs="Times New Roman"/>
                <w:color w:val="000000"/>
                <w:spacing w:val="10"/>
              </w:rPr>
              <w:t>5000,0</w:t>
            </w:r>
          </w:p>
        </w:tc>
      </w:tr>
      <w:tr w:rsidR="00B21A3B" w:rsidRPr="00256266" w:rsidTr="002B5305">
        <w:trPr>
          <w:trHeight w:val="277"/>
          <w:jc w:val="center"/>
        </w:trPr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503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«УКС»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A3B" w:rsidRPr="00256266" w:rsidTr="002B5305">
        <w:trPr>
          <w:trHeight w:val="278"/>
          <w:jc w:val="center"/>
        </w:trPr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A3B" w:rsidRPr="00256266" w:rsidTr="002B5305">
        <w:trPr>
          <w:trHeight w:val="80"/>
          <w:jc w:val="center"/>
        </w:trPr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3.1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8 162,8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238,0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06D0B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806D0B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6D0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806D0B" w:rsidRDefault="00B21A3B" w:rsidP="00256266">
            <w:pPr>
              <w:ind w:right="4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806D0B">
              <w:rPr>
                <w:rFonts w:ascii="Times New Roman" w:hAnsi="Times New Roman" w:cs="Times New Roman"/>
                <w:b/>
                <w:color w:val="000000"/>
                <w:spacing w:val="10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3.1.1.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2017 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02.3.01.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Ж160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871211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7 081,2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266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ind w:right="40"/>
              <w:jc w:val="center"/>
              <w:rPr>
                <w:color w:val="000000"/>
                <w:spacing w:val="10"/>
              </w:rPr>
            </w:pPr>
            <w:r w:rsidRPr="00256266">
              <w:rPr>
                <w:color w:val="000000"/>
                <w:spacing w:val="10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B3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02.3.01.SЖ160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1 081,6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ind w:right="40"/>
              <w:jc w:val="center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2017 года, в целях предотвращения чрезвычайных ситуаций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02.3.01.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Ж160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7 081,2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266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F83">
              <w:t>1928,5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266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ind w:right="40"/>
              <w:jc w:val="center"/>
              <w:rPr>
                <w:color w:val="000000"/>
                <w:spacing w:val="10"/>
              </w:rPr>
            </w:pPr>
            <w:r w:rsidRPr="00256266">
              <w:rPr>
                <w:color w:val="000000"/>
                <w:spacing w:val="10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B3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02.3.01.SЖ160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>1081,6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256266">
            <w:pPr>
              <w:jc w:val="center"/>
              <w:rPr>
                <w:i/>
              </w:rPr>
            </w:pPr>
            <w:r w:rsidRPr="00256266">
              <w:rPr>
                <w:i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jc w:val="center"/>
              <w:rPr>
                <w:i/>
              </w:rPr>
            </w:pPr>
            <w:r w:rsidRPr="00F75F83">
              <w:rPr>
                <w:i/>
              </w:rPr>
              <w:t>1082,5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256266">
            <w:pPr>
              <w:jc w:val="center"/>
              <w:rPr>
                <w:i/>
              </w:rPr>
            </w:pPr>
            <w:r w:rsidRPr="00256266">
              <w:rPr>
                <w:i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ind w:right="40"/>
              <w:jc w:val="center"/>
              <w:rPr>
                <w:color w:val="000000"/>
                <w:spacing w:val="10"/>
              </w:rPr>
            </w:pPr>
            <w:r w:rsidRPr="00256266">
              <w:rPr>
                <w:color w:val="000000"/>
                <w:spacing w:val="10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3.1.2.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недвижимого имущества в целях реализации мероприятий по переселению граждан из аварийного жилищного фонда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02.3.01.10010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3.2.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«Обеспечение устойчивого сокращения непригодного 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проживания жилищного фонда»</w:t>
            </w:r>
          </w:p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35 369,8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49105,0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C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12008,1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22 341,7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B3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 (МКУ «УКС»)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27975,7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CB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112008,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22341,7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B3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35 369,8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49105,0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174331,8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937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расходов 3.2.1. 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(МКУ «УКС»)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3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3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27975,7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109485,2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7 382,9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2 224,3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1 975,0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26 619,3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45421,0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159155,2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 3.2.2.</w:t>
            </w:r>
          </w:p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инфраструктуры, ЖКХ и благоустройства (МКУ «УКС»)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937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2 52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341,7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02.3.</w:t>
            </w:r>
            <w:r w:rsidRPr="0025626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3.67484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1 342,6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704"/>
          <w:jc w:val="center"/>
        </w:trPr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Основное мероприятие 3.3.</w:t>
            </w:r>
          </w:p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Ликвидация аварийного жилого фонда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866,6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EE35F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979</w:t>
            </w:r>
            <w:r w:rsidRPr="00256266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Pr="00256266">
              <w:rPr>
                <w:b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256266">
            <w:pPr>
              <w:ind w:right="40"/>
              <w:jc w:val="center"/>
              <w:rPr>
                <w:b/>
                <w:color w:val="000000"/>
                <w:spacing w:val="10"/>
              </w:rPr>
            </w:pPr>
            <w:r>
              <w:rPr>
                <w:b/>
                <w:color w:val="000000"/>
                <w:spacing w:val="10"/>
              </w:rPr>
              <w:t>5000</w:t>
            </w:r>
            <w:r w:rsidRPr="00256266">
              <w:rPr>
                <w:b/>
                <w:color w:val="000000"/>
                <w:spacing w:val="10"/>
              </w:rPr>
              <w:t>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Calibri" w:hAnsi="Times New Roman" w:cs="Times New Roman"/>
              </w:rPr>
              <w:t>Управление развития инфраструктуры, ЖКХ и благоустройства (МКУ «УКС»)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6D1407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7">
              <w:rPr>
                <w:rFonts w:ascii="Times New Roman" w:eastAsia="Calibri" w:hAnsi="Times New Roman" w:cs="Times New Roman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6D1407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7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6D1407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7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6D1407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7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502E7C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502E7C" w:rsidRDefault="00B21A3B" w:rsidP="00D836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866,6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502E7C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2E7C">
              <w:rPr>
                <w:rFonts w:ascii="Times New Roman" w:hAnsi="Times New Roman" w:cs="Times New Roman"/>
              </w:rPr>
              <w:t>979,8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256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2E7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256266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502E7C">
              <w:rPr>
                <w:rFonts w:ascii="Times New Roman" w:hAnsi="Times New Roman" w:cs="Times New Roman"/>
                <w:color w:val="000000"/>
                <w:spacing w:val="10"/>
              </w:rPr>
              <w:t>5000,0</w:t>
            </w:r>
          </w:p>
        </w:tc>
      </w:tr>
      <w:tr w:rsidR="00B21A3B" w:rsidRPr="00256266" w:rsidTr="002B5305">
        <w:trPr>
          <w:trHeight w:val="975"/>
          <w:jc w:val="center"/>
        </w:trPr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 xml:space="preserve">Направление расходов 3.3.1. </w:t>
            </w:r>
          </w:p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Снос аварийного жилого фонда на территории Октябрьского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Управление развития инфраструктуры, ЖКХ и благоустройства (МКУ «УКС»)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02.3.02.10010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871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E7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871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E7C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502E7C" w:rsidRDefault="00B21A3B" w:rsidP="00871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866,6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502E7C" w:rsidRDefault="00B21A3B" w:rsidP="00871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E7C">
              <w:rPr>
                <w:rFonts w:ascii="Times New Roman" w:eastAsia="Calibri" w:hAnsi="Times New Roman" w:cs="Times New Roman"/>
              </w:rPr>
              <w:t>979,8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502E7C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E7C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B21A3B" w:rsidRPr="00256266" w:rsidTr="002B5305">
        <w:trPr>
          <w:trHeight w:val="98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Подпрограмма 4</w:t>
            </w:r>
          </w:p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«Обеспечение реализации муниципальной программы»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7 714,3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7760,9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9 542,0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Default="00B21A3B" w:rsidP="00721062">
            <w:pPr>
              <w:jc w:val="center"/>
            </w:pPr>
            <w:r w:rsidRPr="00F53109">
              <w:rPr>
                <w:rFonts w:ascii="Times New Roman" w:eastAsia="Calibri" w:hAnsi="Times New Roman" w:cs="Times New Roman"/>
                <w:b/>
              </w:rPr>
              <w:t>9 893,0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9 910,4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9 919,5</w:t>
            </w:r>
          </w:p>
        </w:tc>
      </w:tr>
      <w:tr w:rsidR="00B21A3B" w:rsidRPr="00256266" w:rsidTr="002B5305">
        <w:trPr>
          <w:trHeight w:val="98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7 714,3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7760,9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9 542,0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Default="00B21A3B" w:rsidP="00721062">
            <w:pPr>
              <w:jc w:val="center"/>
            </w:pPr>
            <w:r w:rsidRPr="00F53109">
              <w:rPr>
                <w:rFonts w:ascii="Times New Roman" w:eastAsia="Calibri" w:hAnsi="Times New Roman" w:cs="Times New Roman"/>
                <w:b/>
              </w:rPr>
              <w:t>9 893,0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721062">
            <w:pPr>
              <w:jc w:val="center"/>
            </w:pPr>
            <w:r w:rsidRPr="002C2171">
              <w:rPr>
                <w:rFonts w:ascii="Times New Roman" w:hAnsi="Times New Roman" w:cs="Times New Roman"/>
                <w:b/>
              </w:rPr>
              <w:t>9 910,4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721062">
            <w:pPr>
              <w:jc w:val="center"/>
            </w:pPr>
            <w:r w:rsidRPr="00CB05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9 919,5</w:t>
            </w:r>
          </w:p>
        </w:tc>
      </w:tr>
      <w:tr w:rsidR="00B21A3B" w:rsidRPr="00256266" w:rsidTr="002B5305">
        <w:trPr>
          <w:trHeight w:val="1579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Основное мероприятие 4.1.</w:t>
            </w:r>
          </w:p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Мероприятия, обеспечивающие реализацию муниципальной программы</w:t>
            </w:r>
          </w:p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lastRenderedPageBreak/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7 714,3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  <w:b/>
              </w:rPr>
              <w:t>7760,9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9 542,0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7210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9 893,0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721062">
            <w:pPr>
              <w:jc w:val="center"/>
            </w:pPr>
            <w:r w:rsidRPr="002C2171">
              <w:rPr>
                <w:rFonts w:ascii="Times New Roman" w:hAnsi="Times New Roman" w:cs="Times New Roman"/>
                <w:b/>
              </w:rPr>
              <w:t>9 910,4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721062">
            <w:pPr>
              <w:jc w:val="center"/>
            </w:pPr>
            <w:r w:rsidRPr="00CB05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9 919,5</w:t>
            </w:r>
          </w:p>
        </w:tc>
      </w:tr>
      <w:tr w:rsidR="00B21A3B" w:rsidRPr="00255EA3" w:rsidTr="002B5305">
        <w:trPr>
          <w:trHeight w:val="98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lastRenderedPageBreak/>
              <w:t>Направление расходов 4.1.1.</w:t>
            </w:r>
          </w:p>
          <w:p w:rsidR="00B21A3B" w:rsidRPr="00256266" w:rsidRDefault="00B21A3B" w:rsidP="00D836B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266">
              <w:rPr>
                <w:rFonts w:ascii="Times New Roman" w:eastAsia="Calibri" w:hAnsi="Times New Roman" w:cs="Times New Roman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5EA3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5EA3">
              <w:rPr>
                <w:rFonts w:ascii="Times New Roman" w:eastAsia="Calibri" w:hAnsi="Times New Roman" w:cs="Times New Roman"/>
              </w:rPr>
              <w:t>7 714,3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5EA3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5EA3">
              <w:rPr>
                <w:rFonts w:ascii="Times New Roman" w:eastAsia="Calibri" w:hAnsi="Times New Roman" w:cs="Times New Roman"/>
              </w:rPr>
              <w:t>7760,9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5EA3" w:rsidRDefault="00B21A3B" w:rsidP="00D836B2">
            <w:pPr>
              <w:jc w:val="center"/>
              <w:rPr>
                <w:rFonts w:ascii="Calibri" w:eastAsia="Calibri" w:hAnsi="Calibri" w:cs="Times New Roman"/>
              </w:rPr>
            </w:pPr>
            <w:r w:rsidRPr="00255EA3">
              <w:rPr>
                <w:rFonts w:ascii="Times New Roman" w:eastAsia="Calibri" w:hAnsi="Times New Roman" w:cs="Times New Roman"/>
              </w:rPr>
              <w:t>9 542,0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5EA3" w:rsidRDefault="00B21A3B" w:rsidP="007210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EA3">
              <w:rPr>
                <w:rFonts w:ascii="Times New Roman" w:eastAsia="Calibri" w:hAnsi="Times New Roman" w:cs="Times New Roman"/>
              </w:rPr>
              <w:t>9 893,0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5EA3" w:rsidRDefault="00B21A3B" w:rsidP="00721062">
            <w:pPr>
              <w:jc w:val="center"/>
            </w:pPr>
            <w:r w:rsidRPr="00255EA3">
              <w:rPr>
                <w:rFonts w:ascii="Times New Roman" w:hAnsi="Times New Roman" w:cs="Times New Roman"/>
              </w:rPr>
              <w:t>9 910,4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5EA3" w:rsidRDefault="00B21A3B" w:rsidP="00721062">
            <w:pPr>
              <w:jc w:val="center"/>
            </w:pPr>
            <w:r w:rsidRPr="00255E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9 919,5</w:t>
            </w:r>
          </w:p>
        </w:tc>
      </w:tr>
      <w:tr w:rsidR="00B21A3B" w:rsidRPr="00256266" w:rsidTr="002B5305">
        <w:trPr>
          <w:trHeight w:val="98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Комитет земельно– имущественных отношении и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6 515,4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6 629,8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8 023,8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8 778,7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8 760,8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8 778,7</w:t>
            </w:r>
          </w:p>
        </w:tc>
      </w:tr>
      <w:tr w:rsidR="00B21A3B" w:rsidRPr="00256266" w:rsidTr="002B5305">
        <w:trPr>
          <w:trHeight w:val="98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1 182,2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1 119,5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1 502,8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1 138,5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1 129,7</w:t>
            </w:r>
          </w:p>
        </w:tc>
      </w:tr>
      <w:tr w:rsidR="00B21A3B" w:rsidRPr="00256266" w:rsidTr="002B5305">
        <w:trPr>
          <w:trHeight w:val="98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8712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B21A3B" w:rsidRPr="00256266" w:rsidTr="002B5305">
        <w:trPr>
          <w:trHeight w:val="98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02.4.01.00020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A3B" w:rsidRPr="00256266" w:rsidRDefault="00B21A3B" w:rsidP="00D836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B" w:rsidRPr="00256266" w:rsidRDefault="00B21A3B" w:rsidP="00D836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6266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6266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B" w:rsidRPr="00256266" w:rsidRDefault="00B21A3B" w:rsidP="0072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11,1</w:t>
            </w:r>
          </w:p>
        </w:tc>
      </w:tr>
    </w:tbl>
    <w:p w:rsidR="00D836B2" w:rsidRPr="00256266" w:rsidRDefault="00D836B2" w:rsidP="00D836B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D836B2" w:rsidRPr="00256266" w:rsidRDefault="00D836B2" w:rsidP="00D836B2">
      <w:pPr>
        <w:keepNext/>
        <w:spacing w:after="0" w:line="240" w:lineRule="auto"/>
        <w:ind w:right="345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F2B79" w:rsidRPr="00256266" w:rsidRDefault="00BF2B79" w:rsidP="00BF2B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BF2B79" w:rsidRPr="00256266" w:rsidSect="006E0D12">
      <w:pgSz w:w="16838" w:h="11906" w:orient="landscape" w:code="9"/>
      <w:pgMar w:top="567" w:right="39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F2" w:rsidRDefault="009160F2" w:rsidP="003C4387">
      <w:pPr>
        <w:spacing w:after="0" w:line="240" w:lineRule="auto"/>
      </w:pPr>
      <w:r>
        <w:separator/>
      </w:r>
    </w:p>
  </w:endnote>
  <w:endnote w:type="continuationSeparator" w:id="0">
    <w:p w:rsidR="009160F2" w:rsidRDefault="009160F2" w:rsidP="003C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3E" w:rsidRPr="009F3C7B" w:rsidRDefault="0057493E">
    <w:pPr>
      <w:pStyle w:val="ab"/>
      <w:jc w:val="right"/>
      <w:rPr>
        <w:sz w:val="24"/>
      </w:rPr>
    </w:pPr>
    <w:r w:rsidRPr="009F3C7B">
      <w:rPr>
        <w:sz w:val="24"/>
      </w:rPr>
      <w:fldChar w:fldCharType="begin"/>
    </w:r>
    <w:r w:rsidRPr="009F3C7B">
      <w:rPr>
        <w:sz w:val="24"/>
      </w:rPr>
      <w:instrText>PAGE   \* MERGEFORMAT</w:instrText>
    </w:r>
    <w:r w:rsidRPr="009F3C7B">
      <w:rPr>
        <w:sz w:val="24"/>
      </w:rPr>
      <w:fldChar w:fldCharType="separate"/>
    </w:r>
    <w:r w:rsidR="000F0A89">
      <w:rPr>
        <w:noProof/>
        <w:sz w:val="24"/>
      </w:rPr>
      <w:t>67</w:t>
    </w:r>
    <w:r w:rsidRPr="009F3C7B">
      <w:rPr>
        <w:sz w:val="24"/>
      </w:rPr>
      <w:fldChar w:fldCharType="end"/>
    </w:r>
  </w:p>
  <w:p w:rsidR="0057493E" w:rsidRDefault="005749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F2" w:rsidRDefault="009160F2" w:rsidP="003C4387">
      <w:pPr>
        <w:spacing w:after="0" w:line="240" w:lineRule="auto"/>
      </w:pPr>
      <w:r>
        <w:separator/>
      </w:r>
    </w:p>
  </w:footnote>
  <w:footnote w:type="continuationSeparator" w:id="0">
    <w:p w:rsidR="009160F2" w:rsidRDefault="009160F2" w:rsidP="003C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8FC"/>
    <w:multiLevelType w:val="multilevel"/>
    <w:tmpl w:val="745AF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DE1809"/>
    <w:multiLevelType w:val="hybridMultilevel"/>
    <w:tmpl w:val="A72E0704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7399"/>
    <w:multiLevelType w:val="multilevel"/>
    <w:tmpl w:val="14F66E6C"/>
    <w:lvl w:ilvl="0">
      <w:start w:val="2"/>
      <w:numFmt w:val="decimal"/>
      <w:lvlText w:val="%1."/>
      <w:lvlJc w:val="left"/>
      <w:pPr>
        <w:ind w:left="885" w:hanging="885"/>
      </w:pPr>
      <w:rPr>
        <w:rFonts w:ascii="Courier New" w:hAnsi="Courier New" w:hint="default"/>
        <w:sz w:val="24"/>
      </w:rPr>
    </w:lvl>
    <w:lvl w:ilvl="1">
      <w:start w:val="2"/>
      <w:numFmt w:val="decimal"/>
      <w:lvlText w:val="%1.%2."/>
      <w:lvlJc w:val="left"/>
      <w:pPr>
        <w:ind w:left="1083" w:hanging="885"/>
      </w:pPr>
      <w:rPr>
        <w:rFonts w:ascii="Courier New" w:hAnsi="Courier New" w:hint="default"/>
        <w:sz w:val="24"/>
      </w:rPr>
    </w:lvl>
    <w:lvl w:ilvl="2">
      <w:start w:val="2"/>
      <w:numFmt w:val="decimal"/>
      <w:lvlText w:val="%1.%2.%3."/>
      <w:lvlJc w:val="left"/>
      <w:pPr>
        <w:ind w:left="1281" w:hanging="88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ascii="Courier New" w:hAnsi="Courier New" w:hint="default"/>
        <w:sz w:val="24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ascii="Courier New" w:hAnsi="Courier New" w:hint="default"/>
        <w:sz w:val="24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ascii="Courier New" w:hAnsi="Courier New" w:hint="default"/>
        <w:sz w:val="24"/>
      </w:rPr>
    </w:lvl>
    <w:lvl w:ilvl="6">
      <w:start w:val="1"/>
      <w:numFmt w:val="decimal"/>
      <w:lvlText w:val="%1.%2.%3.%4.%5.%6.%7."/>
      <w:lvlJc w:val="left"/>
      <w:pPr>
        <w:ind w:left="2988" w:hanging="1800"/>
      </w:pPr>
      <w:rPr>
        <w:rFonts w:ascii="Courier New" w:hAnsi="Courier New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ascii="Courier New" w:hAnsi="Courier New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44" w:hanging="2160"/>
      </w:pPr>
      <w:rPr>
        <w:rFonts w:ascii="Courier New" w:hAnsi="Courier New" w:hint="default"/>
        <w:sz w:val="24"/>
      </w:rPr>
    </w:lvl>
  </w:abstractNum>
  <w:abstractNum w:abstractNumId="3">
    <w:nsid w:val="0FC11D01"/>
    <w:multiLevelType w:val="multilevel"/>
    <w:tmpl w:val="9AE02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26926846"/>
    <w:multiLevelType w:val="hybridMultilevel"/>
    <w:tmpl w:val="3F005D2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27776"/>
    <w:multiLevelType w:val="multilevel"/>
    <w:tmpl w:val="40545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A05339A"/>
    <w:multiLevelType w:val="hybridMultilevel"/>
    <w:tmpl w:val="FAAE7D20"/>
    <w:lvl w:ilvl="0" w:tplc="E69C9D16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236566"/>
    <w:multiLevelType w:val="hybridMultilevel"/>
    <w:tmpl w:val="027CC272"/>
    <w:lvl w:ilvl="0" w:tplc="28E2E20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F410FB5"/>
    <w:multiLevelType w:val="multilevel"/>
    <w:tmpl w:val="DCF8CA4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3C7E35"/>
    <w:multiLevelType w:val="hybridMultilevel"/>
    <w:tmpl w:val="9036D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A2C73"/>
    <w:multiLevelType w:val="multilevel"/>
    <w:tmpl w:val="FF1A56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1">
    <w:nsid w:val="3FC954C5"/>
    <w:multiLevelType w:val="hybridMultilevel"/>
    <w:tmpl w:val="485C78D4"/>
    <w:lvl w:ilvl="0" w:tplc="FFFFFFFF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184993"/>
    <w:multiLevelType w:val="multilevel"/>
    <w:tmpl w:val="93D49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484E2F19"/>
    <w:multiLevelType w:val="hybridMultilevel"/>
    <w:tmpl w:val="C17093BA"/>
    <w:lvl w:ilvl="0" w:tplc="FFFFFFF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B049D"/>
    <w:multiLevelType w:val="hybridMultilevel"/>
    <w:tmpl w:val="C17093B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B5CDC"/>
    <w:multiLevelType w:val="multilevel"/>
    <w:tmpl w:val="2488C8D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>
    <w:nsid w:val="523617D9"/>
    <w:multiLevelType w:val="multilevel"/>
    <w:tmpl w:val="8146E7C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>
    <w:nsid w:val="549A5B81"/>
    <w:multiLevelType w:val="multilevel"/>
    <w:tmpl w:val="4A2E1F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8">
    <w:nsid w:val="5C433162"/>
    <w:multiLevelType w:val="multilevel"/>
    <w:tmpl w:val="7FBA6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629C4D61"/>
    <w:multiLevelType w:val="hybridMultilevel"/>
    <w:tmpl w:val="6C34A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B77CD"/>
    <w:multiLevelType w:val="multilevel"/>
    <w:tmpl w:val="BA0E42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1">
    <w:nsid w:val="643C12BF"/>
    <w:multiLevelType w:val="multilevel"/>
    <w:tmpl w:val="D1C8A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65065F52"/>
    <w:multiLevelType w:val="multilevel"/>
    <w:tmpl w:val="63FE8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B6118A"/>
    <w:multiLevelType w:val="hybridMultilevel"/>
    <w:tmpl w:val="A7284FF6"/>
    <w:lvl w:ilvl="0" w:tplc="FFFFFFFF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75043"/>
    <w:multiLevelType w:val="multilevel"/>
    <w:tmpl w:val="63FA0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>
    <w:nsid w:val="6C8B6CA4"/>
    <w:multiLevelType w:val="multilevel"/>
    <w:tmpl w:val="04C69C80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6">
    <w:nsid w:val="778C7621"/>
    <w:multiLevelType w:val="hybridMultilevel"/>
    <w:tmpl w:val="6DCA817E"/>
    <w:lvl w:ilvl="0" w:tplc="FFFFFFFF">
      <w:start w:val="1"/>
      <w:numFmt w:val="decimal"/>
      <w:lvlText w:val="%1."/>
      <w:lvlJc w:val="left"/>
      <w:pPr>
        <w:ind w:left="1999" w:hanging="12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20322"/>
    <w:multiLevelType w:val="multilevel"/>
    <w:tmpl w:val="1228DD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93676D"/>
    <w:multiLevelType w:val="multilevel"/>
    <w:tmpl w:val="200CC1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24"/>
  </w:num>
  <w:num w:numId="19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8"/>
  </w:num>
  <w:num w:numId="26">
    <w:abstractNumId w:val="18"/>
  </w:num>
  <w:num w:numId="27">
    <w:abstractNumId w:val="21"/>
  </w:num>
  <w:num w:numId="28">
    <w:abstractNumId w:val="0"/>
  </w:num>
  <w:num w:numId="29">
    <w:abstractNumId w:val="28"/>
  </w:num>
  <w:num w:numId="30">
    <w:abstractNumId w:val="27"/>
  </w:num>
  <w:num w:numId="31">
    <w:abstractNumId w:val="25"/>
  </w:num>
  <w:num w:numId="32">
    <w:abstractNumId w:val="7"/>
  </w:num>
  <w:num w:numId="33">
    <w:abstractNumId w:val="5"/>
  </w:num>
  <w:num w:numId="34">
    <w:abstractNumId w:val="2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A"/>
    <w:rsid w:val="000109CC"/>
    <w:rsid w:val="00017FC3"/>
    <w:rsid w:val="00024245"/>
    <w:rsid w:val="00026071"/>
    <w:rsid w:val="00054E20"/>
    <w:rsid w:val="00057276"/>
    <w:rsid w:val="00091A39"/>
    <w:rsid w:val="0009304C"/>
    <w:rsid w:val="000A402E"/>
    <w:rsid w:val="000C56CC"/>
    <w:rsid w:val="000E3F01"/>
    <w:rsid w:val="000F0A89"/>
    <w:rsid w:val="001035C8"/>
    <w:rsid w:val="00143BE9"/>
    <w:rsid w:val="00151F0C"/>
    <w:rsid w:val="00162DC9"/>
    <w:rsid w:val="00170915"/>
    <w:rsid w:val="001742E8"/>
    <w:rsid w:val="001932A3"/>
    <w:rsid w:val="001960F1"/>
    <w:rsid w:val="001B6601"/>
    <w:rsid w:val="001B6F56"/>
    <w:rsid w:val="001D04CB"/>
    <w:rsid w:val="001D7CDC"/>
    <w:rsid w:val="001E4904"/>
    <w:rsid w:val="001E5F8D"/>
    <w:rsid w:val="001F5BBA"/>
    <w:rsid w:val="001F631B"/>
    <w:rsid w:val="002266D0"/>
    <w:rsid w:val="00232D5F"/>
    <w:rsid w:val="0024324A"/>
    <w:rsid w:val="00244B45"/>
    <w:rsid w:val="002517BA"/>
    <w:rsid w:val="002557ED"/>
    <w:rsid w:val="00255EA3"/>
    <w:rsid w:val="00256266"/>
    <w:rsid w:val="00257632"/>
    <w:rsid w:val="00265A93"/>
    <w:rsid w:val="002747FE"/>
    <w:rsid w:val="00285595"/>
    <w:rsid w:val="00287BA5"/>
    <w:rsid w:val="00295859"/>
    <w:rsid w:val="00295B06"/>
    <w:rsid w:val="002B5305"/>
    <w:rsid w:val="002B5B2F"/>
    <w:rsid w:val="002B6247"/>
    <w:rsid w:val="002C401A"/>
    <w:rsid w:val="002C58B7"/>
    <w:rsid w:val="002E089C"/>
    <w:rsid w:val="002E383A"/>
    <w:rsid w:val="002F5060"/>
    <w:rsid w:val="00301332"/>
    <w:rsid w:val="00304717"/>
    <w:rsid w:val="00305D5D"/>
    <w:rsid w:val="0033204E"/>
    <w:rsid w:val="003327A3"/>
    <w:rsid w:val="00341A96"/>
    <w:rsid w:val="00345FB5"/>
    <w:rsid w:val="003471FF"/>
    <w:rsid w:val="003503DC"/>
    <w:rsid w:val="0035190B"/>
    <w:rsid w:val="003562A6"/>
    <w:rsid w:val="00361B6B"/>
    <w:rsid w:val="00367026"/>
    <w:rsid w:val="003844F6"/>
    <w:rsid w:val="00393113"/>
    <w:rsid w:val="003A5E99"/>
    <w:rsid w:val="003C4387"/>
    <w:rsid w:val="003D0264"/>
    <w:rsid w:val="003D5A44"/>
    <w:rsid w:val="003D66B3"/>
    <w:rsid w:val="003D6BC1"/>
    <w:rsid w:val="003E5E5D"/>
    <w:rsid w:val="003E6658"/>
    <w:rsid w:val="00415E06"/>
    <w:rsid w:val="00416F2D"/>
    <w:rsid w:val="00420CFD"/>
    <w:rsid w:val="00425BE8"/>
    <w:rsid w:val="00427673"/>
    <w:rsid w:val="004704D8"/>
    <w:rsid w:val="004719A0"/>
    <w:rsid w:val="00473A6E"/>
    <w:rsid w:val="00474B40"/>
    <w:rsid w:val="00482071"/>
    <w:rsid w:val="00483909"/>
    <w:rsid w:val="0048677C"/>
    <w:rsid w:val="00492A4C"/>
    <w:rsid w:val="004A2DFD"/>
    <w:rsid w:val="004A7C0B"/>
    <w:rsid w:val="004A7CBF"/>
    <w:rsid w:val="004B3F44"/>
    <w:rsid w:val="004B55C3"/>
    <w:rsid w:val="004B7E1A"/>
    <w:rsid w:val="004D3100"/>
    <w:rsid w:val="004E5162"/>
    <w:rsid w:val="004E5D3F"/>
    <w:rsid w:val="004F2574"/>
    <w:rsid w:val="00502E7C"/>
    <w:rsid w:val="00503467"/>
    <w:rsid w:val="0050659B"/>
    <w:rsid w:val="00506CE4"/>
    <w:rsid w:val="00510BFF"/>
    <w:rsid w:val="00517485"/>
    <w:rsid w:val="005207DA"/>
    <w:rsid w:val="00524639"/>
    <w:rsid w:val="005273BF"/>
    <w:rsid w:val="00530E93"/>
    <w:rsid w:val="00531F64"/>
    <w:rsid w:val="005331A5"/>
    <w:rsid w:val="005342D0"/>
    <w:rsid w:val="005365EE"/>
    <w:rsid w:val="00536E37"/>
    <w:rsid w:val="00545B36"/>
    <w:rsid w:val="00550642"/>
    <w:rsid w:val="00560363"/>
    <w:rsid w:val="00560577"/>
    <w:rsid w:val="00573A27"/>
    <w:rsid w:val="0057493E"/>
    <w:rsid w:val="00575F58"/>
    <w:rsid w:val="0058647E"/>
    <w:rsid w:val="005922E5"/>
    <w:rsid w:val="0059296A"/>
    <w:rsid w:val="005A00A1"/>
    <w:rsid w:val="005A2F92"/>
    <w:rsid w:val="005B2E47"/>
    <w:rsid w:val="005C1C29"/>
    <w:rsid w:val="005C599C"/>
    <w:rsid w:val="005D6B85"/>
    <w:rsid w:val="005E0203"/>
    <w:rsid w:val="005E5F9D"/>
    <w:rsid w:val="005F11C6"/>
    <w:rsid w:val="005F5CD4"/>
    <w:rsid w:val="00606928"/>
    <w:rsid w:val="006111FB"/>
    <w:rsid w:val="006206F4"/>
    <w:rsid w:val="00642132"/>
    <w:rsid w:val="0065159E"/>
    <w:rsid w:val="00656976"/>
    <w:rsid w:val="00661C06"/>
    <w:rsid w:val="006847E9"/>
    <w:rsid w:val="006A25A9"/>
    <w:rsid w:val="006A4DB8"/>
    <w:rsid w:val="006B54F0"/>
    <w:rsid w:val="006B7D1A"/>
    <w:rsid w:val="006C2E24"/>
    <w:rsid w:val="006D1407"/>
    <w:rsid w:val="006D72A6"/>
    <w:rsid w:val="006E0D12"/>
    <w:rsid w:val="006E6F64"/>
    <w:rsid w:val="006F48A0"/>
    <w:rsid w:val="00705DE9"/>
    <w:rsid w:val="00711548"/>
    <w:rsid w:val="00721062"/>
    <w:rsid w:val="007259C0"/>
    <w:rsid w:val="007515CC"/>
    <w:rsid w:val="007541AD"/>
    <w:rsid w:val="00757CC3"/>
    <w:rsid w:val="007823D0"/>
    <w:rsid w:val="00783A21"/>
    <w:rsid w:val="0078435D"/>
    <w:rsid w:val="0079247A"/>
    <w:rsid w:val="00792953"/>
    <w:rsid w:val="00797737"/>
    <w:rsid w:val="00797CE7"/>
    <w:rsid w:val="007D3614"/>
    <w:rsid w:val="007E20B6"/>
    <w:rsid w:val="007E63A5"/>
    <w:rsid w:val="007F60B2"/>
    <w:rsid w:val="00801886"/>
    <w:rsid w:val="00806D0B"/>
    <w:rsid w:val="00813A66"/>
    <w:rsid w:val="00813AD6"/>
    <w:rsid w:val="008150C4"/>
    <w:rsid w:val="00817C1A"/>
    <w:rsid w:val="00821B24"/>
    <w:rsid w:val="00836D1B"/>
    <w:rsid w:val="0084049B"/>
    <w:rsid w:val="00842D0F"/>
    <w:rsid w:val="00850C50"/>
    <w:rsid w:val="00853B8D"/>
    <w:rsid w:val="00867182"/>
    <w:rsid w:val="00871211"/>
    <w:rsid w:val="00876A44"/>
    <w:rsid w:val="0088744D"/>
    <w:rsid w:val="00892A79"/>
    <w:rsid w:val="008A0452"/>
    <w:rsid w:val="008A2881"/>
    <w:rsid w:val="008A3E3B"/>
    <w:rsid w:val="008B3297"/>
    <w:rsid w:val="008B66E8"/>
    <w:rsid w:val="008C296D"/>
    <w:rsid w:val="008C494A"/>
    <w:rsid w:val="008C73AC"/>
    <w:rsid w:val="008D55E8"/>
    <w:rsid w:val="008E3D15"/>
    <w:rsid w:val="008E6C65"/>
    <w:rsid w:val="008F16D0"/>
    <w:rsid w:val="008F4378"/>
    <w:rsid w:val="00907AF3"/>
    <w:rsid w:val="009160F2"/>
    <w:rsid w:val="00921422"/>
    <w:rsid w:val="00934736"/>
    <w:rsid w:val="0093772E"/>
    <w:rsid w:val="00940CB8"/>
    <w:rsid w:val="00941451"/>
    <w:rsid w:val="0094621E"/>
    <w:rsid w:val="0095191C"/>
    <w:rsid w:val="00957C31"/>
    <w:rsid w:val="00960582"/>
    <w:rsid w:val="00980B90"/>
    <w:rsid w:val="009A6724"/>
    <w:rsid w:val="009A7060"/>
    <w:rsid w:val="009B6CA2"/>
    <w:rsid w:val="009C1F01"/>
    <w:rsid w:val="009C20C3"/>
    <w:rsid w:val="009C2200"/>
    <w:rsid w:val="009C44DA"/>
    <w:rsid w:val="009E2826"/>
    <w:rsid w:val="009E4D43"/>
    <w:rsid w:val="009E6EC8"/>
    <w:rsid w:val="009F1E4E"/>
    <w:rsid w:val="009F3C7B"/>
    <w:rsid w:val="009F67D6"/>
    <w:rsid w:val="00A01880"/>
    <w:rsid w:val="00A06D37"/>
    <w:rsid w:val="00A13A7F"/>
    <w:rsid w:val="00A26B18"/>
    <w:rsid w:val="00A32C87"/>
    <w:rsid w:val="00A37584"/>
    <w:rsid w:val="00A45117"/>
    <w:rsid w:val="00A46798"/>
    <w:rsid w:val="00A51FC7"/>
    <w:rsid w:val="00A56656"/>
    <w:rsid w:val="00A60D96"/>
    <w:rsid w:val="00A668AF"/>
    <w:rsid w:val="00A672F7"/>
    <w:rsid w:val="00A757EE"/>
    <w:rsid w:val="00A7751E"/>
    <w:rsid w:val="00A86628"/>
    <w:rsid w:val="00A96855"/>
    <w:rsid w:val="00AA247E"/>
    <w:rsid w:val="00AC027D"/>
    <w:rsid w:val="00AD1F05"/>
    <w:rsid w:val="00AD6B39"/>
    <w:rsid w:val="00AE2DEF"/>
    <w:rsid w:val="00AE344B"/>
    <w:rsid w:val="00AF3222"/>
    <w:rsid w:val="00B03EED"/>
    <w:rsid w:val="00B13B4D"/>
    <w:rsid w:val="00B21A3B"/>
    <w:rsid w:val="00B220BF"/>
    <w:rsid w:val="00B23157"/>
    <w:rsid w:val="00B32747"/>
    <w:rsid w:val="00B36884"/>
    <w:rsid w:val="00B413BD"/>
    <w:rsid w:val="00B43422"/>
    <w:rsid w:val="00B45FF7"/>
    <w:rsid w:val="00B466C6"/>
    <w:rsid w:val="00B52F54"/>
    <w:rsid w:val="00B558E2"/>
    <w:rsid w:val="00B64155"/>
    <w:rsid w:val="00B644C3"/>
    <w:rsid w:val="00B77A79"/>
    <w:rsid w:val="00B91929"/>
    <w:rsid w:val="00BA09D6"/>
    <w:rsid w:val="00BA520E"/>
    <w:rsid w:val="00BA549B"/>
    <w:rsid w:val="00BA7D9D"/>
    <w:rsid w:val="00BC00F0"/>
    <w:rsid w:val="00BD7F1B"/>
    <w:rsid w:val="00BF2B79"/>
    <w:rsid w:val="00BF72BA"/>
    <w:rsid w:val="00C009B1"/>
    <w:rsid w:val="00C32CDD"/>
    <w:rsid w:val="00C34BA3"/>
    <w:rsid w:val="00C3788B"/>
    <w:rsid w:val="00C4677F"/>
    <w:rsid w:val="00C5068F"/>
    <w:rsid w:val="00C724C8"/>
    <w:rsid w:val="00C7322B"/>
    <w:rsid w:val="00C76779"/>
    <w:rsid w:val="00C80BD4"/>
    <w:rsid w:val="00C87F22"/>
    <w:rsid w:val="00C972FB"/>
    <w:rsid w:val="00CB1C47"/>
    <w:rsid w:val="00CB5FA6"/>
    <w:rsid w:val="00CC4428"/>
    <w:rsid w:val="00CC6C9C"/>
    <w:rsid w:val="00CC7ED5"/>
    <w:rsid w:val="00CD0D4C"/>
    <w:rsid w:val="00CD143C"/>
    <w:rsid w:val="00CD739D"/>
    <w:rsid w:val="00CE4AD4"/>
    <w:rsid w:val="00CE5684"/>
    <w:rsid w:val="00CE61E4"/>
    <w:rsid w:val="00CE646A"/>
    <w:rsid w:val="00CE7FBC"/>
    <w:rsid w:val="00CF2A36"/>
    <w:rsid w:val="00CF790C"/>
    <w:rsid w:val="00D01FF3"/>
    <w:rsid w:val="00D237AC"/>
    <w:rsid w:val="00D303EF"/>
    <w:rsid w:val="00D30CC6"/>
    <w:rsid w:val="00D33F29"/>
    <w:rsid w:val="00D37822"/>
    <w:rsid w:val="00D400F9"/>
    <w:rsid w:val="00D420AA"/>
    <w:rsid w:val="00D42522"/>
    <w:rsid w:val="00D4617F"/>
    <w:rsid w:val="00D50231"/>
    <w:rsid w:val="00D50F91"/>
    <w:rsid w:val="00D5785A"/>
    <w:rsid w:val="00D616F2"/>
    <w:rsid w:val="00D74129"/>
    <w:rsid w:val="00D7567D"/>
    <w:rsid w:val="00D836B2"/>
    <w:rsid w:val="00D83D12"/>
    <w:rsid w:val="00D9301C"/>
    <w:rsid w:val="00DC7DA8"/>
    <w:rsid w:val="00DD514C"/>
    <w:rsid w:val="00DE17B5"/>
    <w:rsid w:val="00DF0534"/>
    <w:rsid w:val="00DF2431"/>
    <w:rsid w:val="00E03FEB"/>
    <w:rsid w:val="00E12522"/>
    <w:rsid w:val="00E12B76"/>
    <w:rsid w:val="00E17AEC"/>
    <w:rsid w:val="00E27506"/>
    <w:rsid w:val="00E327A4"/>
    <w:rsid w:val="00E333CF"/>
    <w:rsid w:val="00E42617"/>
    <w:rsid w:val="00E51B28"/>
    <w:rsid w:val="00E53551"/>
    <w:rsid w:val="00E621BE"/>
    <w:rsid w:val="00E65A8B"/>
    <w:rsid w:val="00E7186A"/>
    <w:rsid w:val="00E9477A"/>
    <w:rsid w:val="00E96350"/>
    <w:rsid w:val="00EB10DB"/>
    <w:rsid w:val="00EB1397"/>
    <w:rsid w:val="00EB508A"/>
    <w:rsid w:val="00EB669D"/>
    <w:rsid w:val="00EC46A9"/>
    <w:rsid w:val="00ED4D76"/>
    <w:rsid w:val="00ED7B65"/>
    <w:rsid w:val="00EE35F8"/>
    <w:rsid w:val="00F014C2"/>
    <w:rsid w:val="00F10BDB"/>
    <w:rsid w:val="00F12FA7"/>
    <w:rsid w:val="00F14749"/>
    <w:rsid w:val="00F14E00"/>
    <w:rsid w:val="00F21270"/>
    <w:rsid w:val="00F41778"/>
    <w:rsid w:val="00F42497"/>
    <w:rsid w:val="00F42DC0"/>
    <w:rsid w:val="00F455ED"/>
    <w:rsid w:val="00F53ABD"/>
    <w:rsid w:val="00F60CF2"/>
    <w:rsid w:val="00F62880"/>
    <w:rsid w:val="00F644E4"/>
    <w:rsid w:val="00F73A23"/>
    <w:rsid w:val="00F73BB5"/>
    <w:rsid w:val="00F75F83"/>
    <w:rsid w:val="00F94892"/>
    <w:rsid w:val="00F957E6"/>
    <w:rsid w:val="00FA17FA"/>
    <w:rsid w:val="00FC2EC6"/>
    <w:rsid w:val="00FC37A6"/>
    <w:rsid w:val="00FD55E5"/>
    <w:rsid w:val="00FD6689"/>
    <w:rsid w:val="00FE1B18"/>
    <w:rsid w:val="00FE2E31"/>
    <w:rsid w:val="00FE6B21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6B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C6C9C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C9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C6C9C"/>
  </w:style>
  <w:style w:type="paragraph" w:styleId="a3">
    <w:name w:val="No Spacing"/>
    <w:qFormat/>
    <w:rsid w:val="00CC6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CC6C9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C6C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6">
    <w:name w:val="Заголовок к тексту"/>
    <w:basedOn w:val="a"/>
    <w:next w:val="a7"/>
    <w:qFormat/>
    <w:rsid w:val="00CC6C9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CC6C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C6C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semiHidden/>
    <w:rsid w:val="00CC6C9C"/>
  </w:style>
  <w:style w:type="paragraph" w:customStyle="1" w:styleId="a9">
    <w:name w:val="Адресат"/>
    <w:basedOn w:val="a"/>
    <w:rsid w:val="00CC6C9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Исполнитель"/>
    <w:basedOn w:val="a7"/>
    <w:rsid w:val="00CC6C9C"/>
    <w:pPr>
      <w:suppressAutoHyphens/>
      <w:spacing w:after="0" w:line="240" w:lineRule="exact"/>
    </w:pPr>
    <w:rPr>
      <w:sz w:val="20"/>
      <w:szCs w:val="20"/>
    </w:rPr>
  </w:style>
  <w:style w:type="paragraph" w:styleId="ab">
    <w:name w:val="footer"/>
    <w:basedOn w:val="a"/>
    <w:link w:val="ac"/>
    <w:uiPriority w:val="99"/>
    <w:rsid w:val="00CC6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C6C9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_"/>
    <w:link w:val="4"/>
    <w:uiPriority w:val="99"/>
    <w:locked/>
    <w:rsid w:val="00CC6C9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CC6C9C"/>
    <w:pPr>
      <w:widowControl w:val="0"/>
      <w:shd w:val="clear" w:color="auto" w:fill="FFFFFF"/>
      <w:spacing w:after="0" w:line="322" w:lineRule="exact"/>
      <w:ind w:hanging="1760"/>
      <w:jc w:val="both"/>
    </w:pPr>
    <w:rPr>
      <w:sz w:val="27"/>
      <w:szCs w:val="27"/>
    </w:rPr>
  </w:style>
  <w:style w:type="character" w:customStyle="1" w:styleId="12">
    <w:name w:val="Основной текст1"/>
    <w:uiPriority w:val="99"/>
    <w:rsid w:val="00CC6C9C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6"/>
      <w:u w:val="none"/>
      <w:effect w:val="none"/>
      <w:lang w:val="ru-RU" w:eastAsia="ru-RU"/>
    </w:rPr>
  </w:style>
  <w:style w:type="paragraph" w:customStyle="1" w:styleId="120">
    <w:name w:val="Основной текст12"/>
    <w:basedOn w:val="a"/>
    <w:uiPriority w:val="99"/>
    <w:rsid w:val="00CC6C9C"/>
    <w:pPr>
      <w:shd w:val="clear" w:color="auto" w:fill="FFFFFF"/>
      <w:spacing w:before="360" w:after="900" w:line="240" w:lineRule="atLeast"/>
      <w:ind w:left="23" w:right="40" w:firstLine="697"/>
      <w:jc w:val="both"/>
    </w:pPr>
    <w:rPr>
      <w:rFonts w:ascii="Times New Roman" w:eastAsia="Times New Roman" w:hAnsi="Times New Roman" w:cs="Times New Roman"/>
      <w:spacing w:val="10"/>
      <w:sz w:val="26"/>
      <w:szCs w:val="20"/>
      <w:lang w:val="x-none" w:eastAsia="x-none"/>
    </w:rPr>
  </w:style>
  <w:style w:type="paragraph" w:styleId="ae">
    <w:name w:val="Plain Text"/>
    <w:basedOn w:val="a"/>
    <w:link w:val="af"/>
    <w:unhideWhenUsed/>
    <w:rsid w:val="00CC6C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Знак"/>
    <w:basedOn w:val="a0"/>
    <w:link w:val="ae"/>
    <w:rsid w:val="00CC6C9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f0">
    <w:name w:val="Balloon Text"/>
    <w:basedOn w:val="a"/>
    <w:link w:val="af1"/>
    <w:rsid w:val="00CC6C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CC6C9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2">
    <w:name w:val="List Paragraph"/>
    <w:basedOn w:val="a"/>
    <w:uiPriority w:val="99"/>
    <w:qFormat/>
    <w:rsid w:val="00CC6C9C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Hyperlink"/>
    <w:uiPriority w:val="99"/>
    <w:rsid w:val="00CC6C9C"/>
    <w:rPr>
      <w:rFonts w:cs="Times New Roman"/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F2B79"/>
  </w:style>
  <w:style w:type="numbering" w:customStyle="1" w:styleId="121">
    <w:name w:val="Нет списка12"/>
    <w:next w:val="a2"/>
    <w:semiHidden/>
    <w:rsid w:val="00BF2B79"/>
  </w:style>
  <w:style w:type="numbering" w:customStyle="1" w:styleId="111">
    <w:name w:val="Нет списка111"/>
    <w:next w:val="a2"/>
    <w:semiHidden/>
    <w:rsid w:val="00BF2B79"/>
  </w:style>
  <w:style w:type="numbering" w:customStyle="1" w:styleId="3">
    <w:name w:val="Нет списка3"/>
    <w:next w:val="a2"/>
    <w:semiHidden/>
    <w:unhideWhenUsed/>
    <w:rsid w:val="003D5A44"/>
  </w:style>
  <w:style w:type="numbering" w:customStyle="1" w:styleId="13">
    <w:name w:val="Нет списка13"/>
    <w:next w:val="a2"/>
    <w:semiHidden/>
    <w:rsid w:val="003D5A44"/>
  </w:style>
  <w:style w:type="character" w:customStyle="1" w:styleId="10">
    <w:name w:val="Заголовок 1 Знак"/>
    <w:basedOn w:val="a0"/>
    <w:link w:val="1"/>
    <w:rsid w:val="00D836B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40">
    <w:name w:val="Нет списка4"/>
    <w:next w:val="a2"/>
    <w:semiHidden/>
    <w:rsid w:val="00D836B2"/>
  </w:style>
  <w:style w:type="numbering" w:customStyle="1" w:styleId="14">
    <w:name w:val="Нет списка14"/>
    <w:next w:val="a2"/>
    <w:semiHidden/>
    <w:rsid w:val="00D836B2"/>
  </w:style>
  <w:style w:type="numbering" w:customStyle="1" w:styleId="210">
    <w:name w:val="Нет списка21"/>
    <w:next w:val="a2"/>
    <w:uiPriority w:val="99"/>
    <w:semiHidden/>
    <w:unhideWhenUsed/>
    <w:rsid w:val="00D836B2"/>
  </w:style>
  <w:style w:type="numbering" w:customStyle="1" w:styleId="112">
    <w:name w:val="Нет списка112"/>
    <w:next w:val="a2"/>
    <w:semiHidden/>
    <w:rsid w:val="00D836B2"/>
  </w:style>
  <w:style w:type="numbering" w:customStyle="1" w:styleId="1111">
    <w:name w:val="Нет списка1111"/>
    <w:next w:val="a2"/>
    <w:semiHidden/>
    <w:rsid w:val="00D836B2"/>
  </w:style>
  <w:style w:type="numbering" w:customStyle="1" w:styleId="211">
    <w:name w:val="Нет списка211"/>
    <w:next w:val="a2"/>
    <w:uiPriority w:val="99"/>
    <w:semiHidden/>
    <w:unhideWhenUsed/>
    <w:rsid w:val="00D836B2"/>
  </w:style>
  <w:style w:type="numbering" w:customStyle="1" w:styleId="1210">
    <w:name w:val="Нет списка121"/>
    <w:next w:val="a2"/>
    <w:semiHidden/>
    <w:rsid w:val="00D836B2"/>
  </w:style>
  <w:style w:type="numbering" w:customStyle="1" w:styleId="11111">
    <w:name w:val="Нет списка11111"/>
    <w:next w:val="a2"/>
    <w:semiHidden/>
    <w:rsid w:val="00D836B2"/>
  </w:style>
  <w:style w:type="numbering" w:customStyle="1" w:styleId="31">
    <w:name w:val="Нет списка31"/>
    <w:next w:val="a2"/>
    <w:semiHidden/>
    <w:unhideWhenUsed/>
    <w:rsid w:val="00D836B2"/>
  </w:style>
  <w:style w:type="numbering" w:customStyle="1" w:styleId="131">
    <w:name w:val="Нет списка131"/>
    <w:next w:val="a2"/>
    <w:semiHidden/>
    <w:rsid w:val="00D836B2"/>
  </w:style>
  <w:style w:type="numbering" w:customStyle="1" w:styleId="41">
    <w:name w:val="Нет списка41"/>
    <w:next w:val="a2"/>
    <w:uiPriority w:val="99"/>
    <w:semiHidden/>
    <w:unhideWhenUsed/>
    <w:rsid w:val="00D836B2"/>
  </w:style>
  <w:style w:type="numbering" w:customStyle="1" w:styleId="141">
    <w:name w:val="Нет списка141"/>
    <w:next w:val="a2"/>
    <w:semiHidden/>
    <w:rsid w:val="00D836B2"/>
  </w:style>
  <w:style w:type="numbering" w:customStyle="1" w:styleId="1121">
    <w:name w:val="Нет списка1121"/>
    <w:next w:val="a2"/>
    <w:semiHidden/>
    <w:rsid w:val="00D836B2"/>
  </w:style>
  <w:style w:type="numbering" w:customStyle="1" w:styleId="22">
    <w:name w:val="Нет списка22"/>
    <w:next w:val="a2"/>
    <w:uiPriority w:val="99"/>
    <w:semiHidden/>
    <w:unhideWhenUsed/>
    <w:rsid w:val="00D836B2"/>
  </w:style>
  <w:style w:type="numbering" w:customStyle="1" w:styleId="1211">
    <w:name w:val="Нет списка1211"/>
    <w:next w:val="a2"/>
    <w:semiHidden/>
    <w:rsid w:val="00D836B2"/>
  </w:style>
  <w:style w:type="numbering" w:customStyle="1" w:styleId="1112">
    <w:name w:val="Нет списка1112"/>
    <w:next w:val="a2"/>
    <w:semiHidden/>
    <w:rsid w:val="00D836B2"/>
  </w:style>
  <w:style w:type="numbering" w:customStyle="1" w:styleId="311">
    <w:name w:val="Нет списка311"/>
    <w:next w:val="a2"/>
    <w:semiHidden/>
    <w:unhideWhenUsed/>
    <w:rsid w:val="00D836B2"/>
  </w:style>
  <w:style w:type="numbering" w:customStyle="1" w:styleId="1311">
    <w:name w:val="Нет списка1311"/>
    <w:next w:val="a2"/>
    <w:semiHidden/>
    <w:rsid w:val="00D836B2"/>
  </w:style>
  <w:style w:type="table" w:styleId="af4">
    <w:name w:val="Table Grid"/>
    <w:basedOn w:val="a1"/>
    <w:uiPriority w:val="59"/>
    <w:rsid w:val="000C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6B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C6C9C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C9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C6C9C"/>
  </w:style>
  <w:style w:type="paragraph" w:styleId="a3">
    <w:name w:val="No Spacing"/>
    <w:qFormat/>
    <w:rsid w:val="00CC6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CC6C9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C6C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6">
    <w:name w:val="Заголовок к тексту"/>
    <w:basedOn w:val="a"/>
    <w:next w:val="a7"/>
    <w:qFormat/>
    <w:rsid w:val="00CC6C9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CC6C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C6C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semiHidden/>
    <w:rsid w:val="00CC6C9C"/>
  </w:style>
  <w:style w:type="paragraph" w:customStyle="1" w:styleId="a9">
    <w:name w:val="Адресат"/>
    <w:basedOn w:val="a"/>
    <w:rsid w:val="00CC6C9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Исполнитель"/>
    <w:basedOn w:val="a7"/>
    <w:rsid w:val="00CC6C9C"/>
    <w:pPr>
      <w:suppressAutoHyphens/>
      <w:spacing w:after="0" w:line="240" w:lineRule="exact"/>
    </w:pPr>
    <w:rPr>
      <w:sz w:val="20"/>
      <w:szCs w:val="20"/>
    </w:rPr>
  </w:style>
  <w:style w:type="paragraph" w:styleId="ab">
    <w:name w:val="footer"/>
    <w:basedOn w:val="a"/>
    <w:link w:val="ac"/>
    <w:uiPriority w:val="99"/>
    <w:rsid w:val="00CC6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C6C9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_"/>
    <w:link w:val="4"/>
    <w:uiPriority w:val="99"/>
    <w:locked/>
    <w:rsid w:val="00CC6C9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CC6C9C"/>
    <w:pPr>
      <w:widowControl w:val="0"/>
      <w:shd w:val="clear" w:color="auto" w:fill="FFFFFF"/>
      <w:spacing w:after="0" w:line="322" w:lineRule="exact"/>
      <w:ind w:hanging="1760"/>
      <w:jc w:val="both"/>
    </w:pPr>
    <w:rPr>
      <w:sz w:val="27"/>
      <w:szCs w:val="27"/>
    </w:rPr>
  </w:style>
  <w:style w:type="character" w:customStyle="1" w:styleId="12">
    <w:name w:val="Основной текст1"/>
    <w:uiPriority w:val="99"/>
    <w:rsid w:val="00CC6C9C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6"/>
      <w:u w:val="none"/>
      <w:effect w:val="none"/>
      <w:lang w:val="ru-RU" w:eastAsia="ru-RU"/>
    </w:rPr>
  </w:style>
  <w:style w:type="paragraph" w:customStyle="1" w:styleId="120">
    <w:name w:val="Основной текст12"/>
    <w:basedOn w:val="a"/>
    <w:uiPriority w:val="99"/>
    <w:rsid w:val="00CC6C9C"/>
    <w:pPr>
      <w:shd w:val="clear" w:color="auto" w:fill="FFFFFF"/>
      <w:spacing w:before="360" w:after="900" w:line="240" w:lineRule="atLeast"/>
      <w:ind w:left="23" w:right="40" w:firstLine="697"/>
      <w:jc w:val="both"/>
    </w:pPr>
    <w:rPr>
      <w:rFonts w:ascii="Times New Roman" w:eastAsia="Times New Roman" w:hAnsi="Times New Roman" w:cs="Times New Roman"/>
      <w:spacing w:val="10"/>
      <w:sz w:val="26"/>
      <w:szCs w:val="20"/>
      <w:lang w:val="x-none" w:eastAsia="x-none"/>
    </w:rPr>
  </w:style>
  <w:style w:type="paragraph" w:styleId="ae">
    <w:name w:val="Plain Text"/>
    <w:basedOn w:val="a"/>
    <w:link w:val="af"/>
    <w:unhideWhenUsed/>
    <w:rsid w:val="00CC6C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Знак"/>
    <w:basedOn w:val="a0"/>
    <w:link w:val="ae"/>
    <w:rsid w:val="00CC6C9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f0">
    <w:name w:val="Balloon Text"/>
    <w:basedOn w:val="a"/>
    <w:link w:val="af1"/>
    <w:rsid w:val="00CC6C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CC6C9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2">
    <w:name w:val="List Paragraph"/>
    <w:basedOn w:val="a"/>
    <w:uiPriority w:val="99"/>
    <w:qFormat/>
    <w:rsid w:val="00CC6C9C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Hyperlink"/>
    <w:uiPriority w:val="99"/>
    <w:rsid w:val="00CC6C9C"/>
    <w:rPr>
      <w:rFonts w:cs="Times New Roman"/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F2B79"/>
  </w:style>
  <w:style w:type="numbering" w:customStyle="1" w:styleId="121">
    <w:name w:val="Нет списка12"/>
    <w:next w:val="a2"/>
    <w:semiHidden/>
    <w:rsid w:val="00BF2B79"/>
  </w:style>
  <w:style w:type="numbering" w:customStyle="1" w:styleId="111">
    <w:name w:val="Нет списка111"/>
    <w:next w:val="a2"/>
    <w:semiHidden/>
    <w:rsid w:val="00BF2B79"/>
  </w:style>
  <w:style w:type="numbering" w:customStyle="1" w:styleId="3">
    <w:name w:val="Нет списка3"/>
    <w:next w:val="a2"/>
    <w:semiHidden/>
    <w:unhideWhenUsed/>
    <w:rsid w:val="003D5A44"/>
  </w:style>
  <w:style w:type="numbering" w:customStyle="1" w:styleId="13">
    <w:name w:val="Нет списка13"/>
    <w:next w:val="a2"/>
    <w:semiHidden/>
    <w:rsid w:val="003D5A44"/>
  </w:style>
  <w:style w:type="character" w:customStyle="1" w:styleId="10">
    <w:name w:val="Заголовок 1 Знак"/>
    <w:basedOn w:val="a0"/>
    <w:link w:val="1"/>
    <w:rsid w:val="00D836B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40">
    <w:name w:val="Нет списка4"/>
    <w:next w:val="a2"/>
    <w:semiHidden/>
    <w:rsid w:val="00D836B2"/>
  </w:style>
  <w:style w:type="numbering" w:customStyle="1" w:styleId="14">
    <w:name w:val="Нет списка14"/>
    <w:next w:val="a2"/>
    <w:semiHidden/>
    <w:rsid w:val="00D836B2"/>
  </w:style>
  <w:style w:type="numbering" w:customStyle="1" w:styleId="210">
    <w:name w:val="Нет списка21"/>
    <w:next w:val="a2"/>
    <w:uiPriority w:val="99"/>
    <w:semiHidden/>
    <w:unhideWhenUsed/>
    <w:rsid w:val="00D836B2"/>
  </w:style>
  <w:style w:type="numbering" w:customStyle="1" w:styleId="112">
    <w:name w:val="Нет списка112"/>
    <w:next w:val="a2"/>
    <w:semiHidden/>
    <w:rsid w:val="00D836B2"/>
  </w:style>
  <w:style w:type="numbering" w:customStyle="1" w:styleId="1111">
    <w:name w:val="Нет списка1111"/>
    <w:next w:val="a2"/>
    <w:semiHidden/>
    <w:rsid w:val="00D836B2"/>
  </w:style>
  <w:style w:type="numbering" w:customStyle="1" w:styleId="211">
    <w:name w:val="Нет списка211"/>
    <w:next w:val="a2"/>
    <w:uiPriority w:val="99"/>
    <w:semiHidden/>
    <w:unhideWhenUsed/>
    <w:rsid w:val="00D836B2"/>
  </w:style>
  <w:style w:type="numbering" w:customStyle="1" w:styleId="1210">
    <w:name w:val="Нет списка121"/>
    <w:next w:val="a2"/>
    <w:semiHidden/>
    <w:rsid w:val="00D836B2"/>
  </w:style>
  <w:style w:type="numbering" w:customStyle="1" w:styleId="11111">
    <w:name w:val="Нет списка11111"/>
    <w:next w:val="a2"/>
    <w:semiHidden/>
    <w:rsid w:val="00D836B2"/>
  </w:style>
  <w:style w:type="numbering" w:customStyle="1" w:styleId="31">
    <w:name w:val="Нет списка31"/>
    <w:next w:val="a2"/>
    <w:semiHidden/>
    <w:unhideWhenUsed/>
    <w:rsid w:val="00D836B2"/>
  </w:style>
  <w:style w:type="numbering" w:customStyle="1" w:styleId="131">
    <w:name w:val="Нет списка131"/>
    <w:next w:val="a2"/>
    <w:semiHidden/>
    <w:rsid w:val="00D836B2"/>
  </w:style>
  <w:style w:type="numbering" w:customStyle="1" w:styleId="41">
    <w:name w:val="Нет списка41"/>
    <w:next w:val="a2"/>
    <w:uiPriority w:val="99"/>
    <w:semiHidden/>
    <w:unhideWhenUsed/>
    <w:rsid w:val="00D836B2"/>
  </w:style>
  <w:style w:type="numbering" w:customStyle="1" w:styleId="141">
    <w:name w:val="Нет списка141"/>
    <w:next w:val="a2"/>
    <w:semiHidden/>
    <w:rsid w:val="00D836B2"/>
  </w:style>
  <w:style w:type="numbering" w:customStyle="1" w:styleId="1121">
    <w:name w:val="Нет списка1121"/>
    <w:next w:val="a2"/>
    <w:semiHidden/>
    <w:rsid w:val="00D836B2"/>
  </w:style>
  <w:style w:type="numbering" w:customStyle="1" w:styleId="22">
    <w:name w:val="Нет списка22"/>
    <w:next w:val="a2"/>
    <w:uiPriority w:val="99"/>
    <w:semiHidden/>
    <w:unhideWhenUsed/>
    <w:rsid w:val="00D836B2"/>
  </w:style>
  <w:style w:type="numbering" w:customStyle="1" w:styleId="1211">
    <w:name w:val="Нет списка1211"/>
    <w:next w:val="a2"/>
    <w:semiHidden/>
    <w:rsid w:val="00D836B2"/>
  </w:style>
  <w:style w:type="numbering" w:customStyle="1" w:styleId="1112">
    <w:name w:val="Нет списка1112"/>
    <w:next w:val="a2"/>
    <w:semiHidden/>
    <w:rsid w:val="00D836B2"/>
  </w:style>
  <w:style w:type="numbering" w:customStyle="1" w:styleId="311">
    <w:name w:val="Нет списка311"/>
    <w:next w:val="a2"/>
    <w:semiHidden/>
    <w:unhideWhenUsed/>
    <w:rsid w:val="00D836B2"/>
  </w:style>
  <w:style w:type="numbering" w:customStyle="1" w:styleId="1311">
    <w:name w:val="Нет списка1311"/>
    <w:next w:val="a2"/>
    <w:semiHidden/>
    <w:rsid w:val="00D836B2"/>
  </w:style>
  <w:style w:type="table" w:styleId="af4">
    <w:name w:val="Table Grid"/>
    <w:basedOn w:val="a1"/>
    <w:uiPriority w:val="59"/>
    <w:rsid w:val="000C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2FA6154C241CEF2A881A17A64411452813520B001034FF02716E124039369FBD84497C002C08C4B4B0D" TargetMode="External"/><Relationship Id="rId18" Type="http://schemas.openxmlformats.org/officeDocument/2006/relationships/hyperlink" Target="consultantplus://offline/ref=3333E7EB7C2DE1014DC29D0682D760D7B6E7C555B98749931DDC18B656233F7177294D6482CD07092A3007lCF8G" TargetMode="External"/><Relationship Id="rId26" Type="http://schemas.openxmlformats.org/officeDocument/2006/relationships/hyperlink" Target="consultantplus://offline/ref=3333E7EB7C2DE1014DC29D0682D760D7B6E7C555B98749931DDC18B656233F7177294D6482CD07092A3007lCF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2FA6154C241CEF2A881A17A644114528125C07051834FF02716E1240B3B9D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47;&#1072;&#1088;&#1080;&#1087;&#1086;&#1074;&#1099;\Desktop\&#1050;&#1054;&#1052;&#1048;&#1058;&#1045;&#1058;\&#1055;&#1056;&#1054;&#1043;&#1056;&#1040;&#1052;&#1052;&#1040;\&#1055;&#1086;&#1089;&#1090;&#1072;&#1085;&#1086;&#1074;&#1083;&#1077;&#1085;&#1080;&#1077;%20&#1086;&#1090;%2017.09.2020%20&#1054;&#1083;&#1103;.doc" TargetMode="External"/><Relationship Id="rId17" Type="http://schemas.openxmlformats.org/officeDocument/2006/relationships/hyperlink" Target="consultantplus://offline/ref=8A2FA6154C241CEF2A88041AB0284C4E211C040302113FAC5C2E354F17303CC8BFBAD" TargetMode="External"/><Relationship Id="rId25" Type="http://schemas.openxmlformats.org/officeDocument/2006/relationships/hyperlink" Target="consultantplus://offline/ref=8A2FA6154C241CEF2A881A17A644114528115808011034FF02716E1240B3B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2FA6154C241CEF2A88041AB0284C4E211C0403001236A1572E354F17303CC8BFBAD" TargetMode="External"/><Relationship Id="rId20" Type="http://schemas.openxmlformats.org/officeDocument/2006/relationships/hyperlink" Target="consultantplus://offline/ref=8A2FA6154C241CEF2A881A17A644114528115808011034FF02716E1240B3B9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7;&#1072;&#1088;&#1080;&#1087;&#1086;&#1074;&#1099;\Desktop\&#1050;&#1054;&#1052;&#1048;&#1058;&#1045;&#1058;\&#1055;&#1056;&#1054;&#1043;&#1056;&#1040;&#1052;&#1052;&#1040;\&#1055;&#1086;&#1089;&#1090;&#1072;&#1085;&#1086;&#1074;&#1083;&#1077;&#1085;&#1080;&#1077;%20&#1086;&#1090;%2017.09.2020%20&#1054;&#1083;&#1103;.doc" TargetMode="External"/><Relationship Id="rId24" Type="http://schemas.openxmlformats.org/officeDocument/2006/relationships/hyperlink" Target="consultantplus://offline/ref=8A2FA6154C241CEF2A881A17A6441145281459090D1534FF02716E1240B3B9D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Kancelyariya\&#1057;&#1040;&#1047;&#1054;&#1053;&#1054;&#1042;&#1040;\&#1087;&#1086;&#1089;&#1090;.%20&#8470;%20507%20&#1086;&#1090;%2016.09.2014\&#1087;&#1072;&#1089;&#1087;&#1086;&#1088;&#1090;%20&#1087;&#1088;&#1086;&#1075;&#1088;&#1072;&#1084;&#1084;&#1099;.docx" TargetMode="External"/><Relationship Id="rId23" Type="http://schemas.openxmlformats.org/officeDocument/2006/relationships/hyperlink" Target="consultantplus://offline/ref=8A2FA6154C241CEF2A881A17A644114528125907031234FF02716E1240B3B9D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&#1047;&#1072;&#1088;&#1080;&#1087;&#1086;&#1074;&#1099;\Desktop\&#1050;&#1054;&#1052;&#1048;&#1058;&#1045;&#1058;\&#1055;&#1056;&#1054;&#1043;&#1056;&#1040;&#1052;&#1052;&#1040;\&#1055;&#1086;&#1089;&#1090;&#1072;&#1085;&#1086;&#1074;&#1083;&#1077;&#1085;&#1080;&#1077;%20&#1086;&#1090;%2017.09.2020%20&#1054;&#1083;&#1103;.doc" TargetMode="External"/><Relationship Id="rId19" Type="http://schemas.openxmlformats.org/officeDocument/2006/relationships/hyperlink" Target="consultantplus://offline/ref=8A2FA6154C241CEF2A88041AB0284C4E211C040303193BAD5A2E354F17303CC8BFB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2FA6154C241CEF2A881A17A64411452815530D061534FF02716E1240B3B9D" TargetMode="External"/><Relationship Id="rId22" Type="http://schemas.openxmlformats.org/officeDocument/2006/relationships/hyperlink" Target="consultantplus://offline/ref=8A2FA6154C241CEF2A881A17A64411452813530A061334FF02716E1240B3B9D" TargetMode="External"/><Relationship Id="rId27" Type="http://schemas.openxmlformats.org/officeDocument/2006/relationships/hyperlink" Target="consultantplus://offline/ref=3333E7EB7C2DE1014DC29D0682D760D7B6E7C555B98749931DDC18B656233F7177294D6482CD07092A3007lCF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7E88-FEF3-40F8-A2A3-BCE1ADFB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67</Pages>
  <Words>19569</Words>
  <Characters>111544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Самолетова Елена Сергеевна</cp:lastModifiedBy>
  <cp:revision>31</cp:revision>
  <cp:lastPrinted>2022-12-09T06:35:00Z</cp:lastPrinted>
  <dcterms:created xsi:type="dcterms:W3CDTF">2022-12-05T11:31:00Z</dcterms:created>
  <dcterms:modified xsi:type="dcterms:W3CDTF">2022-12-09T06:38:00Z</dcterms:modified>
</cp:coreProperties>
</file>