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987484" w:rsidRPr="00987484" w:rsidTr="009874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987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987484" w:rsidRPr="00987484" w:rsidTr="0098748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987484" w:rsidRPr="00987484" w:rsidTr="009874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12.02.2016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МУНИЦИПАЛЬНОЕ КАЗЕННОЕ ОБЩЕОБРАЗОВАТЕЛЬНОЕ УЧРЕЖДЕНИЕ "РУССКО-САРСИНСКАЯ СРЕДНЯЯ ОБЩЕОБРАЗОВАТЕЛЬНАЯ ШКОЛА"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0356300002534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5943030587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594301001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2015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Учреждением - МУНИЦИПАЛЬНОЕ КАЗЕННОЕ ОБЩЕОБРАЗОВАТЕЛЬНОЕ УЧРЕЖДЕНИЕ "РУССКО-САРСИНСКАЯ СРЕДНЯЯ ОБЩЕОБРАЗОВАТЕЛЬНАЯ ШКОЛА"</w:t>
            </w: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ИНН 5943030587</w:t>
            </w: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br/>
              <w:t>КПП 594301001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11 903,00</w:t>
            </w: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93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93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987484" w:rsidRPr="00987484" w:rsidTr="009874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  <w:tr w:rsidR="00987484" w:rsidRPr="00987484" w:rsidTr="0098748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86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10 687 929,87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613"/>
        <w:gridCol w:w="614"/>
        <w:gridCol w:w="831"/>
        <w:gridCol w:w="648"/>
        <w:gridCol w:w="743"/>
        <w:gridCol w:w="580"/>
        <w:gridCol w:w="2303"/>
      </w:tblGrid>
      <w:tr w:rsidR="00987484" w:rsidRPr="00987484" w:rsidTr="0098748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кассовых выплатах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4 570 900,00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8 793,21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3 327,00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226 905,12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20 265,00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13 994,00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1 457 785,32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152,10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224 946,80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95 585,81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600,00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211 825,00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55 756,00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107 223,00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8 225,70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198 466,98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0566310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59 911,85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14 712,24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465 955,96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210 215,76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575,69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0546311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66 998,81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5 316,85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7 560,00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0921001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147 521,15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211 250,51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0916317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48 228,00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0551001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893 041,25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23 785,00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0526307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1 328 105,76</w:t>
            </w:r>
          </w:p>
        </w:tc>
      </w:tr>
      <w:tr w:rsidR="00987484" w:rsidRPr="00987484" w:rsidTr="0098748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>10 687 929,87</w:t>
            </w: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987484" w:rsidRPr="00987484" w:rsidTr="0098748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Услуги (работы) учреждения </w:t>
            </w:r>
          </w:p>
        </w:tc>
      </w:tr>
      <w:tr w:rsidR="00987484" w:rsidRPr="00987484" w:rsidTr="009874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Принятые меры по результатам рассмотрения </w:t>
            </w: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lastRenderedPageBreak/>
              <w:t xml:space="preserve">жалоб </w:t>
            </w:r>
          </w:p>
        </w:tc>
      </w:tr>
      <w:tr w:rsidR="00987484" w:rsidRPr="00987484" w:rsidTr="0098748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lastRenderedPageBreak/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112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16 360 954,52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16 360 954,52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8 311 721,54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8 507 865,72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987484" w:rsidRPr="00987484" w:rsidRDefault="00987484" w:rsidP="00987484">
      <w:pPr>
        <w:spacing w:after="0" w:line="240" w:lineRule="auto"/>
        <w:rPr>
          <w:rFonts w:ascii="Arial" w:eastAsia="Times New Roman" w:hAnsi="Arial" w:cs="Arial"/>
          <w:color w:val="4A4A4A"/>
          <w:sz w:val="15"/>
          <w:szCs w:val="15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кв.м.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2 613,80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2 613,80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93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proofErr w:type="gramStart"/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переданного</w:t>
            </w:r>
            <w:proofErr w:type="gramEnd"/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  <w:tr w:rsidR="00987484" w:rsidRPr="00987484" w:rsidTr="0098748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 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На конец отчетного года, руб. </w:t>
            </w:r>
          </w:p>
        </w:tc>
      </w:tr>
      <w:tr w:rsidR="00987484" w:rsidRPr="00987484" w:rsidTr="0098748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4" w:type="dxa"/>
              <w:bottom w:w="15" w:type="dxa"/>
              <w:right w:w="64" w:type="dxa"/>
            </w:tcMar>
            <w:vAlign w:val="center"/>
            <w:hideMark/>
          </w:tcPr>
          <w:p w:rsidR="00987484" w:rsidRPr="00987484" w:rsidRDefault="00987484" w:rsidP="00987484">
            <w:pPr>
              <w:spacing w:before="12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</w:pPr>
            <w:r w:rsidRPr="00987484">
              <w:rPr>
                <w:rFonts w:ascii="Arial" w:eastAsia="Times New Roman" w:hAnsi="Arial" w:cs="Arial"/>
                <w:color w:val="4A4A4A"/>
                <w:sz w:val="15"/>
                <w:szCs w:val="15"/>
                <w:lang w:eastAsia="ru-RU"/>
              </w:rPr>
              <w:t>0,00</w:t>
            </w:r>
          </w:p>
        </w:tc>
      </w:tr>
    </w:tbl>
    <w:p w:rsidR="00987484" w:rsidRPr="00987484" w:rsidRDefault="00987484" w:rsidP="009874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748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87484" w:rsidRPr="00987484" w:rsidRDefault="00987484" w:rsidP="009874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8748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E78BA" w:rsidRDefault="007E78BA"/>
    <w:sectPr w:rsidR="007E78BA" w:rsidSect="007E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87484"/>
    <w:rsid w:val="007E78BA"/>
    <w:rsid w:val="0098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48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74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874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74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8748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</dc:creator>
  <cp:keywords/>
  <dc:description/>
  <cp:lastModifiedBy>BUN</cp:lastModifiedBy>
  <cp:revision>3</cp:revision>
  <dcterms:created xsi:type="dcterms:W3CDTF">2016-06-28T04:15:00Z</dcterms:created>
  <dcterms:modified xsi:type="dcterms:W3CDTF">2016-06-28T04:15:00Z</dcterms:modified>
</cp:coreProperties>
</file>