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FF" w:rsidRPr="00023CFF" w:rsidRDefault="00AC4813" w:rsidP="00023CFF">
      <w:pPr>
        <w:spacing w:before="0"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23CFF" w:rsidRDefault="00023CFF" w:rsidP="00AC4813">
      <w:pPr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C4813" w:rsidRPr="00AC48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813" w:rsidRPr="00AC4813" w:rsidRDefault="00023CFF" w:rsidP="00AC4813">
      <w:pPr>
        <w:spacing w:before="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C4813" w:rsidRPr="00AC4813">
        <w:rPr>
          <w:rFonts w:ascii="Times New Roman" w:hAnsi="Times New Roman" w:cs="Times New Roman"/>
          <w:sz w:val="24"/>
          <w:szCs w:val="24"/>
        </w:rPr>
        <w:t>УТВЕРЖДАЮ</w:t>
      </w:r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Глава муниципального района -</w:t>
      </w:r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глава администрации Октябрьского</w:t>
      </w:r>
    </w:p>
    <w:p w:rsidR="00AC4813" w:rsidRPr="00AC4813" w:rsidRDefault="00AC4813" w:rsidP="00AC4813">
      <w:pPr>
        <w:spacing w:before="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______________________Г.В. </w:t>
      </w:r>
      <w:proofErr w:type="spellStart"/>
      <w:r w:rsidRPr="00AC4813">
        <w:rPr>
          <w:rFonts w:ascii="Times New Roman" w:hAnsi="Times New Roman" w:cs="Times New Roman"/>
          <w:sz w:val="24"/>
          <w:szCs w:val="24"/>
        </w:rPr>
        <w:t>Поезжаев</w:t>
      </w:r>
      <w:proofErr w:type="spellEnd"/>
    </w:p>
    <w:p w:rsidR="00AC4813" w:rsidRPr="00AC4813" w:rsidRDefault="00AC4813" w:rsidP="00AC4813">
      <w:pPr>
        <w:spacing w:before="0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4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</w:t>
      </w:r>
      <w:r w:rsidR="000A0875">
        <w:rPr>
          <w:rFonts w:ascii="Times New Roman" w:hAnsi="Times New Roman" w:cs="Times New Roman"/>
          <w:sz w:val="24"/>
          <w:szCs w:val="24"/>
        </w:rPr>
        <w:t>0</w:t>
      </w:r>
      <w:r w:rsidR="00C52AE9">
        <w:rPr>
          <w:rFonts w:ascii="Times New Roman" w:hAnsi="Times New Roman" w:cs="Times New Roman"/>
          <w:sz w:val="24"/>
          <w:szCs w:val="24"/>
        </w:rPr>
        <w:t>3» мая</w:t>
      </w:r>
      <w:r w:rsidRPr="00AC48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C4813">
        <w:rPr>
          <w:rFonts w:ascii="Times New Roman" w:hAnsi="Times New Roman" w:cs="Times New Roman"/>
          <w:sz w:val="24"/>
          <w:szCs w:val="24"/>
        </w:rPr>
        <w:t>201</w:t>
      </w:r>
      <w:r w:rsidR="00C52AE9">
        <w:rPr>
          <w:rFonts w:ascii="Times New Roman" w:hAnsi="Times New Roman" w:cs="Times New Roman"/>
          <w:sz w:val="24"/>
          <w:szCs w:val="24"/>
        </w:rPr>
        <w:t>8</w:t>
      </w:r>
      <w:r w:rsidR="000A0875">
        <w:rPr>
          <w:rFonts w:ascii="Times New Roman" w:hAnsi="Times New Roman" w:cs="Times New Roman"/>
          <w:sz w:val="24"/>
          <w:szCs w:val="24"/>
        </w:rPr>
        <w:t xml:space="preserve"> </w:t>
      </w:r>
      <w:r w:rsidRPr="00AC4813">
        <w:rPr>
          <w:rFonts w:ascii="Times New Roman" w:hAnsi="Times New Roman" w:cs="Times New Roman"/>
          <w:sz w:val="24"/>
          <w:szCs w:val="24"/>
        </w:rPr>
        <w:t>г.</w:t>
      </w:r>
    </w:p>
    <w:p w:rsidR="00FC7FCA" w:rsidRDefault="00FC7FCA" w:rsidP="00AC4813">
      <w:pPr>
        <w:spacing w:before="0" w:after="0"/>
      </w:pPr>
    </w:p>
    <w:p w:rsidR="00AC4813" w:rsidRDefault="00AC4813"/>
    <w:p w:rsidR="00AC4813" w:rsidRDefault="00AC4813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56"/>
        <w:gridCol w:w="1753"/>
        <w:gridCol w:w="5153"/>
        <w:gridCol w:w="2465"/>
        <w:gridCol w:w="2465"/>
        <w:gridCol w:w="2465"/>
      </w:tblGrid>
      <w:tr w:rsidR="00AC4813" w:rsidRPr="00AC4813" w:rsidTr="00374CE7">
        <w:trPr>
          <w:trHeight w:val="1320"/>
        </w:trPr>
        <w:tc>
          <w:tcPr>
            <w:tcW w:w="14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813" w:rsidRPr="00AC4813" w:rsidRDefault="00AC4813" w:rsidP="003D7D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создания инвестиционных объектов и объектов</w:t>
            </w:r>
            <w:r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инфраструктуры Октябрьского муниципального района на 2015-201</w:t>
            </w:r>
            <w:r w:rsidR="003D7D8E" w:rsidRPr="0087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гг.</w:t>
            </w:r>
          </w:p>
        </w:tc>
      </w:tr>
      <w:tr w:rsidR="00AC4813" w:rsidRPr="00AC4813" w:rsidTr="00374CE7">
        <w:trPr>
          <w:trHeight w:val="8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вид работ.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(в соответствующих единицах измерения)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 сроки реализации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AC4813" w:rsidRPr="00AC4813" w:rsidTr="00B827F4">
        <w:trPr>
          <w:trHeight w:val="37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13" w:rsidRPr="00AC4813" w:rsidRDefault="00AC4813" w:rsidP="00AC481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Инвестиционные объекты</w:t>
            </w:r>
          </w:p>
        </w:tc>
      </w:tr>
      <w:tr w:rsidR="00AC4813" w:rsidRPr="00AC4813" w:rsidTr="00C51CED">
        <w:trPr>
          <w:trHeight w:val="1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Щучье-Озерское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Строительство. "Детский сад на 60 мест по ул. Советская, 25-а в пос.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 Озеро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Октябрьского района Пермского края"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60 мест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53888,32354</w:t>
            </w:r>
          </w:p>
        </w:tc>
      </w:tr>
      <w:tr w:rsidR="00AC4813" w:rsidRPr="00AC4813" w:rsidTr="00C51CED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ограждения МКОУ "Богородская СОШ" на 2015 год, с.Богородск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420,6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713,07957</w:t>
            </w:r>
          </w:p>
        </w:tc>
      </w:tr>
      <w:tr w:rsidR="00AC4813" w:rsidRPr="00AC4813" w:rsidTr="00FB6DD6">
        <w:trPr>
          <w:trHeight w:val="1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"Реконструкция части 2-этажного кирпичного здания, расположенного по адресу: Пермский край, Октябрьский район, п. Октябрьский, ул. Карла Маркса, д.2"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97,7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1128,20217</w:t>
            </w:r>
          </w:p>
        </w:tc>
      </w:tr>
      <w:tr w:rsidR="00D51D51" w:rsidRPr="00AC4813" w:rsidTr="00FB6DD6">
        <w:trPr>
          <w:trHeight w:val="8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51" w:rsidRPr="00367A59" w:rsidRDefault="00D51D5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51" w:rsidRPr="00367A59" w:rsidRDefault="00D51D5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51" w:rsidRPr="00367A59" w:rsidRDefault="00D51D5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п.Сарс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D51" w:rsidRPr="00A139E8" w:rsidRDefault="00D51D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233,6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139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51" w:rsidRPr="00A139E8" w:rsidRDefault="00D51D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51" w:rsidRPr="00A139E8" w:rsidRDefault="00D51D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E8">
              <w:rPr>
                <w:rFonts w:ascii="Times New Roman" w:hAnsi="Times New Roman" w:cs="Times New Roman"/>
                <w:bCs/>
                <w:sz w:val="24"/>
                <w:szCs w:val="24"/>
              </w:rPr>
              <w:t>6885</w:t>
            </w:r>
          </w:p>
        </w:tc>
      </w:tr>
      <w:tr w:rsidR="00AC4813" w:rsidRPr="00AC4813" w:rsidTr="00FB6DD6">
        <w:trPr>
          <w:trHeight w:val="8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Биявашское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цеха по воспроизводству на 400 голов КРС,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с.Леун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AC4813" w:rsidRPr="00AC4813" w:rsidTr="00FB6DD6">
        <w:trPr>
          <w:trHeight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Биявашское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цеха по воспроизводству на 100 голов КРС,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д.Тесяк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FB6DD6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откорма КРС на 100 голов, д. Большой 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FB6DD6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овощехранилища на 1000 тонн, д.Большой 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1000 тонн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B26744">
        <w:trPr>
          <w:trHeight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откорма КРС на 100 голов,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Колтаева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100 гол.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C4813" w:rsidRPr="00AC4813" w:rsidTr="00B827F4">
        <w:trPr>
          <w:trHeight w:val="9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зерносушильно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сортировального  комплекса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газификацией СПК (колхоз) Богородский,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D7FB1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250 тонн/сутки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</w:tr>
      <w:tr w:rsidR="00AC4813" w:rsidRPr="00AC4813" w:rsidTr="00B26744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котельной для нужд МКОУ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Тюинская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Октябрьского муниципального района Пермского края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0,2 мВт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1518,13761</w:t>
            </w:r>
          </w:p>
        </w:tc>
      </w:tr>
      <w:tr w:rsidR="00AC4813" w:rsidRPr="00AC4813" w:rsidTr="00B26744">
        <w:trPr>
          <w:trHeight w:val="1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F61E0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проектно-сметной документации по объекту "Реконструкция здания МБУ "Городской дом культуры" в пос. Октябрьский Октябрьского района Пермского края"                           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EE63C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813" w:rsidRPr="00D72E6C" w:rsidRDefault="00AC481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3B54D2" w:rsidRPr="00AC4813" w:rsidTr="00B26744">
        <w:trPr>
          <w:trHeight w:val="8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спортзала МКОУ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22354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156,9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2435,30098</w:t>
            </w:r>
          </w:p>
        </w:tc>
      </w:tr>
      <w:tr w:rsidR="003B54D2" w:rsidRPr="00AC4813" w:rsidTr="00EE4A4A">
        <w:trPr>
          <w:trHeight w:val="11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кровли здания МБУ ДО «Детская школа искусств» по адресу: Пермский край, Октябрьский район, п. Октябрьский, ул. Школьная 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1024,8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8C01D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54D2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436,32</w:t>
            </w:r>
          </w:p>
        </w:tc>
      </w:tr>
      <w:tr w:rsidR="003B54D2" w:rsidRPr="00AC4813" w:rsidTr="00B26744">
        <w:trPr>
          <w:trHeight w:val="8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кровли в административном здании по адресу: Пермский край, Октябрьский район, п. Октябрьский, ул. Ленина, 57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653,8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0C2379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1487,24661</w:t>
            </w:r>
          </w:p>
        </w:tc>
      </w:tr>
      <w:tr w:rsidR="003B54D2" w:rsidRPr="00AC4813" w:rsidTr="00EE4A4A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кровли в административном здании по адресу: Пермский край, Октябрьский район, п. Октябрьский, ул. Трактовая, 41.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496,9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7B20E8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4D2" w:rsidRPr="00D72E6C" w:rsidRDefault="003B54D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1191,8</w:t>
            </w:r>
          </w:p>
        </w:tc>
      </w:tr>
      <w:tr w:rsidR="004F143F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3F" w:rsidRPr="008410E8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3F" w:rsidRPr="00D72E6C" w:rsidRDefault="004F143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3F" w:rsidRPr="00D72E6C" w:rsidRDefault="004F143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ИП «Разработка проектно-сметной документации на объект «Универсальная спортивная площадка с искусственным покрытием (межшкольный стадион)</w:t>
            </w:r>
            <w:r w:rsidR="00EE63CE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 Пермский край, Октябрьский район,</w:t>
            </w:r>
          </w:p>
          <w:p w:rsidR="004F143F" w:rsidRPr="00D72E6C" w:rsidRDefault="004F143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р.п. Октябрьский, ул. Газовиков, 8»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3F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3F" w:rsidRPr="00D72E6C" w:rsidRDefault="00EE63C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3F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432,41</w:t>
            </w:r>
          </w:p>
        </w:tc>
      </w:tr>
      <w:tr w:rsidR="005B6963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63" w:rsidRPr="008410E8" w:rsidRDefault="00F61E09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63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63" w:rsidRPr="00D72E6C" w:rsidRDefault="005B6963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«Разработка проектно-сметной документации</w:t>
            </w:r>
            <w:r w:rsidR="007B20E8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по объекту «Капитальный ремонт частей здания МКОУ «Щучье-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по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д.34 в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п.Щучье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Озеро Октябрьского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63" w:rsidRPr="00D72E6C" w:rsidRDefault="007B20E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63" w:rsidRPr="00D72E6C" w:rsidRDefault="007B20E8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63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684,97508</w:t>
            </w:r>
          </w:p>
        </w:tc>
      </w:tr>
      <w:tr w:rsidR="00CE6744" w:rsidRPr="00AC4813" w:rsidTr="00385F99">
        <w:trPr>
          <w:trHeight w:val="7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6F201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Тюшевское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МБУ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Тюшевской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культуры» в п. Тюш Октябрьского муниципального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995,2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5574,04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A50F90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ИП «Реконструкция основного здания и мастерских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Сарсинская</w:t>
            </w:r>
            <w:proofErr w:type="spellEnd"/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школа» Октябрьского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края по адресу: 617870, Пермский край,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10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район, п. Сарс, ул. Микрорайон, 15»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8103,3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5008,65141</w:t>
            </w:r>
          </w:p>
        </w:tc>
      </w:tr>
      <w:tr w:rsidR="00CE6744" w:rsidRPr="00AC4813" w:rsidTr="00EE4A4A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BC4C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«Ремонт МКОУ «Богородская средняя </w:t>
            </w:r>
          </w:p>
          <w:p w:rsidR="00CE6744" w:rsidRPr="00BC4C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школа» в с. Богородск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Октябрьского муниципального района</w:t>
            </w:r>
          </w:p>
          <w:p w:rsidR="00CE6744" w:rsidRPr="005710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1659,6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6153,06031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8E7A9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«Текущий ремонт МКОУ «Специальная (коррекционная) общеобразовательная</w:t>
            </w:r>
          </w:p>
          <w:p w:rsidR="00CE6744" w:rsidRPr="00BC4CD9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 для учащихся с ограниченными </w:t>
            </w: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можностями здоровья» в п. Сарс </w:t>
            </w:r>
            <w:r w:rsidRPr="008E7A9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Октябрьского муниципального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2405,9 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3101,05198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5E38A3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>МП «Текущий ремонт спортивного зала</w:t>
            </w:r>
          </w:p>
          <w:p w:rsidR="00CE6744" w:rsidRPr="005E38A3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«Октябрьская СОШ № 2» Октябрьского </w:t>
            </w:r>
          </w:p>
          <w:p w:rsidR="00CE6744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111962" w:rsidRDefault="0011196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CE6744" w:rsidRPr="00AC4813" w:rsidTr="00D804DD">
        <w:trPr>
          <w:trHeight w:val="8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172CD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20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C21A34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C21A34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п.Сарс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C21A34" w:rsidRDefault="00584125" w:rsidP="006769F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  <w:r w:rsidR="00CE6744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CE6744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769F5" w:rsidRPr="00C21A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C21A34" w:rsidRDefault="00CE6744" w:rsidP="005841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58412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C21A34" w:rsidRDefault="00E75361" w:rsidP="005841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14844,5</w:t>
            </w:r>
          </w:p>
        </w:tc>
      </w:tr>
      <w:tr w:rsidR="006F201C" w:rsidRPr="00AC4813" w:rsidTr="00087195">
        <w:trPr>
          <w:trHeight w:val="9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п.Октябрьский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1110,3 м</w:t>
            </w:r>
            <w:r w:rsidRPr="0008719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2016-2017гг.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01C" w:rsidRPr="00087195" w:rsidRDefault="006F201C" w:rsidP="00EE16D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195">
              <w:rPr>
                <w:rFonts w:ascii="Times New Roman" w:hAnsi="Times New Roman" w:cs="Times New Roman"/>
                <w:bCs/>
                <w:sz w:val="24"/>
                <w:szCs w:val="24"/>
              </w:rPr>
              <w:t>39472,9233</w:t>
            </w:r>
          </w:p>
        </w:tc>
      </w:tr>
      <w:tr w:rsidR="00CE6744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8410E8" w:rsidRDefault="006F201C" w:rsidP="007039C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Енапаевское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Строительство. Модульный клуб на 100 мест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</w:t>
            </w:r>
            <w:r w:rsidR="00BF628B">
              <w:rPr>
                <w:rFonts w:ascii="Times New Roman" w:hAnsi="Times New Roman" w:cs="Times New Roman"/>
                <w:bCs/>
                <w:sz w:val="24"/>
                <w:szCs w:val="24"/>
              </w:rPr>
              <w:t>ый клуб на 100 мест (площадь 308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м2)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744" w:rsidRPr="00D72E6C" w:rsidRDefault="005B0696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2016 - </w:t>
            </w:r>
            <w:r w:rsidR="00CE6744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 г</w:t>
            </w:r>
            <w:r w:rsidR="00C738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E6744"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744" w:rsidRPr="00D72E6C" w:rsidRDefault="00CE674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17100,0</w:t>
            </w:r>
          </w:p>
        </w:tc>
      </w:tr>
      <w:tr w:rsidR="006F201C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1C" w:rsidRPr="008410E8" w:rsidRDefault="006F201C" w:rsidP="006F201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«Капитальный ремонт гидротехнических</w:t>
            </w:r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сооружений пруда на р.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Ирень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</w:t>
            </w:r>
            <w:proofErr w:type="spellEnd"/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Октябрьского муниципального района </w:t>
            </w:r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воды 0,3 млн.м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15,0 га.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2016 - 2018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C" w:rsidRPr="00D72E6C" w:rsidRDefault="006F201C" w:rsidP="00EE16D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11200,0</w:t>
            </w:r>
          </w:p>
        </w:tc>
      </w:tr>
      <w:tr w:rsidR="00172CDC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8410E8" w:rsidRDefault="007039CD" w:rsidP="007039C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F34F0F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Строительство. </w:t>
            </w:r>
            <w:r w:rsidR="00172CDC" w:rsidRPr="00F34F0F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спортивная площадка с искусственным покрытием (межшкольный стадион) по адресу: Пермский край, Октябрьский район, р.п. Октябрьский, ул. Газовиков, 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14129,54 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14644,4</w:t>
            </w:r>
          </w:p>
        </w:tc>
      </w:tr>
      <w:tr w:rsidR="00172CDC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8410E8" w:rsidRDefault="007039CD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частей здания МКОУ «Щучье-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по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, д.34</w:t>
            </w:r>
          </w:p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в п.Щучье Озеро Октябрьского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1468,1 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CDC" w:rsidRPr="00D72E6C" w:rsidRDefault="00172CD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11600,0</w:t>
            </w:r>
          </w:p>
        </w:tc>
      </w:tr>
      <w:tr w:rsidR="0024794E" w:rsidRPr="00AC4813" w:rsidTr="00B26744">
        <w:trPr>
          <w:trHeight w:val="8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8410E8" w:rsidRDefault="007039CD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C21A34" w:rsidRDefault="0024794E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C21A34" w:rsidRDefault="0024794E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домов и приобретение помещений для переселения граждан из аварийного жилья, п.Сарс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C21A34" w:rsidRDefault="0024794E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429,8 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C21A34" w:rsidRDefault="00584125" w:rsidP="008861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  <w:r w:rsidR="0024794E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C21A34" w:rsidRDefault="0024794E" w:rsidP="0058412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16568,</w:t>
            </w:r>
            <w:r w:rsidR="00584125"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794E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8410E8" w:rsidRDefault="007039CD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здания МБУ Городской дом культуры в п. Октябрьский, Октябрьского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1141,9 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2017-2019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73764,48</w:t>
            </w:r>
          </w:p>
        </w:tc>
      </w:tr>
      <w:tr w:rsidR="00BF628B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Pr="008410E8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D72E6C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</w:t>
            </w:r>
            <w:proofErr w:type="spellStart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D72E6C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МКОУ «Русско-</w:t>
            </w:r>
            <w:proofErr w:type="spellStart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Сарсинская</w:t>
            </w:r>
            <w:proofErr w:type="spellEnd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(ремонт спортивного зала, оснащение спортивным инвентарем и оборудованием спортивного зала и открытого плоскостного спортивного сооружения)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Pr="00D72E6C" w:rsidRDefault="00BF628B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 кв.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Pr="00D72E6C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D72E6C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3000,0</w:t>
            </w:r>
          </w:p>
        </w:tc>
      </w:tr>
      <w:tr w:rsidR="00BF628B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Енапаевское</w:t>
            </w:r>
            <w:proofErr w:type="spellEnd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Енапаевская</w:t>
            </w:r>
            <w:proofErr w:type="spellEnd"/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(ремонт спортивного зала, оснащение спортивным инвентарем и оборудованием спортивного зала и открытого плоскостного спортивного сооружения)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F628B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151,4 кв.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3000,0</w:t>
            </w:r>
          </w:p>
        </w:tc>
      </w:tr>
      <w:tr w:rsidR="00BF628B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28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кровли, Богородский СДК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F628B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 кв.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Default="00BF628B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1909,47</w:t>
            </w:r>
          </w:p>
        </w:tc>
      </w:tr>
      <w:tr w:rsidR="00BF628B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Ишимовское</w:t>
            </w:r>
            <w:proofErr w:type="spellEnd"/>
          </w:p>
          <w:p w:rsidR="00884052" w:rsidRPr="00D72E6C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Pr="00BF628B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МКОУ "</w:t>
            </w:r>
            <w:proofErr w:type="spellStart"/>
            <w:r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>Ишимовская</w:t>
            </w:r>
            <w:proofErr w:type="spellEnd"/>
            <w:r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884052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28B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8B" w:rsidRDefault="00884052" w:rsidP="008840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>1766,7</w:t>
            </w:r>
          </w:p>
        </w:tc>
      </w:tr>
      <w:tr w:rsidR="00884052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52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052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C21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052" w:rsidRPr="00884052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МКОУ «С(К)ОШ-И для учащихся с ОВЗ»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52" w:rsidRDefault="00B83CFC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052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052" w:rsidRPr="00884052" w:rsidRDefault="00B83CFC" w:rsidP="008840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FC">
              <w:rPr>
                <w:rFonts w:ascii="Times New Roman" w:hAnsi="Times New Roman" w:cs="Times New Roman"/>
                <w:bCs/>
                <w:sz w:val="24"/>
                <w:szCs w:val="24"/>
              </w:rPr>
              <w:t>3027,7</w:t>
            </w:r>
          </w:p>
        </w:tc>
      </w:tr>
      <w:tr w:rsidR="00B83CFC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CFC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CFC" w:rsidRPr="00C21A34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CFC" w:rsidRPr="00884052" w:rsidRDefault="00B83CFC" w:rsidP="00B83CF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F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МБОУ «Октябрьская СОШ № 1»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CFC" w:rsidRPr="00B83CFC" w:rsidRDefault="00B83CFC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960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CFC" w:rsidRPr="00B83CFC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CFC" w:rsidRPr="00B83CFC" w:rsidRDefault="00B83CFC" w:rsidP="008840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2804,8</w:t>
            </w:r>
          </w:p>
        </w:tc>
      </w:tr>
      <w:tr w:rsidR="00B83CFC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CFC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CFC" w:rsidRPr="00C21A34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CFC" w:rsidRPr="00884052" w:rsidRDefault="00B83CFC" w:rsidP="00B83CF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FC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МБУ ДО «Дом детского творчества»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CFC" w:rsidRDefault="00B83CFC" w:rsidP="00BF628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CFC" w:rsidRDefault="00B83CFC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CFC" w:rsidRPr="00B83CFC" w:rsidRDefault="00B83CFC" w:rsidP="008840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3261,2</w:t>
            </w:r>
          </w:p>
        </w:tc>
      </w:tr>
      <w:tr w:rsidR="00480C5A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D72E6C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Текущий ремонт МКОУ «Богородская СОШ» (ремонт спортивной площадки)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240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r w:rsidRPr="0007270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480C5A" w:rsidRDefault="00480C5A" w:rsidP="0048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C5A"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</w:tr>
      <w:tr w:rsidR="00480C5A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Атнягузинское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0C5A" w:rsidRPr="00D72E6C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Текущий ремонт МКОУ "</w:t>
            </w:r>
            <w:proofErr w:type="spellStart"/>
            <w:r w:rsidRPr="00B83CFC">
              <w:rPr>
                <w:rFonts w:ascii="Times New Roman" w:hAnsi="Times New Roman" w:cs="Times New Roman"/>
              </w:rPr>
              <w:t>Атнягузинская</w:t>
            </w:r>
            <w:proofErr w:type="spellEnd"/>
            <w:r w:rsidRPr="00B83CFC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172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r w:rsidRPr="0007270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480C5A" w:rsidRDefault="00480C5A" w:rsidP="0048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5A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80C5A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D72E6C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Pr="00B83CFC">
              <w:rPr>
                <w:rFonts w:ascii="Times New Roman" w:hAnsi="Times New Roman" w:cs="Times New Roman"/>
              </w:rPr>
              <w:t>МКОУ «Богородская СОШ»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240 учащихся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r w:rsidRPr="0007270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480C5A" w:rsidRDefault="00480C5A" w:rsidP="0048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C5A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480C5A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D72E6C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Тюшевское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Разработка проектно-сметной документации на объект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CFC">
              <w:rPr>
                <w:rFonts w:ascii="Times New Roman" w:hAnsi="Times New Roman" w:cs="Times New Roman"/>
              </w:rPr>
              <w:t xml:space="preserve">"Строительство спортивной </w:t>
            </w:r>
            <w:proofErr w:type="spellStart"/>
            <w:r w:rsidRPr="00B83CFC">
              <w:rPr>
                <w:rFonts w:ascii="Times New Roman" w:hAnsi="Times New Roman" w:cs="Times New Roman"/>
              </w:rPr>
              <w:t>плошадки</w:t>
            </w:r>
            <w:proofErr w:type="spellEnd"/>
            <w:r w:rsidRPr="00B83CFC">
              <w:rPr>
                <w:rFonts w:ascii="Times New Roman" w:hAnsi="Times New Roman" w:cs="Times New Roman"/>
              </w:rPr>
              <w:t xml:space="preserve">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CFC">
              <w:rPr>
                <w:rFonts w:ascii="Times New Roman" w:hAnsi="Times New Roman" w:cs="Times New Roman"/>
              </w:rPr>
              <w:t>Тюш"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ПСД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r w:rsidRPr="0007270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480C5A" w:rsidRDefault="00480C5A" w:rsidP="0048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0C5A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</w:tr>
      <w:tr w:rsidR="00480C5A" w:rsidRPr="00AC4813" w:rsidTr="00E201E6">
        <w:trPr>
          <w:trHeight w:val="8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D72E6C" w:rsidRDefault="00480C5A" w:rsidP="00480C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Приобретение здания МКОУ "Щучье-</w:t>
            </w:r>
            <w:proofErr w:type="spellStart"/>
            <w:r w:rsidRPr="00B83CFC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B83CFC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Pr="00B83CFC" w:rsidRDefault="00480C5A" w:rsidP="00480C5A">
            <w:pPr>
              <w:rPr>
                <w:rFonts w:ascii="Times New Roman" w:hAnsi="Times New Roman" w:cs="Times New Roman"/>
              </w:rPr>
            </w:pPr>
            <w:r w:rsidRPr="00B83CFC">
              <w:rPr>
                <w:rFonts w:ascii="Times New Roman" w:hAnsi="Times New Roman" w:cs="Times New Roman"/>
              </w:rPr>
              <w:t>2489,19 кв.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480C5A">
            <w:r w:rsidRPr="0007270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480C5A" w:rsidRDefault="00480C5A" w:rsidP="0048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C5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5A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24794E" w:rsidRPr="00AC4813" w:rsidTr="00B827F4">
        <w:trPr>
          <w:trHeight w:val="375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F34F0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инфраструктуры</w:t>
            </w:r>
          </w:p>
        </w:tc>
      </w:tr>
      <w:tr w:rsidR="0024794E" w:rsidRPr="00AC4813" w:rsidTr="00B827F4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газопроводы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-Арий,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Колтаево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 км.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29172,57764</w:t>
            </w:r>
          </w:p>
        </w:tc>
      </w:tr>
      <w:tr w:rsidR="0024794E" w:rsidRPr="00AC4813" w:rsidTr="00D915D6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Енапаевское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газопроводы д. 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Редькино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Октябрьского района Пермского края»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4,98 км.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2014-2015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9930,74040</w:t>
            </w:r>
          </w:p>
        </w:tc>
      </w:tr>
      <w:tr w:rsidR="0024794E" w:rsidRPr="00AC4813" w:rsidTr="00D915D6">
        <w:trPr>
          <w:trHeight w:val="1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Озерское сельское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Технологическое присоединение к электрическим сетям объекта "Детский сад на 60 мест по ул. Советская, 25-а в пос. </w:t>
            </w:r>
            <w:proofErr w:type="gram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Щучье  Озеро</w:t>
            </w:r>
            <w:proofErr w:type="gram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Октябрьского района Пермского края"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60 мест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5515,90514</w:t>
            </w:r>
          </w:p>
        </w:tc>
      </w:tr>
      <w:tr w:rsidR="0024794E" w:rsidRPr="00AC4813" w:rsidTr="00D915D6">
        <w:trPr>
          <w:trHeight w:val="8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теплотрассы от котельной № 4 по ул. Северная до дома № 6 по ул. Нефтяников в п. Октябрьский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580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</w:tr>
      <w:tr w:rsidR="0024794E" w:rsidRPr="00AC4813" w:rsidTr="00D915D6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жилых домов в Октябрьском городском поселении на 2015 год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279,8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409,32</w:t>
            </w:r>
          </w:p>
        </w:tc>
      </w:tr>
      <w:tr w:rsidR="0024794E" w:rsidRPr="00AC4813" w:rsidTr="00D915D6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водопроводной сети по ул. Тургенева от скважины № 2153 в п. Октябрьский Октябрьского района Пермского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240 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24794E" w:rsidRPr="00AC4813" w:rsidTr="00D915D6">
        <w:trPr>
          <w:trHeight w:val="1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проектно-сметной документации по объекту "Распределительные газопроводы в западной и южной частях п. Октябрьский Октябрьского района Пермского края"                           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11,1 км.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2015-2016 гг.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</w:tr>
      <w:tr w:rsidR="0024794E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Сарсинское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«</w:t>
            </w:r>
            <w:proofErr w:type="spellStart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Голдыри</w:t>
            </w:r>
            <w:proofErr w:type="spellEnd"/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Орда – Октябрьский-З. Сарс» участок 0+460-0+918 Октябрьского муниципального района Пермского края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2750 м</w:t>
            </w:r>
            <w:r w:rsidRPr="0073740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1411,98</w:t>
            </w:r>
          </w:p>
        </w:tc>
      </w:tr>
      <w:tr w:rsidR="0024794E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0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D72E6C" w:rsidRDefault="0024794E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"Распределительные газопроводы в западной и южной частях п. Октябрьский Октябрьского района Пермского края"                           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4E" w:rsidRPr="00D72E6C" w:rsidRDefault="00863B04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C19C2">
              <w:rPr>
                <w:rFonts w:ascii="Times New Roman" w:hAnsi="Times New Roman" w:cs="Times New Roman"/>
                <w:bCs/>
                <w:sz w:val="24"/>
                <w:szCs w:val="24"/>
              </w:rPr>
              <w:t>,393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FC19C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8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84052"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>354 домовладения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4E" w:rsidRPr="00D72E6C" w:rsidRDefault="00884052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</w:t>
            </w:r>
            <w:r w:rsidR="002479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94E" w:rsidRPr="00F211DE" w:rsidRDefault="00F211DE" w:rsidP="00A139E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  <w:r w:rsidRPr="00F211DE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="00A139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73E91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E91" w:rsidRPr="008410E8" w:rsidRDefault="00673E9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E91" w:rsidRPr="00D72E6C" w:rsidRDefault="00673E9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E91" w:rsidRPr="00D72E6C" w:rsidRDefault="00673E9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E91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Приоритетный проект «Формирование комфортной городской среды»</w:t>
            </w:r>
            <w:r w:rsidR="0088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84052" w:rsidRPr="0088405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дорог, общественных дворовых территорий, асфальтирование</w:t>
            </w:r>
            <w:r w:rsidR="008840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91" w:rsidRDefault="00673E9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E91" w:rsidRDefault="00673E91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E91" w:rsidRPr="00F211DE" w:rsidRDefault="00673E91" w:rsidP="00A139E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5431,2</w:t>
            </w:r>
          </w:p>
        </w:tc>
      </w:tr>
      <w:tr w:rsidR="00480C5A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D72E6C" w:rsidRDefault="00480C5A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E6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Октябрьское городское поселение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673E91" w:rsidRDefault="00480C5A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C5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автомобильных дорог (район, Октябрьское городское поселение, порядок -1447-П)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5A" w:rsidRDefault="00480C5A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C5A">
              <w:rPr>
                <w:rFonts w:ascii="Times New Roman" w:hAnsi="Times New Roman" w:cs="Times New Roman"/>
                <w:bCs/>
                <w:sz w:val="24"/>
                <w:szCs w:val="24"/>
              </w:rPr>
              <w:t>22,517 км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Default="00480C5A" w:rsidP="00A139E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C5A">
              <w:rPr>
                <w:rFonts w:ascii="Times New Roman" w:hAnsi="Times New Roman" w:cs="Times New Roman"/>
                <w:bCs/>
                <w:sz w:val="24"/>
                <w:szCs w:val="24"/>
              </w:rPr>
              <w:t>68421,05</w:t>
            </w:r>
          </w:p>
        </w:tc>
      </w:tr>
      <w:tr w:rsidR="00480C5A" w:rsidRPr="00AC4813" w:rsidTr="00773C12">
        <w:trPr>
          <w:trHeight w:val="1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480C5A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D72E6C" w:rsidRDefault="00C52AE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Cs/>
                <w:sz w:val="24"/>
                <w:szCs w:val="24"/>
              </w:rPr>
              <w:t>все сельские поселения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Pr="00673E91" w:rsidRDefault="00480C5A" w:rsidP="00C52AE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C5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автомобильных д</w:t>
            </w:r>
            <w:r w:rsidR="00B47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орог (поселения, </w:t>
            </w:r>
            <w:proofErr w:type="gramStart"/>
            <w:r w:rsidR="00B47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 </w:t>
            </w:r>
            <w:r w:rsidRPr="00480C5A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proofErr w:type="gramEnd"/>
            <w:r w:rsidRPr="00480C5A">
              <w:rPr>
                <w:rFonts w:ascii="Times New Roman" w:hAnsi="Times New Roman" w:cs="Times New Roman"/>
                <w:bCs/>
                <w:sz w:val="24"/>
                <w:szCs w:val="24"/>
              </w:rPr>
              <w:t>-П)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5A" w:rsidRDefault="00C52AE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Cs/>
                <w:sz w:val="24"/>
                <w:szCs w:val="24"/>
              </w:rPr>
              <w:t>5,361 км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C5A" w:rsidRDefault="00C52AE9" w:rsidP="00D72E6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C5A" w:rsidRDefault="00C52AE9" w:rsidP="00A139E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4393,7</w:t>
            </w:r>
          </w:p>
        </w:tc>
      </w:tr>
    </w:tbl>
    <w:p w:rsidR="00AC4813" w:rsidRDefault="00AC4813"/>
    <w:sectPr w:rsidR="00AC4813" w:rsidSect="00773C1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3"/>
    <w:rsid w:val="0002165F"/>
    <w:rsid w:val="00023CFF"/>
    <w:rsid w:val="00087195"/>
    <w:rsid w:val="00087D1C"/>
    <w:rsid w:val="000A0875"/>
    <w:rsid w:val="000C2379"/>
    <w:rsid w:val="000E0D0A"/>
    <w:rsid w:val="000E1E45"/>
    <w:rsid w:val="001016D3"/>
    <w:rsid w:val="00111962"/>
    <w:rsid w:val="00116242"/>
    <w:rsid w:val="00172CDC"/>
    <w:rsid w:val="001B04B6"/>
    <w:rsid w:val="001D57E0"/>
    <w:rsid w:val="002112C1"/>
    <w:rsid w:val="00223548"/>
    <w:rsid w:val="0024794E"/>
    <w:rsid w:val="00280C41"/>
    <w:rsid w:val="002A7B14"/>
    <w:rsid w:val="002D7FB1"/>
    <w:rsid w:val="003446EE"/>
    <w:rsid w:val="00355299"/>
    <w:rsid w:val="00367A59"/>
    <w:rsid w:val="00374CE7"/>
    <w:rsid w:val="00385F99"/>
    <w:rsid w:val="003B54D2"/>
    <w:rsid w:val="003B6487"/>
    <w:rsid w:val="003C0C56"/>
    <w:rsid w:val="003D7D8E"/>
    <w:rsid w:val="003E2B6C"/>
    <w:rsid w:val="003E4507"/>
    <w:rsid w:val="00422CAC"/>
    <w:rsid w:val="00433784"/>
    <w:rsid w:val="00447477"/>
    <w:rsid w:val="00461E66"/>
    <w:rsid w:val="00467161"/>
    <w:rsid w:val="00480C5A"/>
    <w:rsid w:val="004C0E5B"/>
    <w:rsid w:val="004C2022"/>
    <w:rsid w:val="004F143F"/>
    <w:rsid w:val="005004B5"/>
    <w:rsid w:val="00513228"/>
    <w:rsid w:val="00513CB1"/>
    <w:rsid w:val="00535A27"/>
    <w:rsid w:val="00553CCA"/>
    <w:rsid w:val="005619CD"/>
    <w:rsid w:val="00566259"/>
    <w:rsid w:val="00584125"/>
    <w:rsid w:val="00594976"/>
    <w:rsid w:val="005A71FB"/>
    <w:rsid w:val="005B0696"/>
    <w:rsid w:val="005B5EF0"/>
    <w:rsid w:val="005B6963"/>
    <w:rsid w:val="005C7203"/>
    <w:rsid w:val="00627C5A"/>
    <w:rsid w:val="00673E91"/>
    <w:rsid w:val="006769F5"/>
    <w:rsid w:val="006B182A"/>
    <w:rsid w:val="006D7A2B"/>
    <w:rsid w:val="006F201C"/>
    <w:rsid w:val="007039CD"/>
    <w:rsid w:val="00737400"/>
    <w:rsid w:val="00773C12"/>
    <w:rsid w:val="007B20E8"/>
    <w:rsid w:val="007F7503"/>
    <w:rsid w:val="00825CBA"/>
    <w:rsid w:val="008410E8"/>
    <w:rsid w:val="00863B04"/>
    <w:rsid w:val="008642F9"/>
    <w:rsid w:val="00870CEC"/>
    <w:rsid w:val="00872262"/>
    <w:rsid w:val="00884052"/>
    <w:rsid w:val="008C01D8"/>
    <w:rsid w:val="008E477B"/>
    <w:rsid w:val="00926ECC"/>
    <w:rsid w:val="00962775"/>
    <w:rsid w:val="009A23D2"/>
    <w:rsid w:val="009E26DD"/>
    <w:rsid w:val="009F7965"/>
    <w:rsid w:val="00A139E8"/>
    <w:rsid w:val="00A22080"/>
    <w:rsid w:val="00A368EF"/>
    <w:rsid w:val="00A50F90"/>
    <w:rsid w:val="00A86E83"/>
    <w:rsid w:val="00A961AA"/>
    <w:rsid w:val="00AA657B"/>
    <w:rsid w:val="00AB48E4"/>
    <w:rsid w:val="00AC4813"/>
    <w:rsid w:val="00AD6F3C"/>
    <w:rsid w:val="00AE2107"/>
    <w:rsid w:val="00B119A5"/>
    <w:rsid w:val="00B16659"/>
    <w:rsid w:val="00B26744"/>
    <w:rsid w:val="00B46C45"/>
    <w:rsid w:val="00B4780A"/>
    <w:rsid w:val="00B61AA5"/>
    <w:rsid w:val="00B71DBF"/>
    <w:rsid w:val="00B7737E"/>
    <w:rsid w:val="00B827F4"/>
    <w:rsid w:val="00B83CFC"/>
    <w:rsid w:val="00BF628B"/>
    <w:rsid w:val="00C05768"/>
    <w:rsid w:val="00C144E9"/>
    <w:rsid w:val="00C21A34"/>
    <w:rsid w:val="00C42024"/>
    <w:rsid w:val="00C50680"/>
    <w:rsid w:val="00C51CED"/>
    <w:rsid w:val="00C52AE9"/>
    <w:rsid w:val="00C65A52"/>
    <w:rsid w:val="00C73855"/>
    <w:rsid w:val="00C752AC"/>
    <w:rsid w:val="00CB2707"/>
    <w:rsid w:val="00CC24C0"/>
    <w:rsid w:val="00CE6744"/>
    <w:rsid w:val="00D51D51"/>
    <w:rsid w:val="00D536B2"/>
    <w:rsid w:val="00D72E6C"/>
    <w:rsid w:val="00D804DD"/>
    <w:rsid w:val="00D915D6"/>
    <w:rsid w:val="00DC316E"/>
    <w:rsid w:val="00DF5DBA"/>
    <w:rsid w:val="00E201E6"/>
    <w:rsid w:val="00E50675"/>
    <w:rsid w:val="00E72F4C"/>
    <w:rsid w:val="00E75361"/>
    <w:rsid w:val="00EB507B"/>
    <w:rsid w:val="00EE4A4A"/>
    <w:rsid w:val="00EE63CE"/>
    <w:rsid w:val="00F211DE"/>
    <w:rsid w:val="00F34F0F"/>
    <w:rsid w:val="00F44797"/>
    <w:rsid w:val="00F61E09"/>
    <w:rsid w:val="00FB0AE5"/>
    <w:rsid w:val="00FB6DD6"/>
    <w:rsid w:val="00FC19C2"/>
    <w:rsid w:val="00FC7FCA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E14E0-F525-4158-A86E-D13F3E9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8E4"/>
  </w:style>
  <w:style w:type="paragraph" w:customStyle="1" w:styleId="ConsPlusNormal">
    <w:name w:val="ConsPlusNormal"/>
    <w:rsid w:val="00A50F90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A22080"/>
    <w:rPr>
      <w:spacing w:val="10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3"/>
    <w:rsid w:val="00A22080"/>
    <w:pPr>
      <w:shd w:val="clear" w:color="auto" w:fill="FFFFFF"/>
      <w:spacing w:before="360" w:after="900" w:line="240" w:lineRule="atLeast"/>
      <w:ind w:left="23" w:right="40" w:firstLine="697"/>
    </w:pPr>
    <w:rPr>
      <w:spacing w:val="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62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6A2-044D-41AC-8971-F4C14455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Комиссарова Гульнара Ралифовна</cp:lastModifiedBy>
  <cp:revision>3</cp:revision>
  <cp:lastPrinted>2018-05-03T04:03:00Z</cp:lastPrinted>
  <dcterms:created xsi:type="dcterms:W3CDTF">2018-05-03T04:32:00Z</dcterms:created>
  <dcterms:modified xsi:type="dcterms:W3CDTF">2018-05-03T05:43:00Z</dcterms:modified>
</cp:coreProperties>
</file>