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D82" w14:textId="57B31319" w:rsidR="006722C6" w:rsidRPr="006722C6" w:rsidRDefault="006722C6" w:rsidP="006722C6">
      <w:pPr>
        <w:spacing w:line="240" w:lineRule="exact"/>
      </w:pPr>
      <w:r>
        <w:t>За 201</w:t>
      </w:r>
      <w:r w:rsidR="00982010">
        <w:t>7</w:t>
      </w:r>
      <w:r>
        <w:t xml:space="preserve"> год комиссией было принято на учет 1</w:t>
      </w:r>
      <w:r w:rsidR="00982010">
        <w:t>9</w:t>
      </w:r>
      <w:r>
        <w:t xml:space="preserve"> объектов основных средств, списано </w:t>
      </w:r>
      <w:r w:rsidR="00982010">
        <w:t>9</w:t>
      </w:r>
      <w:r>
        <w:t xml:space="preserve"> объектов основных средств. В течение года списывались материальные запасы по мере необходимости. С </w:t>
      </w:r>
      <w:r w:rsidR="00982010">
        <w:t>20</w:t>
      </w:r>
      <w:r>
        <w:t>.11.201</w:t>
      </w:r>
      <w:r w:rsidR="00982010">
        <w:t>7</w:t>
      </w:r>
      <w:r>
        <w:t>г. - по30.11.201</w:t>
      </w:r>
      <w:r w:rsidR="00982010">
        <w:t>7</w:t>
      </w:r>
      <w:r>
        <w:t xml:space="preserve">г. проведена инвентаризация основных средств и обязательств Администрации по распоряжению от </w:t>
      </w:r>
      <w:r w:rsidR="00982010">
        <w:t>16</w:t>
      </w:r>
      <w:r>
        <w:t>.11.201</w:t>
      </w:r>
      <w:r w:rsidR="00982010">
        <w:t>7</w:t>
      </w:r>
      <w:r>
        <w:t xml:space="preserve"> № </w:t>
      </w:r>
      <w:r w:rsidR="00982010">
        <w:t>326</w:t>
      </w:r>
      <w:r>
        <w:t>-</w:t>
      </w:r>
      <w:r w:rsidR="00982010">
        <w:t>266-01-</w:t>
      </w:r>
      <w:r>
        <w:t>0</w:t>
      </w:r>
      <w:r w:rsidR="00982010">
        <w:t>6</w:t>
      </w:r>
      <w:r>
        <w:t xml:space="preserve"> «</w:t>
      </w:r>
      <w:r w:rsidRPr="006722C6">
        <w:t>О проведении инвентаризации</w:t>
      </w:r>
      <w:r>
        <w:t xml:space="preserve"> </w:t>
      </w:r>
      <w:r w:rsidRPr="006722C6">
        <w:t xml:space="preserve">имущества и </w:t>
      </w:r>
      <w:proofErr w:type="gramStart"/>
      <w:r w:rsidRPr="006722C6">
        <w:t>обязательств  Администрации</w:t>
      </w:r>
      <w:proofErr w:type="gramEnd"/>
      <w:r>
        <w:t xml:space="preserve"> </w:t>
      </w:r>
      <w:r w:rsidRPr="006722C6">
        <w:t>Октябрьского</w:t>
      </w:r>
      <w:r>
        <w:t xml:space="preserve"> </w:t>
      </w:r>
      <w:r w:rsidRPr="006722C6">
        <w:t>муниципального района Пермского края</w:t>
      </w:r>
      <w:r>
        <w:t>».</w:t>
      </w:r>
      <w:r w:rsidRPr="006722C6">
        <w:t xml:space="preserve"> </w:t>
      </w:r>
    </w:p>
    <w:p w14:paraId="3B344FA4" w14:textId="7582DA4A" w:rsidR="00AD7BCE" w:rsidRDefault="00AD7BCE">
      <w:bookmarkStart w:id="0" w:name="_GoBack"/>
      <w:bookmarkEnd w:id="0"/>
    </w:p>
    <w:sectPr w:rsidR="00A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B"/>
    <w:rsid w:val="006722C6"/>
    <w:rsid w:val="00982010"/>
    <w:rsid w:val="00AD7BCE"/>
    <w:rsid w:val="00D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0AE6"/>
  <w15:chartTrackingRefBased/>
  <w15:docId w15:val="{6C234244-954A-4F26-880F-B99487E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Екатерина Валерьевна</dc:creator>
  <cp:keywords/>
  <dc:description/>
  <cp:lastModifiedBy>Змеева Екатерина Валерьевна</cp:lastModifiedBy>
  <cp:revision>3</cp:revision>
  <dcterms:created xsi:type="dcterms:W3CDTF">2018-04-25T06:36:00Z</dcterms:created>
  <dcterms:modified xsi:type="dcterms:W3CDTF">2018-04-25T06:45:00Z</dcterms:modified>
</cp:coreProperties>
</file>