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520B99" w:rsidRPr="00852D97" w:rsidRDefault="00520B99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Земского Собрания Октябрьского муниципального района Пермского края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3C41E0" w:rsidRDefault="00852D97" w:rsidP="003C41E0">
      <w:pPr>
        <w:ind w:firstLine="5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1E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r w:rsidR="00555F30" w:rsidRPr="003C41E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Отдел </w:t>
      </w:r>
      <w:r w:rsidR="00103C10" w:rsidRPr="003C41E0">
        <w:rPr>
          <w:rFonts w:ascii="Times New Roman" w:eastAsia="Calibri" w:hAnsi="Times New Roman"/>
          <w:sz w:val="28"/>
          <w:szCs w:val="28"/>
          <w:u w:val="single"/>
          <w:lang w:eastAsia="en-US"/>
        </w:rPr>
        <w:t>по управлению ресурсами Управления ресурсами и развития инфраструктуры</w:t>
      </w:r>
      <w:r w:rsidR="000F778A" w:rsidRPr="003C41E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А</w:t>
      </w:r>
      <w:r w:rsidR="00555F30" w:rsidRPr="003C41E0">
        <w:rPr>
          <w:rFonts w:ascii="Times New Roman" w:eastAsia="Calibri" w:hAnsi="Times New Roman"/>
          <w:sz w:val="28"/>
          <w:szCs w:val="28"/>
          <w:u w:val="single"/>
          <w:lang w:eastAsia="en-US"/>
        </w:rPr>
        <w:t>дминистрации Октябрьского муниципального района</w:t>
      </w:r>
      <w:r w:rsidR="003F4873" w:rsidRPr="003C41E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Пермского края</w:t>
      </w:r>
    </w:p>
    <w:p w:rsidR="00852D97" w:rsidRPr="003C41E0" w:rsidRDefault="00852D97" w:rsidP="003C41E0">
      <w:pPr>
        <w:ind w:firstLine="5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1E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3C41E0">
        <w:rPr>
          <w:rFonts w:ascii="Times New Roman" w:eastAsia="Calibri" w:hAnsi="Times New Roman"/>
          <w:b/>
          <w:i/>
          <w:sz w:val="28"/>
          <w:szCs w:val="28"/>
          <w:lang w:eastAsia="en-US"/>
        </w:rPr>
        <w:t>(наименование разработчика акта)</w:t>
      </w:r>
      <w:r w:rsidRPr="003C41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52D97" w:rsidRDefault="00852D97" w:rsidP="003C41E0">
      <w:pPr>
        <w:ind w:firstLine="51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3C41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извещает </w:t>
      </w:r>
      <w:r w:rsidRPr="003C41E0">
        <w:rPr>
          <w:rFonts w:ascii="Times New Roman" w:eastAsia="Calibri" w:hAnsi="Times New Roman"/>
          <w:sz w:val="28"/>
          <w:szCs w:val="28"/>
          <w:lang w:eastAsia="en-US"/>
        </w:rPr>
        <w:t>о начале подготовки проекта нормативного правового акта и сборе предложений заинтересованных лиц.</w:t>
      </w:r>
    </w:p>
    <w:p w:rsidR="003C41E0" w:rsidRPr="003C41E0" w:rsidRDefault="003C41E0" w:rsidP="003C41E0">
      <w:pPr>
        <w:ind w:firstLine="510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8F328D" w:rsidRPr="00270552" w:rsidRDefault="00852D97" w:rsidP="003C41E0">
      <w:pPr>
        <w:ind w:firstLine="510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0B99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Предложения принимаются по адресу</w:t>
      </w:r>
      <w:r w:rsidRPr="00520B99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8F328D" w:rsidRPr="00520B99">
        <w:rPr>
          <w:rFonts w:ascii="Times New Roman" w:hAnsi="Times New Roman"/>
          <w:sz w:val="28"/>
          <w:szCs w:val="28"/>
          <w:u w:val="single"/>
        </w:rPr>
        <w:t>Пермский край</w:t>
      </w:r>
      <w:r w:rsidR="00520B99" w:rsidRPr="00520B99">
        <w:rPr>
          <w:rFonts w:ascii="Times New Roman" w:hAnsi="Times New Roman"/>
          <w:sz w:val="28"/>
          <w:szCs w:val="28"/>
          <w:u w:val="single"/>
        </w:rPr>
        <w:t>, п. Октябрьский, ул.Трактовая, д.41, каб. 112, 204,</w:t>
      </w:r>
      <w:r w:rsidR="008F328D" w:rsidRPr="00520B9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20B99">
        <w:rPr>
          <w:rFonts w:ascii="Times New Roman" w:hAnsi="Times New Roman"/>
          <w:sz w:val="28"/>
          <w:szCs w:val="28"/>
        </w:rPr>
        <w:t>а также по адресу электронной почты</w:t>
      </w:r>
      <w:r w:rsidRPr="00520B99">
        <w:rPr>
          <w:rFonts w:ascii="Times New Roman" w:hAnsi="Times New Roman"/>
          <w:sz w:val="28"/>
          <w:szCs w:val="28"/>
          <w:u w:val="single"/>
        </w:rPr>
        <w:t>:</w:t>
      </w:r>
      <w:hyperlink r:id="rId8" w:history="1">
        <w:r w:rsidR="003C41E0" w:rsidRPr="00520B99">
          <w:rPr>
            <w:rStyle w:val="af1"/>
            <w:rFonts w:ascii="Times New Roman" w:hAnsi="Times New Roman"/>
            <w:sz w:val="28"/>
            <w:szCs w:val="28"/>
            <w:lang w:val="en-US"/>
          </w:rPr>
          <w:t>imokt</w:t>
        </w:r>
        <w:r w:rsidR="003C41E0" w:rsidRPr="00520B99">
          <w:rPr>
            <w:rStyle w:val="af1"/>
            <w:rFonts w:ascii="Times New Roman" w:hAnsi="Times New Roman"/>
            <w:sz w:val="28"/>
            <w:szCs w:val="28"/>
          </w:rPr>
          <w:t>@yandex.ru</w:t>
        </w:r>
      </w:hyperlink>
      <w:r w:rsidR="0041483F" w:rsidRPr="00520B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F328D" w:rsidRPr="00520B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4873" w:rsidRPr="00270552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651881" w:rsidRPr="00270552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270552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3C41E0" w:rsidRDefault="00852D97" w:rsidP="003C41E0">
      <w:pPr>
        <w:ind w:firstLine="51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41E0" w:rsidRDefault="00852D97" w:rsidP="003C41E0">
      <w:pPr>
        <w:ind w:firstLine="510"/>
        <w:jc w:val="both"/>
        <w:rPr>
          <w:rFonts w:ascii="Times New Roman" w:hAnsi="Times New Roman"/>
          <w:sz w:val="28"/>
          <w:szCs w:val="28"/>
          <w:lang w:val="en-US"/>
        </w:rPr>
      </w:pPr>
      <w:r w:rsidRPr="003C41E0">
        <w:rPr>
          <w:rFonts w:ascii="Times New Roman" w:hAnsi="Times New Roman"/>
          <w:b/>
          <w:sz w:val="28"/>
          <w:szCs w:val="28"/>
        </w:rPr>
        <w:t>Сроки приёма предложений</w:t>
      </w:r>
      <w:r w:rsidRPr="003C41E0">
        <w:rPr>
          <w:rFonts w:ascii="Times New Roman" w:hAnsi="Times New Roman"/>
          <w:sz w:val="28"/>
          <w:szCs w:val="28"/>
        </w:rPr>
        <w:t xml:space="preserve">: </w:t>
      </w:r>
    </w:p>
    <w:p w:rsidR="00852D97" w:rsidRPr="003C41E0" w:rsidRDefault="00080674" w:rsidP="003C41E0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  <w:u w:val="single"/>
        </w:rPr>
        <w:t xml:space="preserve">в течении 3 рабочих дней со дня размещения </w:t>
      </w:r>
      <w:r w:rsidR="003F4873" w:rsidRPr="003C41E0">
        <w:rPr>
          <w:rFonts w:ascii="Times New Roman" w:hAnsi="Times New Roman"/>
          <w:sz w:val="28"/>
          <w:szCs w:val="28"/>
          <w:u w:val="single"/>
        </w:rPr>
        <w:t>извещения</w:t>
      </w:r>
      <w:r w:rsidRPr="003C41E0">
        <w:rPr>
          <w:rFonts w:ascii="Times New Roman" w:hAnsi="Times New Roman"/>
          <w:sz w:val="28"/>
          <w:szCs w:val="28"/>
          <w:u w:val="single"/>
        </w:rPr>
        <w:t xml:space="preserve"> на сайте Октябрьского муниципального района</w:t>
      </w:r>
      <w:r w:rsidR="008F328D" w:rsidRPr="003C41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4873" w:rsidRPr="003C41E0">
        <w:rPr>
          <w:rFonts w:ascii="Times New Roman" w:hAnsi="Times New Roman"/>
          <w:sz w:val="28"/>
          <w:szCs w:val="28"/>
          <w:u w:val="single"/>
        </w:rPr>
        <w:t>Пермского края</w:t>
      </w:r>
    </w:p>
    <w:p w:rsidR="00852D97" w:rsidRDefault="00852D97" w:rsidP="003C41E0">
      <w:pPr>
        <w:ind w:firstLine="510"/>
        <w:jc w:val="both"/>
        <w:rPr>
          <w:rFonts w:ascii="Times New Roman" w:hAnsi="Times New Roman"/>
          <w:sz w:val="28"/>
          <w:szCs w:val="28"/>
          <w:u w:val="single"/>
        </w:rPr>
      </w:pPr>
      <w:r w:rsidRPr="003C41E0">
        <w:rPr>
          <w:rFonts w:ascii="Times New Roman" w:hAnsi="Times New Roman"/>
          <w:b/>
          <w:sz w:val="28"/>
          <w:szCs w:val="28"/>
        </w:rPr>
        <w:t xml:space="preserve">Место размещения </w:t>
      </w:r>
      <w:r w:rsidR="00ED6A33" w:rsidRPr="003C41E0">
        <w:rPr>
          <w:rFonts w:ascii="Times New Roman" w:hAnsi="Times New Roman"/>
          <w:b/>
          <w:sz w:val="28"/>
          <w:szCs w:val="28"/>
        </w:rPr>
        <w:t>извещения</w:t>
      </w:r>
      <w:r w:rsidRPr="003C41E0">
        <w:rPr>
          <w:rFonts w:ascii="Times New Roman" w:hAnsi="Times New Roman"/>
          <w:b/>
          <w:sz w:val="28"/>
          <w:szCs w:val="28"/>
        </w:rPr>
        <w:t xml:space="preserve"> о подготовке проекта акта в сети Интернет</w:t>
      </w:r>
      <w:r w:rsidR="003C41E0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="003C41E0" w:rsidRPr="004B7833">
          <w:rPr>
            <w:rStyle w:val="af1"/>
            <w:rFonts w:ascii="Times New Roman" w:hAnsi="Times New Roman"/>
            <w:sz w:val="28"/>
            <w:szCs w:val="28"/>
          </w:rPr>
          <w:t>http://oktyabrskiy.permarea.ru/ekonomika/ocenka_regulirujushhego_vozdejstvija/</w:t>
        </w:r>
      </w:hyperlink>
    </w:p>
    <w:p w:rsidR="003C41E0" w:rsidRPr="003C41E0" w:rsidRDefault="003C41E0" w:rsidP="003C41E0">
      <w:pPr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3C41E0" w:rsidRDefault="00852D97" w:rsidP="003C41E0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Контактное лицо от разработчика акта</w:t>
      </w:r>
      <w:r w:rsidRPr="003C41E0">
        <w:rPr>
          <w:rFonts w:ascii="Times New Roman" w:hAnsi="Times New Roman"/>
          <w:sz w:val="28"/>
          <w:szCs w:val="28"/>
        </w:rPr>
        <w:t xml:space="preserve">: </w:t>
      </w:r>
    </w:p>
    <w:p w:rsidR="00852D97" w:rsidRDefault="00347407" w:rsidP="003C41E0">
      <w:pPr>
        <w:ind w:firstLine="510"/>
        <w:jc w:val="both"/>
        <w:rPr>
          <w:rFonts w:ascii="Times New Roman" w:hAnsi="Times New Roman"/>
          <w:sz w:val="28"/>
          <w:szCs w:val="28"/>
          <w:u w:val="single"/>
        </w:rPr>
      </w:pPr>
      <w:r w:rsidRPr="003C41E0">
        <w:rPr>
          <w:rFonts w:ascii="Times New Roman" w:hAnsi="Times New Roman"/>
          <w:sz w:val="28"/>
          <w:szCs w:val="28"/>
          <w:u w:val="single"/>
        </w:rPr>
        <w:t>Кондрияненко Ирина Ивановна</w:t>
      </w:r>
      <w:r w:rsidR="00080674" w:rsidRPr="003C41E0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3C41E0">
        <w:rPr>
          <w:rFonts w:ascii="Times New Roman" w:hAnsi="Times New Roman"/>
          <w:sz w:val="28"/>
          <w:szCs w:val="28"/>
          <w:u w:val="single"/>
        </w:rPr>
        <w:t xml:space="preserve">начальник </w:t>
      </w:r>
      <w:r w:rsidR="00080674" w:rsidRPr="003C41E0">
        <w:rPr>
          <w:rFonts w:ascii="Times New Roman" w:hAnsi="Times New Roman"/>
          <w:sz w:val="28"/>
          <w:szCs w:val="28"/>
          <w:u w:val="single"/>
        </w:rPr>
        <w:t xml:space="preserve">отдела </w:t>
      </w:r>
      <w:r w:rsidRPr="003C41E0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по управлению ресурсами Управления ресурсами и развития инфраструктуры </w:t>
      </w:r>
      <w:r w:rsidR="003F4873" w:rsidRPr="003C41E0">
        <w:rPr>
          <w:rFonts w:ascii="Times New Roman" w:hAnsi="Times New Roman"/>
          <w:sz w:val="28"/>
          <w:szCs w:val="28"/>
          <w:u w:val="single"/>
        </w:rPr>
        <w:t xml:space="preserve">Администрации Октябрьского муниципального района Пермского края, тел. 8 34 266 2 </w:t>
      </w:r>
      <w:r w:rsidRPr="003C41E0">
        <w:rPr>
          <w:rFonts w:ascii="Times New Roman" w:hAnsi="Times New Roman"/>
          <w:sz w:val="28"/>
          <w:szCs w:val="28"/>
          <w:u w:val="single"/>
        </w:rPr>
        <w:t>14 15</w:t>
      </w:r>
    </w:p>
    <w:p w:rsidR="003C41E0" w:rsidRPr="003C41E0" w:rsidRDefault="003C41E0" w:rsidP="003C41E0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852D97" w:rsidRPr="003C41E0" w:rsidRDefault="00852D97" w:rsidP="003C41E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Вид нормативного правового акта:</w:t>
      </w:r>
    </w:p>
    <w:p w:rsidR="00852D97" w:rsidRPr="003C41E0" w:rsidRDefault="00347407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</w:rPr>
        <w:t>Решение Земского Собрания</w:t>
      </w:r>
      <w:r w:rsidR="003C41E0">
        <w:rPr>
          <w:rFonts w:ascii="Times New Roman" w:hAnsi="Times New Roman"/>
          <w:sz w:val="28"/>
          <w:szCs w:val="28"/>
        </w:rPr>
        <w:t xml:space="preserve"> Октябрьского муниципального района Пермского края</w:t>
      </w:r>
    </w:p>
    <w:p w:rsidR="00852D97" w:rsidRPr="003C41E0" w:rsidRDefault="00852D97" w:rsidP="003C41E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Наименование нормативного правового акта:</w:t>
      </w:r>
    </w:p>
    <w:p w:rsidR="00852D97" w:rsidRPr="00272932" w:rsidRDefault="00272932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272932">
        <w:rPr>
          <w:rFonts w:ascii="Times New Roman" w:hAnsi="Times New Roman"/>
          <w:bCs/>
          <w:sz w:val="28"/>
          <w:szCs w:val="28"/>
        </w:rPr>
        <w:t>О внесении изменений в 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 края от 28 апреля 2016 г. № 584</w:t>
      </w:r>
      <w:r w:rsidR="00405E18">
        <w:rPr>
          <w:rFonts w:ascii="Times New Roman" w:hAnsi="Times New Roman"/>
          <w:bCs/>
          <w:sz w:val="28"/>
          <w:szCs w:val="28"/>
        </w:rPr>
        <w:t>»</w:t>
      </w:r>
    </w:p>
    <w:p w:rsidR="00852D97" w:rsidRPr="003C41E0" w:rsidRDefault="00852D97" w:rsidP="003C41E0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Обоснование проблемы, на решение которой направлен предлагаемый способ регулирования:</w:t>
      </w:r>
    </w:p>
    <w:p w:rsidR="00852D97" w:rsidRPr="003C41E0" w:rsidRDefault="006714BA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</w:rPr>
        <w:t xml:space="preserve">Данный проект </w:t>
      </w:r>
      <w:r w:rsidR="00347407" w:rsidRPr="003C41E0">
        <w:rPr>
          <w:rFonts w:ascii="Times New Roman" w:hAnsi="Times New Roman"/>
          <w:sz w:val="28"/>
          <w:szCs w:val="28"/>
        </w:rPr>
        <w:t>Решения Земского Собрания</w:t>
      </w:r>
      <w:r w:rsidRPr="003C41E0">
        <w:rPr>
          <w:rFonts w:ascii="Times New Roman" w:hAnsi="Times New Roman"/>
          <w:sz w:val="28"/>
          <w:szCs w:val="28"/>
        </w:rPr>
        <w:t xml:space="preserve"> направлен на </w:t>
      </w:r>
      <w:r w:rsidR="00347407" w:rsidRPr="003C41E0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</w:t>
      </w:r>
      <w:r w:rsidR="00520B99">
        <w:rPr>
          <w:rFonts w:ascii="Times New Roman" w:hAnsi="Times New Roman"/>
          <w:sz w:val="28"/>
          <w:szCs w:val="28"/>
        </w:rPr>
        <w:t>.</w:t>
      </w:r>
    </w:p>
    <w:p w:rsidR="00852D97" w:rsidRPr="003C41E0" w:rsidRDefault="00852D97" w:rsidP="003C41E0">
      <w:pPr>
        <w:widowControl/>
        <w:numPr>
          <w:ilvl w:val="0"/>
          <w:numId w:val="4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Цели регулирования и характеристика соответствующих общественных отношений:</w:t>
      </w:r>
    </w:p>
    <w:p w:rsidR="00852D97" w:rsidRPr="003C41E0" w:rsidRDefault="00347407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</w:rPr>
        <w:t>Настоящий</w:t>
      </w:r>
      <w:r w:rsidR="00080674" w:rsidRPr="003C41E0">
        <w:rPr>
          <w:rFonts w:ascii="Times New Roman" w:hAnsi="Times New Roman"/>
          <w:sz w:val="28"/>
          <w:szCs w:val="28"/>
        </w:rPr>
        <w:t xml:space="preserve"> </w:t>
      </w:r>
      <w:r w:rsidRPr="003C41E0">
        <w:rPr>
          <w:rFonts w:ascii="Times New Roman" w:hAnsi="Times New Roman"/>
          <w:sz w:val="28"/>
          <w:szCs w:val="28"/>
        </w:rPr>
        <w:t>проект решения Земского Собрания разработан в целях привлечения инвестиций в экономику Октябрьского муниципального района</w:t>
      </w:r>
      <w:r w:rsidR="00520B99">
        <w:rPr>
          <w:rFonts w:ascii="Times New Roman" w:hAnsi="Times New Roman"/>
          <w:sz w:val="28"/>
          <w:szCs w:val="28"/>
        </w:rPr>
        <w:t>.</w:t>
      </w:r>
    </w:p>
    <w:p w:rsidR="00852D97" w:rsidRPr="003C41E0" w:rsidRDefault="00852D97" w:rsidP="003C41E0">
      <w:pPr>
        <w:widowControl/>
        <w:numPr>
          <w:ilvl w:val="0"/>
          <w:numId w:val="4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lastRenderedPageBreak/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3C41E0" w:rsidRDefault="003D18B6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</w:rPr>
        <w:t xml:space="preserve">Действие указанного проекта </w:t>
      </w:r>
      <w:r w:rsidR="00347407" w:rsidRPr="003C41E0">
        <w:rPr>
          <w:rFonts w:ascii="Times New Roman" w:hAnsi="Times New Roman"/>
          <w:sz w:val="28"/>
          <w:szCs w:val="28"/>
        </w:rPr>
        <w:t>решения Земского Собрания распространяется на субъекты</w:t>
      </w:r>
      <w:r w:rsidRPr="003C41E0">
        <w:rPr>
          <w:rFonts w:ascii="Times New Roman" w:hAnsi="Times New Roman"/>
          <w:sz w:val="28"/>
          <w:szCs w:val="28"/>
        </w:rPr>
        <w:t xml:space="preserve"> малого и среднего предпринима</w:t>
      </w:r>
      <w:r w:rsidR="00347407" w:rsidRPr="003C41E0">
        <w:rPr>
          <w:rFonts w:ascii="Times New Roman" w:hAnsi="Times New Roman"/>
          <w:sz w:val="28"/>
          <w:szCs w:val="28"/>
        </w:rPr>
        <w:t>тельства</w:t>
      </w:r>
    </w:p>
    <w:p w:rsidR="00852D97" w:rsidRPr="003C41E0" w:rsidRDefault="00852D97" w:rsidP="003C41E0">
      <w:pPr>
        <w:widowControl/>
        <w:numPr>
          <w:ilvl w:val="0"/>
          <w:numId w:val="4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3C41E0" w:rsidRDefault="00080674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</w:rPr>
        <w:t xml:space="preserve">В случае принятия </w:t>
      </w:r>
      <w:r w:rsidR="00347407" w:rsidRPr="003C41E0">
        <w:rPr>
          <w:rFonts w:ascii="Times New Roman" w:hAnsi="Times New Roman"/>
          <w:sz w:val="28"/>
          <w:szCs w:val="28"/>
        </w:rPr>
        <w:t>решения Земского Собрания</w:t>
      </w:r>
      <w:r w:rsidRPr="003C41E0">
        <w:rPr>
          <w:rFonts w:ascii="Times New Roman" w:hAnsi="Times New Roman"/>
          <w:sz w:val="28"/>
          <w:szCs w:val="28"/>
        </w:rPr>
        <w:t xml:space="preserve"> вступит  в силу  </w:t>
      </w:r>
      <w:r w:rsidR="003D18B6" w:rsidRPr="003C41E0">
        <w:rPr>
          <w:rFonts w:ascii="Times New Roman" w:hAnsi="Times New Roman"/>
          <w:sz w:val="28"/>
          <w:szCs w:val="28"/>
        </w:rPr>
        <w:t xml:space="preserve">в </w:t>
      </w:r>
      <w:r w:rsidR="00272932">
        <w:rPr>
          <w:rFonts w:ascii="Times New Roman" w:hAnsi="Times New Roman"/>
          <w:sz w:val="28"/>
          <w:szCs w:val="28"/>
        </w:rPr>
        <w:t>июне</w:t>
      </w:r>
      <w:r w:rsidRPr="003C41E0">
        <w:rPr>
          <w:rFonts w:ascii="Times New Roman" w:hAnsi="Times New Roman"/>
          <w:sz w:val="28"/>
          <w:szCs w:val="28"/>
        </w:rPr>
        <w:t xml:space="preserve"> </w:t>
      </w:r>
      <w:r w:rsidR="00A057A5" w:rsidRPr="003C41E0">
        <w:rPr>
          <w:rFonts w:ascii="Times New Roman" w:hAnsi="Times New Roman"/>
          <w:sz w:val="28"/>
          <w:szCs w:val="28"/>
        </w:rPr>
        <w:t xml:space="preserve"> 2016 года. </w:t>
      </w:r>
    </w:p>
    <w:p w:rsidR="00852D97" w:rsidRPr="003C41E0" w:rsidRDefault="00852D97" w:rsidP="003C41E0">
      <w:pPr>
        <w:widowControl/>
        <w:numPr>
          <w:ilvl w:val="0"/>
          <w:numId w:val="4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852D97" w:rsidRPr="003C41E0" w:rsidRDefault="003F4873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</w:rPr>
        <w:t>необходимость отсутствует</w:t>
      </w:r>
    </w:p>
    <w:p w:rsidR="00852D97" w:rsidRPr="003C41E0" w:rsidRDefault="00852D97" w:rsidP="003C41E0">
      <w:pPr>
        <w:widowControl/>
        <w:numPr>
          <w:ilvl w:val="0"/>
          <w:numId w:val="4"/>
        </w:numPr>
        <w:tabs>
          <w:tab w:val="left" w:pos="567"/>
        </w:tabs>
        <w:suppressAutoHyphens w:val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3C41E0" w:rsidRDefault="00A057A5" w:rsidP="003C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"/>
        <w:jc w:val="both"/>
        <w:rPr>
          <w:rFonts w:ascii="Times New Roman" w:hAnsi="Times New Roman"/>
          <w:sz w:val="28"/>
          <w:szCs w:val="28"/>
        </w:rPr>
      </w:pPr>
      <w:r w:rsidRPr="003C41E0">
        <w:rPr>
          <w:rFonts w:ascii="Times New Roman" w:hAnsi="Times New Roman"/>
          <w:sz w:val="28"/>
          <w:szCs w:val="28"/>
        </w:rPr>
        <w:t>нет</w:t>
      </w:r>
    </w:p>
    <w:p w:rsidR="00852D97" w:rsidRPr="003C41E0" w:rsidRDefault="00852D97" w:rsidP="003C41E0">
      <w:pPr>
        <w:ind w:firstLine="510"/>
        <w:jc w:val="both"/>
        <w:rPr>
          <w:rFonts w:ascii="Times New Roman" w:hAnsi="Times New Roman"/>
          <w:i/>
          <w:sz w:val="28"/>
          <w:szCs w:val="28"/>
        </w:rPr>
      </w:pPr>
    </w:p>
    <w:p w:rsidR="00852D97" w:rsidRPr="003C41E0" w:rsidRDefault="00852D97" w:rsidP="003C41E0">
      <w:pPr>
        <w:tabs>
          <w:tab w:val="left" w:pos="567"/>
        </w:tabs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3C41E0">
        <w:rPr>
          <w:rFonts w:ascii="Times New Roman" w:hAnsi="Times New Roman"/>
          <w:b/>
          <w:sz w:val="28"/>
          <w:szCs w:val="28"/>
        </w:rPr>
        <w:t xml:space="preserve">К </w:t>
      </w:r>
      <w:r w:rsidR="00ED6A33" w:rsidRPr="003C41E0">
        <w:rPr>
          <w:rFonts w:ascii="Times New Roman" w:hAnsi="Times New Roman"/>
          <w:b/>
          <w:sz w:val="28"/>
          <w:szCs w:val="28"/>
        </w:rPr>
        <w:t>извещен</w:t>
      </w:r>
      <w:r w:rsidRPr="003C41E0">
        <w:rPr>
          <w:rFonts w:ascii="Times New Roman" w:hAnsi="Times New Roman"/>
          <w:b/>
          <w:sz w:val="28"/>
          <w:szCs w:val="28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861"/>
        <w:gridCol w:w="1006"/>
      </w:tblGrid>
      <w:tr w:rsidR="00852D97" w:rsidRPr="003C41E0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520B99" w:rsidRDefault="00852D97" w:rsidP="003C41E0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347407" w:rsidRPr="00272932" w:rsidRDefault="00852D97" w:rsidP="002729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932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347407" w:rsidRPr="00272932">
              <w:rPr>
                <w:rFonts w:ascii="Times New Roman" w:hAnsi="Times New Roman"/>
                <w:sz w:val="28"/>
                <w:szCs w:val="28"/>
              </w:rPr>
              <w:t>«</w:t>
            </w:r>
            <w:r w:rsidR="00272932" w:rsidRPr="00272932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272932" w:rsidRPr="00272932">
              <w:rPr>
                <w:rFonts w:ascii="Times New Roman" w:hAnsi="Times New Roman"/>
                <w:bCs/>
                <w:sz w:val="28"/>
                <w:szCs w:val="28"/>
              </w:rPr>
              <w:t>изменений в Положение о концессионных соглашениях в отношении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Пермского края от 28 апреля 2016 г. № 584</w:t>
            </w:r>
            <w:r w:rsidR="00347407" w:rsidRPr="002729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6" w:type="dxa"/>
            <w:shd w:val="clear" w:color="auto" w:fill="auto"/>
          </w:tcPr>
          <w:p w:rsidR="00852D97" w:rsidRPr="00520B99" w:rsidRDefault="00852D97" w:rsidP="003C41E0">
            <w:pPr>
              <w:ind w:firstLine="5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eastAsia="MS Gothic" w:hAnsi="MS Gothic"/>
                <w:sz w:val="28"/>
                <w:szCs w:val="28"/>
              </w:rPr>
              <w:t>☐</w:t>
            </w:r>
          </w:p>
        </w:tc>
      </w:tr>
      <w:tr w:rsidR="00852D97" w:rsidRPr="003C41E0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520B99" w:rsidRDefault="00852D97" w:rsidP="003C41E0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520B99" w:rsidRDefault="00852D97" w:rsidP="0027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hAnsi="Times New Roman"/>
                <w:sz w:val="28"/>
                <w:szCs w:val="28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520B99" w:rsidRDefault="00852D97" w:rsidP="003C41E0">
            <w:pPr>
              <w:ind w:firstLine="5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eastAsia="MS Gothic" w:hAnsi="MS Gothic"/>
                <w:sz w:val="28"/>
                <w:szCs w:val="28"/>
              </w:rPr>
              <w:t>☐</w:t>
            </w:r>
          </w:p>
        </w:tc>
      </w:tr>
      <w:tr w:rsidR="00852D97" w:rsidRPr="003C41E0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520B99" w:rsidRDefault="00852D97" w:rsidP="003C41E0">
            <w:pPr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520B99" w:rsidRDefault="00852D97" w:rsidP="0027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520B99" w:rsidRDefault="00852D97" w:rsidP="003C41E0">
            <w:pPr>
              <w:ind w:firstLine="5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99">
              <w:rPr>
                <w:rFonts w:ascii="Times New Roman" w:eastAsia="MS Gothic" w:hAnsi="MS Gothic"/>
                <w:sz w:val="28"/>
                <w:szCs w:val="28"/>
              </w:rPr>
              <w:t>☐</w:t>
            </w:r>
          </w:p>
        </w:tc>
      </w:tr>
    </w:tbl>
    <w:p w:rsidR="00852D97" w:rsidRPr="003C41E0" w:rsidRDefault="00852D97" w:rsidP="00405E18">
      <w:pPr>
        <w:pStyle w:val="ConsPlusNormal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52D97" w:rsidRPr="003C41E0" w:rsidSect="00A63D34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FA" w:rsidRDefault="00B413FA" w:rsidP="00A63D34">
      <w:r>
        <w:separator/>
      </w:r>
    </w:p>
  </w:endnote>
  <w:endnote w:type="continuationSeparator" w:id="0">
    <w:p w:rsidR="00B413FA" w:rsidRDefault="00B413FA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70552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FA" w:rsidRDefault="00B413FA" w:rsidP="00A63D34">
      <w:r>
        <w:separator/>
      </w:r>
    </w:p>
  </w:footnote>
  <w:footnote w:type="continuationSeparator" w:id="0">
    <w:p w:rsidR="00B413FA" w:rsidRDefault="00B413FA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25770"/>
    <w:rsid w:val="00030FE6"/>
    <w:rsid w:val="0005209C"/>
    <w:rsid w:val="00080674"/>
    <w:rsid w:val="000964D1"/>
    <w:rsid w:val="000A2EE5"/>
    <w:rsid w:val="000A41A3"/>
    <w:rsid w:val="000C3D79"/>
    <w:rsid w:val="000F778A"/>
    <w:rsid w:val="00103C10"/>
    <w:rsid w:val="00111E45"/>
    <w:rsid w:val="00130469"/>
    <w:rsid w:val="00180B66"/>
    <w:rsid w:val="001A6FE1"/>
    <w:rsid w:val="001C354D"/>
    <w:rsid w:val="001D29B2"/>
    <w:rsid w:val="00226122"/>
    <w:rsid w:val="00253CFB"/>
    <w:rsid w:val="00253D50"/>
    <w:rsid w:val="00265E31"/>
    <w:rsid w:val="00270552"/>
    <w:rsid w:val="00272932"/>
    <w:rsid w:val="002E56B3"/>
    <w:rsid w:val="00347407"/>
    <w:rsid w:val="00390DC0"/>
    <w:rsid w:val="003A796A"/>
    <w:rsid w:val="003B623E"/>
    <w:rsid w:val="003C41E0"/>
    <w:rsid w:val="003C6953"/>
    <w:rsid w:val="003D18B6"/>
    <w:rsid w:val="003D59FB"/>
    <w:rsid w:val="003F4873"/>
    <w:rsid w:val="00405E18"/>
    <w:rsid w:val="0041483F"/>
    <w:rsid w:val="00474520"/>
    <w:rsid w:val="00493787"/>
    <w:rsid w:val="004A5F40"/>
    <w:rsid w:val="00505122"/>
    <w:rsid w:val="00520B99"/>
    <w:rsid w:val="00555F30"/>
    <w:rsid w:val="005A3518"/>
    <w:rsid w:val="005E47EF"/>
    <w:rsid w:val="00651881"/>
    <w:rsid w:val="006714BA"/>
    <w:rsid w:val="00691888"/>
    <w:rsid w:val="006A54AB"/>
    <w:rsid w:val="006C47E6"/>
    <w:rsid w:val="006D50B0"/>
    <w:rsid w:val="00770F39"/>
    <w:rsid w:val="00775BB5"/>
    <w:rsid w:val="00780B47"/>
    <w:rsid w:val="007D190A"/>
    <w:rsid w:val="007E5CE7"/>
    <w:rsid w:val="00810283"/>
    <w:rsid w:val="0082026E"/>
    <w:rsid w:val="00820902"/>
    <w:rsid w:val="00843793"/>
    <w:rsid w:val="00852D97"/>
    <w:rsid w:val="00870180"/>
    <w:rsid w:val="00875C97"/>
    <w:rsid w:val="008871C0"/>
    <w:rsid w:val="008D3480"/>
    <w:rsid w:val="008D4462"/>
    <w:rsid w:val="008F328D"/>
    <w:rsid w:val="008F711E"/>
    <w:rsid w:val="008F7A4E"/>
    <w:rsid w:val="00903C15"/>
    <w:rsid w:val="00936365"/>
    <w:rsid w:val="00997619"/>
    <w:rsid w:val="009B072D"/>
    <w:rsid w:val="009F0DA0"/>
    <w:rsid w:val="009F24F5"/>
    <w:rsid w:val="009F5D0E"/>
    <w:rsid w:val="00A057A5"/>
    <w:rsid w:val="00A43A2A"/>
    <w:rsid w:val="00A63D34"/>
    <w:rsid w:val="00A6585B"/>
    <w:rsid w:val="00AB0F58"/>
    <w:rsid w:val="00B12929"/>
    <w:rsid w:val="00B413FA"/>
    <w:rsid w:val="00B6728F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27CCF"/>
    <w:rsid w:val="00DA1A8C"/>
    <w:rsid w:val="00DE1AEA"/>
    <w:rsid w:val="00DF5381"/>
    <w:rsid w:val="00E02CA7"/>
    <w:rsid w:val="00E858A2"/>
    <w:rsid w:val="00EA3A68"/>
    <w:rsid w:val="00EB3274"/>
    <w:rsid w:val="00ED1A58"/>
    <w:rsid w:val="00ED6A33"/>
    <w:rsid w:val="00ED6A55"/>
    <w:rsid w:val="00EE63E8"/>
    <w:rsid w:val="00EF571B"/>
    <w:rsid w:val="00F406A5"/>
    <w:rsid w:val="00F472AF"/>
    <w:rsid w:val="00F95122"/>
    <w:rsid w:val="00FE3D5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E466BE-62C6-48D3-BC5D-E838C87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ekonomika/ocenka_regulirujushhego_vozdejstv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2A1D-D01A-475B-9451-D8906207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Links>
    <vt:vector size="12" baseType="variant">
      <vt:variant>
        <vt:i4>851988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http://oktyabrskiy.permarea.ru/ekonomika/ocenka_regulirujushhego_vozdejstvija/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</cp:lastModifiedBy>
  <cp:revision>2</cp:revision>
  <cp:lastPrinted>2016-05-26T03:49:00Z</cp:lastPrinted>
  <dcterms:created xsi:type="dcterms:W3CDTF">2016-05-26T07:55:00Z</dcterms:created>
  <dcterms:modified xsi:type="dcterms:W3CDTF">2016-05-26T07:55:00Z</dcterms:modified>
</cp:coreProperties>
</file>