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CE3" w:rsidRDefault="00D67CE3" w:rsidP="00D67CE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ms Rmn" w:eastAsia="Times New Roman" w:hAnsi="Tms Rmn" w:cs="Times New Roman"/>
          <w:noProof/>
          <w:sz w:val="16"/>
          <w:lang w:eastAsia="ru-RU"/>
        </w:rPr>
        <w:drawing>
          <wp:inline distT="0" distB="0" distL="0" distR="0" wp14:anchorId="3C9FBECC" wp14:editId="57676356">
            <wp:extent cx="609600" cy="762000"/>
            <wp:effectExtent l="0" t="0" r="0" b="0"/>
            <wp:docPr id="1" name="Рисунок 1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CE3" w:rsidRDefault="00D67CE3" w:rsidP="00D67CE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CE3" w:rsidRDefault="00D67CE3" w:rsidP="00D67CE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67CE3" w:rsidRDefault="00D67CE3" w:rsidP="00D67CE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оценке регулирующего воздействия проекта нормативного</w:t>
      </w:r>
    </w:p>
    <w:p w:rsidR="00D67CE3" w:rsidRDefault="00D67CE3" w:rsidP="00D67CE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правового акта Земского Собрания Октябрьского</w:t>
      </w:r>
    </w:p>
    <w:p w:rsidR="00D67CE3" w:rsidRDefault="00D67CE3" w:rsidP="00D67CE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района, затрагивающего вопросы осуществления</w:t>
      </w:r>
    </w:p>
    <w:p w:rsidR="00D67CE3" w:rsidRDefault="00D67CE3" w:rsidP="00D67CE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предпринимательской и инвестиционной деятельности</w:t>
      </w:r>
    </w:p>
    <w:p w:rsidR="00D67CE3" w:rsidRDefault="00D67CE3" w:rsidP="00D67CE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CE3" w:rsidRDefault="00D67CE3" w:rsidP="00D67CE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05.10</w:t>
      </w:r>
      <w:r>
        <w:rPr>
          <w:rFonts w:ascii="Times New Roman" w:hAnsi="Times New Roman" w:cs="Times New Roman"/>
          <w:b/>
          <w:sz w:val="28"/>
          <w:szCs w:val="28"/>
        </w:rPr>
        <w:t xml:space="preserve">.2016 г.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№  5</w:t>
      </w:r>
    </w:p>
    <w:p w:rsidR="00D67CE3" w:rsidRDefault="00D67CE3" w:rsidP="00D67CE3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67CE3" w:rsidRDefault="00D67CE3" w:rsidP="00D67C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Уполномоченный   орган   в   соответствии   с  Порядком проведения оценки регулирующего воздействия проектов нормативных правовых актов Земского Собрания    Октябрьского   муниципального    района, затрагивающих  вопросы  осуществления  предпринимательской и инвестиционной деятельности, утвержденного решением Земского Собрания Октябрьского муниципального района от 22 декабря 2015 г. № 547</w:t>
      </w:r>
      <w:r w:rsidR="00312CCE">
        <w:rPr>
          <w:rFonts w:ascii="Times New Roman" w:hAnsi="Times New Roman" w:cs="Times New Roman"/>
          <w:sz w:val="28"/>
          <w:szCs w:val="28"/>
        </w:rPr>
        <w:t xml:space="preserve"> (в ред. от 25.08.2016 № 625)</w:t>
      </w:r>
      <w:r>
        <w:rPr>
          <w:rFonts w:ascii="Times New Roman" w:hAnsi="Times New Roman" w:cs="Times New Roman"/>
          <w:sz w:val="28"/>
          <w:szCs w:val="28"/>
        </w:rPr>
        <w:t xml:space="preserve">, рассмотрел проект решения  </w:t>
      </w:r>
      <w:r>
        <w:rPr>
          <w:rFonts w:ascii="Times New Roman" w:hAnsi="Times New Roman" w:cs="Times New Roman"/>
          <w:sz w:val="28"/>
          <w:szCs w:val="28"/>
        </w:rPr>
        <w:t>«О Порядке формирования, ведения, обязательного опубликования перечня муниципального имущества, свободного от прав третьих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 (за исключением  имущественных прав субъектов малого и среднего предпринимательства)</w:t>
      </w:r>
      <w:r w:rsidR="00BD277B">
        <w:rPr>
          <w:rFonts w:ascii="Times New Roman" w:hAnsi="Times New Roman" w:cs="Times New Roman"/>
          <w:sz w:val="28"/>
          <w:szCs w:val="28"/>
        </w:rPr>
        <w:t>»</w:t>
      </w:r>
      <w:r w:rsidR="00F00DB4">
        <w:rPr>
          <w:rFonts w:ascii="Times New Roman" w:hAnsi="Times New Roman" w:cs="Times New Roman"/>
          <w:sz w:val="28"/>
          <w:szCs w:val="28"/>
        </w:rPr>
        <w:t xml:space="preserve"> (далее - проект решения)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7CE3" w:rsidRDefault="00D67CE3" w:rsidP="00D67CE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Разработчиком проекта решения является Управление  ресурсами и развития инфраструктуры Администрации Октябрьского муниципального района Пермского края.                                                          </w:t>
      </w:r>
    </w:p>
    <w:p w:rsidR="00D67CE3" w:rsidRDefault="00D67CE3" w:rsidP="00D67C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  результатам  рассмотрения  установлено,  что  при  подготовке  проекта решения разработчиком    </w:t>
      </w:r>
      <w:r>
        <w:rPr>
          <w:rFonts w:ascii="Times New Roman" w:hAnsi="Times New Roman" w:cs="Times New Roman"/>
          <w:sz w:val="28"/>
          <w:szCs w:val="28"/>
          <w:u w:val="single"/>
        </w:rPr>
        <w:t>соблюден</w:t>
      </w:r>
      <w:r>
        <w:rPr>
          <w:rFonts w:ascii="Times New Roman" w:hAnsi="Times New Roman" w:cs="Times New Roman"/>
          <w:sz w:val="28"/>
          <w:szCs w:val="28"/>
        </w:rPr>
        <w:t xml:space="preserve">  порядок   проведения   оценки регулирующего воздействия.</w:t>
      </w:r>
    </w:p>
    <w:p w:rsidR="00D67CE3" w:rsidRDefault="00D67CE3" w:rsidP="00D67C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Разработчиком проведены публичные консультации по обсуждению концепции (идеи) проекта </w:t>
      </w:r>
      <w:r w:rsidR="00F00DB4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с 16.09.2016 г. по 20.09</w:t>
      </w:r>
      <w:r>
        <w:rPr>
          <w:rFonts w:ascii="Times New Roman" w:hAnsi="Times New Roman" w:cs="Times New Roman"/>
          <w:sz w:val="28"/>
          <w:szCs w:val="28"/>
        </w:rPr>
        <w:t xml:space="preserve">.2016 г., а также публичные консультации </w:t>
      </w:r>
      <w:r>
        <w:rPr>
          <w:rFonts w:ascii="Times New Roman" w:hAnsi="Times New Roman" w:cs="Times New Roman"/>
          <w:sz w:val="28"/>
          <w:szCs w:val="28"/>
        </w:rPr>
        <w:t xml:space="preserve">в отношении проекта </w:t>
      </w:r>
      <w:r w:rsidR="00F00DB4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>в сроки с 22.09.2016 г. по 29.09</w:t>
      </w:r>
      <w:r>
        <w:rPr>
          <w:rFonts w:ascii="Times New Roman" w:hAnsi="Times New Roman" w:cs="Times New Roman"/>
          <w:sz w:val="28"/>
          <w:szCs w:val="28"/>
        </w:rPr>
        <w:t>.2016 г.</w:t>
      </w:r>
    </w:p>
    <w:p w:rsidR="00D67CE3" w:rsidRDefault="00D67CE3" w:rsidP="00D67C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 результатам проведенных публичных консультаций </w:t>
      </w:r>
      <w:r>
        <w:rPr>
          <w:rFonts w:ascii="Times New Roman" w:hAnsi="Times New Roman" w:cs="Times New Roman"/>
          <w:sz w:val="28"/>
          <w:szCs w:val="28"/>
          <w:u w:val="single"/>
        </w:rPr>
        <w:t>не поступили</w:t>
      </w:r>
      <w:r>
        <w:rPr>
          <w:rFonts w:ascii="Times New Roman" w:hAnsi="Times New Roman" w:cs="Times New Roman"/>
          <w:sz w:val="28"/>
          <w:szCs w:val="28"/>
        </w:rPr>
        <w:t xml:space="preserve"> предложения  (замечания)  участников  публичных консультаций. </w:t>
      </w:r>
    </w:p>
    <w:p w:rsidR="00D67CE3" w:rsidRDefault="00D67CE3" w:rsidP="00D67C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00DB4">
        <w:rPr>
          <w:rFonts w:ascii="Times New Roman" w:hAnsi="Times New Roman" w:cs="Times New Roman"/>
          <w:sz w:val="28"/>
          <w:szCs w:val="28"/>
        </w:rPr>
        <w:t>По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  проведенной   оценки   </w:t>
      </w:r>
      <w:r w:rsidR="002240C7">
        <w:rPr>
          <w:rFonts w:ascii="Times New Roman" w:hAnsi="Times New Roman" w:cs="Times New Roman"/>
          <w:sz w:val="28"/>
          <w:szCs w:val="28"/>
        </w:rPr>
        <w:t xml:space="preserve">регулирующего воздействия </w:t>
      </w:r>
      <w:r>
        <w:rPr>
          <w:rFonts w:ascii="Times New Roman" w:hAnsi="Times New Roman" w:cs="Times New Roman"/>
          <w:sz w:val="28"/>
          <w:szCs w:val="28"/>
        </w:rPr>
        <w:t xml:space="preserve">проекта  </w:t>
      </w:r>
      <w:r w:rsidR="00F00DB4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 xml:space="preserve"> с   учетом   информации, представленной  разработчиком</w:t>
      </w:r>
      <w:r w:rsidR="00F877FF">
        <w:rPr>
          <w:rFonts w:ascii="Times New Roman" w:hAnsi="Times New Roman" w:cs="Times New Roman"/>
          <w:sz w:val="28"/>
          <w:szCs w:val="28"/>
        </w:rPr>
        <w:t xml:space="preserve"> в сводном отчете</w:t>
      </w:r>
      <w:r>
        <w:rPr>
          <w:rFonts w:ascii="Times New Roman" w:hAnsi="Times New Roman" w:cs="Times New Roman"/>
          <w:sz w:val="28"/>
          <w:szCs w:val="28"/>
        </w:rPr>
        <w:t>,  уполномоченным  органом  сделаны  следующие  выводы:</w:t>
      </w:r>
    </w:p>
    <w:p w:rsidR="00D67CE3" w:rsidRDefault="00F00DB4" w:rsidP="00D67C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04E5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проекте решения име</w:t>
      </w:r>
      <w:r w:rsidR="00E047B8">
        <w:rPr>
          <w:rFonts w:ascii="Times New Roman" w:hAnsi="Times New Roman" w:cs="Times New Roman"/>
          <w:sz w:val="28"/>
          <w:szCs w:val="28"/>
        </w:rPr>
        <w:t>ется положение, вводяще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E047B8">
        <w:rPr>
          <w:rFonts w:ascii="Times New Roman" w:hAnsi="Times New Roman" w:cs="Times New Roman"/>
          <w:sz w:val="28"/>
          <w:szCs w:val="28"/>
        </w:rPr>
        <w:t xml:space="preserve"> ограничение</w:t>
      </w:r>
      <w:r w:rsidR="00D67CE3">
        <w:rPr>
          <w:rFonts w:ascii="Times New Roman" w:hAnsi="Times New Roman" w:cs="Times New Roman"/>
          <w:sz w:val="28"/>
          <w:szCs w:val="28"/>
        </w:rPr>
        <w:t xml:space="preserve"> для субъектов предпринимательской и инвестиционной деятельности </w:t>
      </w:r>
      <w:r>
        <w:rPr>
          <w:rFonts w:ascii="Times New Roman" w:hAnsi="Times New Roman" w:cs="Times New Roman"/>
          <w:sz w:val="28"/>
          <w:szCs w:val="28"/>
        </w:rPr>
        <w:t>(п. 4.1. раздела 1 Порядка).</w:t>
      </w:r>
    </w:p>
    <w:p w:rsidR="00F00DB4" w:rsidRDefault="00F00DB4" w:rsidP="00D67CE3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Согласно п. 4.1. раздела 1 Порядка (проекта решения) имущество, включенное в Перечень, не подлежит отчуждению в частную собственность, в том числе в собственность субъектов малого и среднего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предпринимательства, использующих это имущество. Данное положение ограничивает </w:t>
      </w:r>
      <w:r w:rsidR="006401B9">
        <w:rPr>
          <w:rFonts w:ascii="Times New Roman" w:hAnsi="Times New Roman" w:cs="Times New Roman"/>
          <w:sz w:val="28"/>
          <w:szCs w:val="28"/>
        </w:rPr>
        <w:t xml:space="preserve">права </w:t>
      </w:r>
      <w:r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предпринимательства, </w:t>
      </w:r>
      <w:r w:rsidR="006401B9">
        <w:rPr>
          <w:rFonts w:ascii="Times New Roman" w:hAnsi="Times New Roman" w:cs="Times New Roman"/>
          <w:sz w:val="28"/>
          <w:szCs w:val="28"/>
        </w:rPr>
        <w:t xml:space="preserve">которые используют </w:t>
      </w:r>
      <w:r>
        <w:rPr>
          <w:rFonts w:ascii="Times New Roman" w:hAnsi="Times New Roman" w:cs="Times New Roman"/>
          <w:sz w:val="28"/>
          <w:szCs w:val="28"/>
        </w:rPr>
        <w:t xml:space="preserve"> имущество</w:t>
      </w:r>
      <w:r w:rsidR="006401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включенное в Перечень</w:t>
      </w:r>
      <w:r w:rsidR="006401B9">
        <w:rPr>
          <w:rFonts w:ascii="Times New Roman" w:hAnsi="Times New Roman" w:cs="Times New Roman"/>
          <w:sz w:val="28"/>
          <w:szCs w:val="28"/>
        </w:rPr>
        <w:t>, утверждаемый органом местного самоуправления.</w:t>
      </w:r>
    </w:p>
    <w:p w:rsidR="00E047B8" w:rsidRDefault="006401B9" w:rsidP="00E04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01B9">
        <w:rPr>
          <w:rFonts w:ascii="Times New Roman" w:hAnsi="Times New Roman"/>
          <w:sz w:val="28"/>
          <w:szCs w:val="28"/>
        </w:rPr>
        <w:t xml:space="preserve">Согласно </w:t>
      </w:r>
      <w:hyperlink r:id="rId6" w:history="1">
        <w:r w:rsidRPr="00E047B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ч. 2</w:t>
        </w:r>
        <w:r w:rsidR="00E047B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.1.</w:t>
        </w:r>
        <w:r w:rsidRPr="00E047B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ст. 9</w:t>
        </w:r>
      </w:hyperlink>
      <w:r w:rsidRPr="006401B9">
        <w:rPr>
          <w:rFonts w:ascii="Times New Roman" w:hAnsi="Times New Roman"/>
          <w:sz w:val="28"/>
          <w:szCs w:val="28"/>
        </w:rPr>
        <w:t xml:space="preserve"> Федерального закона от 22.07.2008 г. №</w:t>
      </w:r>
      <w:r>
        <w:rPr>
          <w:rFonts w:ascii="Times New Roman" w:hAnsi="Times New Roman"/>
          <w:sz w:val="28"/>
          <w:szCs w:val="28"/>
        </w:rPr>
        <w:t xml:space="preserve"> 159-ФЗ «Об </w:t>
      </w:r>
      <w:r w:rsidRPr="006401B9">
        <w:rPr>
          <w:rFonts w:ascii="Times New Roman" w:eastAsiaTheme="minorHAnsi" w:hAnsi="Times New Roman"/>
          <w:sz w:val="28"/>
          <w:szCs w:val="28"/>
        </w:rPr>
        <w:t>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>
        <w:rPr>
          <w:rFonts w:ascii="Times New Roman" w:eastAsiaTheme="minorHAnsi" w:hAnsi="Times New Roman"/>
          <w:sz w:val="28"/>
          <w:szCs w:val="28"/>
        </w:rPr>
        <w:t xml:space="preserve">льные акты Российской Федерации» </w:t>
      </w:r>
      <w:r w:rsidRPr="006401B9">
        <w:rPr>
          <w:rFonts w:ascii="Times New Roman" w:hAnsi="Times New Roman"/>
          <w:sz w:val="28"/>
          <w:szCs w:val="28"/>
        </w:rPr>
        <w:t xml:space="preserve">субъект малого или среднего предпринимательства, </w:t>
      </w:r>
      <w:r w:rsidR="00E047B8">
        <w:rPr>
          <w:rFonts w:ascii="Times New Roman" w:hAnsi="Times New Roman"/>
          <w:sz w:val="28"/>
          <w:szCs w:val="28"/>
        </w:rPr>
        <w:t xml:space="preserve">вправе по своей инициативе </w:t>
      </w:r>
      <w:r w:rsidRPr="006401B9">
        <w:rPr>
          <w:rFonts w:ascii="Times New Roman" w:hAnsi="Times New Roman"/>
          <w:sz w:val="28"/>
          <w:szCs w:val="28"/>
        </w:rPr>
        <w:t xml:space="preserve"> направить в уполномоченный орган заявление </w:t>
      </w:r>
      <w:r w:rsidR="00E047B8">
        <w:rPr>
          <w:rFonts w:ascii="Times New Roman" w:hAnsi="Times New Roman"/>
          <w:sz w:val="28"/>
          <w:szCs w:val="28"/>
        </w:rPr>
        <w:t>в отношении</w:t>
      </w:r>
      <w:proofErr w:type="gramEnd"/>
      <w:r w:rsidR="00E047B8">
        <w:rPr>
          <w:rFonts w:ascii="Times New Roman" w:hAnsi="Times New Roman"/>
          <w:sz w:val="28"/>
          <w:szCs w:val="28"/>
        </w:rPr>
        <w:t xml:space="preserve"> имущества включенного в Перечень </w:t>
      </w:r>
      <w:r w:rsidR="00E047B8" w:rsidRPr="00E047B8">
        <w:rPr>
          <w:rFonts w:ascii="Times New Roman" w:eastAsiaTheme="minorHAnsi" w:hAnsi="Times New Roman"/>
          <w:sz w:val="28"/>
          <w:szCs w:val="28"/>
        </w:rPr>
        <w:t>муниципального имущества, предназначенного для передачи во владение и (или) в пользование субъектам малого и среднего предпринимательства,</w:t>
      </w:r>
      <w:r w:rsidR="00E047B8">
        <w:rPr>
          <w:rFonts w:ascii="Times New Roman" w:eastAsiaTheme="minorHAnsi" w:hAnsi="Times New Roman"/>
          <w:sz w:val="28"/>
          <w:szCs w:val="28"/>
        </w:rPr>
        <w:t xml:space="preserve"> </w:t>
      </w:r>
      <w:r w:rsidR="00E047B8">
        <w:rPr>
          <w:rFonts w:ascii="Times New Roman" w:hAnsi="Times New Roman"/>
          <w:sz w:val="28"/>
          <w:szCs w:val="28"/>
        </w:rPr>
        <w:t>при условии что:</w:t>
      </w:r>
    </w:p>
    <w:p w:rsidR="00E047B8" w:rsidRPr="00E047B8" w:rsidRDefault="00E047B8" w:rsidP="00E04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047B8">
        <w:rPr>
          <w:rFonts w:ascii="Times New Roman" w:eastAsiaTheme="minorHAnsi" w:hAnsi="Times New Roman"/>
          <w:sz w:val="28"/>
          <w:szCs w:val="28"/>
        </w:rPr>
        <w:t>1) арендуемое имущество по состоянию на 1 июля 2015 года находится в его временном владении и (или) временном пользовании непрерывно в течение трех и более лет в соответствии с договором или договорами аренды такого имущества;</w:t>
      </w:r>
    </w:p>
    <w:p w:rsidR="00E047B8" w:rsidRPr="00E047B8" w:rsidRDefault="00E047B8" w:rsidP="00E04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E047B8">
        <w:rPr>
          <w:rFonts w:ascii="Times New Roman" w:eastAsiaTheme="minorHAnsi" w:hAnsi="Times New Roman"/>
          <w:sz w:val="28"/>
          <w:szCs w:val="28"/>
        </w:rPr>
        <w:t xml:space="preserve">2) арендуемое имущество включено в утвержденный в соответствии с </w:t>
      </w:r>
      <w:hyperlink r:id="rId7" w:history="1">
        <w:r w:rsidRPr="00E047B8">
          <w:rPr>
            <w:rFonts w:ascii="Times New Roman" w:eastAsiaTheme="minorHAnsi" w:hAnsi="Times New Roman"/>
            <w:sz w:val="28"/>
            <w:szCs w:val="28"/>
          </w:rPr>
          <w:t>частью 4 статьи 18</w:t>
        </w:r>
      </w:hyperlink>
      <w:r w:rsidRPr="00E047B8">
        <w:rPr>
          <w:rFonts w:ascii="Times New Roman" w:eastAsiaTheme="minorHAnsi" w:hAnsi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в течение пяти и более лет до дня подачи этого заявления.</w:t>
      </w:r>
      <w:proofErr w:type="gramEnd"/>
    </w:p>
    <w:p w:rsidR="00E047B8" w:rsidRPr="00E047B8" w:rsidRDefault="00E047B8" w:rsidP="00E04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ч. 3 ст. 9 Федерального закона </w:t>
      </w:r>
      <w:r w:rsidR="00873790">
        <w:rPr>
          <w:rFonts w:ascii="Times New Roman" w:hAnsi="Times New Roman"/>
          <w:sz w:val="28"/>
          <w:szCs w:val="28"/>
        </w:rPr>
        <w:t xml:space="preserve">№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159-ФЗ </w:t>
      </w:r>
      <w:r>
        <w:rPr>
          <w:rFonts w:ascii="Arial" w:eastAsiaTheme="minorHAnsi" w:hAnsi="Arial" w:cs="Arial"/>
          <w:sz w:val="20"/>
          <w:szCs w:val="20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п</w:t>
      </w:r>
      <w:r w:rsidRPr="00E047B8">
        <w:rPr>
          <w:rFonts w:ascii="Times New Roman" w:eastAsiaTheme="minorHAnsi" w:hAnsi="Times New Roman"/>
          <w:sz w:val="28"/>
          <w:szCs w:val="28"/>
        </w:rPr>
        <w:t>ри получении заявления уполномоченные органы обязаны:</w:t>
      </w:r>
    </w:p>
    <w:p w:rsidR="00E047B8" w:rsidRPr="00E047B8" w:rsidRDefault="00E047B8" w:rsidP="00E04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047B8">
        <w:rPr>
          <w:rFonts w:ascii="Times New Roman" w:eastAsiaTheme="minorHAnsi" w:hAnsi="Times New Roman"/>
          <w:sz w:val="28"/>
          <w:szCs w:val="28"/>
        </w:rPr>
        <w:t xml:space="preserve">1) обеспечить заключение договора на проведение оценки рыночной стоимости арендуемого имущества в порядке, установленном Федеральным </w:t>
      </w:r>
      <w:hyperlink r:id="rId8" w:history="1">
        <w:r w:rsidRPr="00604E5D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«</w:t>
      </w:r>
      <w:r w:rsidRPr="00E047B8">
        <w:rPr>
          <w:rFonts w:ascii="Times New Roman" w:eastAsiaTheme="minorHAnsi" w:hAnsi="Times New Roman"/>
          <w:sz w:val="28"/>
          <w:szCs w:val="28"/>
        </w:rPr>
        <w:t>Об оценочной деят</w:t>
      </w:r>
      <w:r>
        <w:rPr>
          <w:rFonts w:ascii="Times New Roman" w:eastAsiaTheme="minorHAnsi" w:hAnsi="Times New Roman"/>
          <w:sz w:val="28"/>
          <w:szCs w:val="28"/>
        </w:rPr>
        <w:t>ельности в Российской Федерации»</w:t>
      </w:r>
      <w:r w:rsidRPr="00E047B8">
        <w:rPr>
          <w:rFonts w:ascii="Times New Roman" w:eastAsiaTheme="minorHAnsi" w:hAnsi="Times New Roman"/>
          <w:sz w:val="28"/>
          <w:szCs w:val="28"/>
        </w:rPr>
        <w:t xml:space="preserve">, в двухмесячный срок </w:t>
      </w:r>
      <w:proofErr w:type="gramStart"/>
      <w:r w:rsidRPr="00E047B8">
        <w:rPr>
          <w:rFonts w:ascii="Times New Roman" w:eastAsiaTheme="minorHAnsi" w:hAnsi="Times New Roman"/>
          <w:sz w:val="28"/>
          <w:szCs w:val="28"/>
        </w:rPr>
        <w:t>с даты получения</w:t>
      </w:r>
      <w:proofErr w:type="gramEnd"/>
      <w:r w:rsidRPr="00E047B8">
        <w:rPr>
          <w:rFonts w:ascii="Times New Roman" w:eastAsiaTheme="minorHAnsi" w:hAnsi="Times New Roman"/>
          <w:sz w:val="28"/>
          <w:szCs w:val="28"/>
        </w:rPr>
        <w:t xml:space="preserve"> заявления;</w:t>
      </w:r>
    </w:p>
    <w:p w:rsidR="00E047B8" w:rsidRPr="00E047B8" w:rsidRDefault="00E047B8" w:rsidP="00E04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047B8">
        <w:rPr>
          <w:rFonts w:ascii="Times New Roman" w:eastAsiaTheme="minorHAnsi" w:hAnsi="Times New Roman"/>
          <w:sz w:val="28"/>
          <w:szCs w:val="28"/>
        </w:rPr>
        <w:t xml:space="preserve">2) принять решение об условиях приватизации арендуемого имущества в двухнедельный срок </w:t>
      </w:r>
      <w:proofErr w:type="gramStart"/>
      <w:r w:rsidRPr="00E047B8">
        <w:rPr>
          <w:rFonts w:ascii="Times New Roman" w:eastAsiaTheme="minorHAnsi" w:hAnsi="Times New Roman"/>
          <w:sz w:val="28"/>
          <w:szCs w:val="28"/>
        </w:rPr>
        <w:t>с даты принятия</w:t>
      </w:r>
      <w:proofErr w:type="gramEnd"/>
      <w:r w:rsidRPr="00E047B8">
        <w:rPr>
          <w:rFonts w:ascii="Times New Roman" w:eastAsiaTheme="minorHAnsi" w:hAnsi="Times New Roman"/>
          <w:sz w:val="28"/>
          <w:szCs w:val="28"/>
        </w:rPr>
        <w:t xml:space="preserve"> отчета о его оценке;</w:t>
      </w:r>
    </w:p>
    <w:p w:rsidR="00E047B8" w:rsidRPr="00E047B8" w:rsidRDefault="00E047B8" w:rsidP="00E04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047B8">
        <w:rPr>
          <w:rFonts w:ascii="Times New Roman" w:eastAsiaTheme="minorHAnsi" w:hAnsi="Times New Roman"/>
          <w:sz w:val="28"/>
          <w:szCs w:val="28"/>
        </w:rPr>
        <w:t xml:space="preserve">3) направить заявителю проект договора купли-продажи арендуемого имущества в десятидневный срок </w:t>
      </w:r>
      <w:proofErr w:type="gramStart"/>
      <w:r w:rsidRPr="00E047B8">
        <w:rPr>
          <w:rFonts w:ascii="Times New Roman" w:eastAsiaTheme="minorHAnsi" w:hAnsi="Times New Roman"/>
          <w:sz w:val="28"/>
          <w:szCs w:val="28"/>
        </w:rPr>
        <w:t>с даты принятия</w:t>
      </w:r>
      <w:proofErr w:type="gramEnd"/>
      <w:r w:rsidRPr="00E047B8">
        <w:rPr>
          <w:rFonts w:ascii="Times New Roman" w:eastAsiaTheme="minorHAnsi" w:hAnsi="Times New Roman"/>
          <w:sz w:val="28"/>
          <w:szCs w:val="28"/>
        </w:rPr>
        <w:t xml:space="preserve"> решения об условиях приватизации арендуемого имущества.</w:t>
      </w:r>
    </w:p>
    <w:p w:rsidR="00E047B8" w:rsidRPr="00E047B8" w:rsidRDefault="00E047B8" w:rsidP="00E04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047B8">
        <w:rPr>
          <w:rFonts w:ascii="Times New Roman" w:eastAsiaTheme="minorHAnsi" w:hAnsi="Times New Roman"/>
          <w:sz w:val="28"/>
          <w:szCs w:val="28"/>
        </w:rPr>
        <w:t>В случае</w:t>
      </w:r>
      <w:proofErr w:type="gramStart"/>
      <w:r w:rsidRPr="00E047B8">
        <w:rPr>
          <w:rFonts w:ascii="Times New Roman" w:eastAsiaTheme="minorHAnsi" w:hAnsi="Times New Roman"/>
          <w:sz w:val="28"/>
          <w:szCs w:val="28"/>
        </w:rPr>
        <w:t>,</w:t>
      </w:r>
      <w:proofErr w:type="gramEnd"/>
      <w:r w:rsidRPr="00E047B8">
        <w:rPr>
          <w:rFonts w:ascii="Times New Roman" w:eastAsiaTheme="minorHAnsi" w:hAnsi="Times New Roman"/>
          <w:sz w:val="28"/>
          <w:szCs w:val="28"/>
        </w:rPr>
        <w:t xml:space="preserve"> если заявитель не соответствует установленным </w:t>
      </w:r>
      <w:hyperlink r:id="rId9" w:history="1">
        <w:r w:rsidRPr="0060331B">
          <w:rPr>
            <w:rFonts w:ascii="Times New Roman" w:eastAsiaTheme="minorHAnsi" w:hAnsi="Times New Roman"/>
            <w:sz w:val="28"/>
            <w:szCs w:val="28"/>
          </w:rPr>
          <w:t>статьей 3</w:t>
        </w:r>
      </w:hyperlink>
      <w:r w:rsidRPr="0060331B">
        <w:rPr>
          <w:rFonts w:ascii="Times New Roman" w:eastAsiaTheme="minorHAnsi" w:hAnsi="Times New Roman"/>
          <w:sz w:val="28"/>
          <w:szCs w:val="28"/>
        </w:rPr>
        <w:t xml:space="preserve"> </w:t>
      </w:r>
      <w:r w:rsidRPr="00E047B8">
        <w:rPr>
          <w:rFonts w:ascii="Times New Roman" w:eastAsiaTheme="minorHAnsi" w:hAnsi="Times New Roman"/>
          <w:sz w:val="28"/>
          <w:szCs w:val="28"/>
        </w:rPr>
        <w:t xml:space="preserve"> Федерального закона </w:t>
      </w:r>
      <w:r w:rsidR="0060331B">
        <w:rPr>
          <w:rFonts w:ascii="Times New Roman" w:eastAsiaTheme="minorHAnsi" w:hAnsi="Times New Roman"/>
          <w:sz w:val="28"/>
          <w:szCs w:val="28"/>
        </w:rPr>
        <w:t xml:space="preserve">159- ФЗ </w:t>
      </w:r>
      <w:r w:rsidRPr="00E047B8">
        <w:rPr>
          <w:rFonts w:ascii="Times New Roman" w:eastAsiaTheme="minorHAnsi" w:hAnsi="Times New Roman"/>
          <w:sz w:val="28"/>
          <w:szCs w:val="28"/>
        </w:rPr>
        <w:t xml:space="preserve">требованиям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</w:t>
      </w:r>
      <w:r w:rsidR="0060331B">
        <w:rPr>
          <w:rFonts w:ascii="Times New Roman" w:eastAsiaTheme="minorHAnsi" w:hAnsi="Times New Roman"/>
          <w:sz w:val="28"/>
          <w:szCs w:val="28"/>
        </w:rPr>
        <w:t>ф</w:t>
      </w:r>
      <w:r w:rsidRPr="00E047B8">
        <w:rPr>
          <w:rFonts w:ascii="Times New Roman" w:eastAsiaTheme="minorHAnsi" w:hAnsi="Times New Roman"/>
          <w:sz w:val="28"/>
          <w:szCs w:val="28"/>
        </w:rPr>
        <w:t>едеральными законами,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имущества.</w:t>
      </w:r>
    </w:p>
    <w:p w:rsidR="004F67E9" w:rsidRDefault="00F877FF" w:rsidP="006401B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proofErr w:type="gramStart"/>
      <w:r w:rsidR="006401B9" w:rsidRPr="006401B9">
        <w:rPr>
          <w:rFonts w:ascii="Times New Roman" w:hAnsi="Times New Roman"/>
          <w:sz w:val="28"/>
          <w:szCs w:val="28"/>
        </w:rPr>
        <w:t xml:space="preserve">ВАС РФ в </w:t>
      </w:r>
      <w:hyperlink r:id="rId10" w:history="1">
        <w:r w:rsidR="006401B9" w:rsidRPr="00E047B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Определении</w:t>
        </w:r>
      </w:hyperlink>
      <w:r w:rsidR="0060331B">
        <w:rPr>
          <w:rFonts w:ascii="Times New Roman" w:hAnsi="Times New Roman"/>
          <w:sz w:val="28"/>
          <w:szCs w:val="28"/>
        </w:rPr>
        <w:t xml:space="preserve"> от 11.03.2012 № ВАС-5053/11 по делу №</w:t>
      </w:r>
      <w:r w:rsidR="006401B9" w:rsidRPr="006401B9">
        <w:rPr>
          <w:rFonts w:ascii="Times New Roman" w:hAnsi="Times New Roman"/>
          <w:sz w:val="28"/>
          <w:szCs w:val="28"/>
        </w:rPr>
        <w:t xml:space="preserve"> А41-15725/2010 поддержал позицию кассационного суда, который отклонил доводы администрации о невозможности отчуждения спорного имущества в собственность заявителя ввиду отсутствия волеизъявления собственника и </w:t>
      </w:r>
      <w:r w:rsidR="00604E5D" w:rsidRPr="006401B9">
        <w:rPr>
          <w:rFonts w:ascii="Times New Roman" w:hAnsi="Times New Roman"/>
          <w:sz w:val="28"/>
          <w:szCs w:val="28"/>
        </w:rPr>
        <w:t>не включения</w:t>
      </w:r>
      <w:r w:rsidR="006401B9" w:rsidRPr="006401B9">
        <w:rPr>
          <w:rFonts w:ascii="Times New Roman" w:hAnsi="Times New Roman"/>
          <w:sz w:val="28"/>
          <w:szCs w:val="28"/>
        </w:rPr>
        <w:t xml:space="preserve"> указанного имущества в прогнозный план (программу) приватизации муниципального имущества городского округа как противоречащие </w:t>
      </w:r>
      <w:hyperlink r:id="rId11" w:history="1">
        <w:r w:rsidR="006401B9" w:rsidRPr="00E047B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ч. 2 ст. 9</w:t>
        </w:r>
      </w:hyperlink>
      <w:r w:rsidR="0060331B">
        <w:rPr>
          <w:rFonts w:ascii="Times New Roman" w:hAnsi="Times New Roman"/>
          <w:sz w:val="28"/>
          <w:szCs w:val="28"/>
        </w:rPr>
        <w:t xml:space="preserve"> Федерального закона №</w:t>
      </w:r>
      <w:r w:rsidR="006401B9" w:rsidRPr="006401B9">
        <w:rPr>
          <w:rFonts w:ascii="Times New Roman" w:hAnsi="Times New Roman"/>
          <w:sz w:val="28"/>
          <w:szCs w:val="28"/>
        </w:rPr>
        <w:t xml:space="preserve"> 159-ФЗ</w:t>
      </w:r>
      <w:r w:rsidR="0060331B">
        <w:rPr>
          <w:rFonts w:ascii="Times New Roman" w:hAnsi="Times New Roman"/>
          <w:sz w:val="28"/>
          <w:szCs w:val="28"/>
        </w:rPr>
        <w:t>.</w:t>
      </w:r>
      <w:r w:rsidR="006401B9" w:rsidRPr="006401B9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4F67E9" w:rsidRDefault="00F877FF" w:rsidP="00D67CE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0331B" w:rsidRDefault="0060331B" w:rsidP="00D67CE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0331B" w:rsidRDefault="0060331B" w:rsidP="00D67CE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0331B" w:rsidRDefault="0060331B" w:rsidP="00D67CE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67CE3" w:rsidRDefault="00D67CE3" w:rsidP="00542C2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 Земского Собрания</w:t>
      </w:r>
    </w:p>
    <w:p w:rsidR="00D67CE3" w:rsidRDefault="00D67CE3" w:rsidP="00542C2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Октябрьского муниципального района                                           О.М. Рябова</w:t>
      </w:r>
    </w:p>
    <w:p w:rsidR="00D67CE3" w:rsidRDefault="00D67CE3" w:rsidP="00D67CE3">
      <w:pPr>
        <w:spacing w:line="240" w:lineRule="exact"/>
      </w:pPr>
    </w:p>
    <w:p w:rsidR="00D67CE3" w:rsidRDefault="00D67CE3" w:rsidP="00D67CE3">
      <w:pPr>
        <w:spacing w:line="240" w:lineRule="exact"/>
      </w:pPr>
    </w:p>
    <w:p w:rsidR="00D67CE3" w:rsidRDefault="00D67CE3" w:rsidP="00D67CE3"/>
    <w:p w:rsidR="00E1674A" w:rsidRDefault="00873790"/>
    <w:sectPr w:rsidR="00E16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014"/>
    <w:rsid w:val="00210014"/>
    <w:rsid w:val="002240C7"/>
    <w:rsid w:val="00312CCE"/>
    <w:rsid w:val="004F67E9"/>
    <w:rsid w:val="00542C29"/>
    <w:rsid w:val="0060331B"/>
    <w:rsid w:val="00604E5D"/>
    <w:rsid w:val="006401B9"/>
    <w:rsid w:val="00873790"/>
    <w:rsid w:val="00BD277B"/>
    <w:rsid w:val="00C37C19"/>
    <w:rsid w:val="00C548D4"/>
    <w:rsid w:val="00D67CE3"/>
    <w:rsid w:val="00E047B8"/>
    <w:rsid w:val="00F00DB4"/>
    <w:rsid w:val="00F8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67CE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67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CE3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401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67CE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67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CE3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401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7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971DDF819D7D332704A67BCEAB9913BC05A145F36F695136807AA00CABxA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464F7C9A785F3E4FCD9F854417A92FA59ECA9427D41F8C3CED091075758B5E35AAC47BD388FB79R9tB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A9928B41BD47A1588C6D31AD67987BE517FE03A507FE11F3C9A6E82571A4767F0A555048E2C1C4lEg7I" TargetMode="External"/><Relationship Id="rId11" Type="http://schemas.openxmlformats.org/officeDocument/2006/relationships/hyperlink" Target="consultantplus://offline/ref=A5A9928B41BD47A1588C6D31AD67987BE517FE03A507FE11F3C9A6E82571A4767F0A555048E2C1C4lEg7I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A5A9928B41BD47A1588C6022B867987BE616F600AB00FE11F3C9A6E825l7g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971DDF819D7D332704A67BCEAB9913BC05A14CF16F695136807AA00CBAA7CF8BC6942A95D7341EA8x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Рябова Оксана Маликовна</dc:creator>
  <cp:keywords/>
  <dc:description/>
  <cp:lastModifiedBy>Рябова Оксана Маликовна</cp:lastModifiedBy>
  <cp:revision>15</cp:revision>
  <cp:lastPrinted>2016-10-05T09:07:00Z</cp:lastPrinted>
  <dcterms:created xsi:type="dcterms:W3CDTF">2016-10-05T06:50:00Z</dcterms:created>
  <dcterms:modified xsi:type="dcterms:W3CDTF">2016-10-05T09:12:00Z</dcterms:modified>
</cp:coreProperties>
</file>