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5054"/>
      </w:tblGrid>
      <w:tr w:rsidR="00B57FBB" w:rsidRPr="00014BBB" w:rsidTr="00C50D06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57FBB" w:rsidRPr="00014BBB" w:rsidTr="00C50D06">
        <w:tblPrEx>
          <w:tblBorders>
            <w:insideH w:val="none" w:sz="0" w:space="0" w:color="auto"/>
          </w:tblBorders>
        </w:tblPrEx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E31D8C"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E31D8C"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Октябрьский муниципальный район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</w:t>
            </w:r>
            <w:r w:rsidR="00E31D8C"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п. Октябрьский</w:t>
            </w:r>
            <w:r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E31D8C" w:rsidRDefault="0001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 (нескольких смежных кадастровых кварталов) </w:t>
            </w:r>
            <w:hyperlink w:anchor="P54" w:history="1"/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1D8C"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59:27:0011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100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4BBB"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31D8C"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="00014BBB"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86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июня</w:t>
            </w:r>
            <w:r w:rsidR="00E31D8C"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1D8C"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E86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 w:rsidR="00014BBB"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E86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</w:t>
            </w:r>
            <w:r w:rsidR="003E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выполняются комплексные кадастровые работы.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B57FBB" w:rsidRPr="00E31D8C" w:rsidRDefault="00E31D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край, Октябрьский район, п. Октябрьский, ул. </w:t>
            </w:r>
            <w:proofErr w:type="gramStart"/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Трактовая</w:t>
            </w:r>
            <w:proofErr w:type="gramEnd"/>
            <w:r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</w:t>
            </w:r>
            <w:r w:rsidR="00B57FBB"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работы согласительной комиссии)</w:t>
            </w:r>
          </w:p>
          <w:p w:rsidR="00B57FBB" w:rsidRPr="00014BBB" w:rsidRDefault="00B57FBB" w:rsidP="00EB4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B4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7FBB" w:rsidRPr="00014BBB" w:rsidTr="00C50D06">
        <w:tblPrEx>
          <w:tblBorders>
            <w:insideH w:val="none" w:sz="0" w:space="0" w:color="auto"/>
          </w:tblBorders>
        </w:tblPrEx>
        <w:trPr>
          <w:trHeight w:val="1265"/>
        </w:trPr>
        <w:tc>
          <w:tcPr>
            <w:tcW w:w="58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E3EDF" w:rsidRPr="001A6B72" w:rsidRDefault="00AE3EDF" w:rsidP="00C50D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Управление ресурсами и развития инфраструктуры Администрации Октябрьского муниципального района Пермского края</w:t>
            </w:r>
          </w:p>
          <w:p w:rsidR="00B57FBB" w:rsidRPr="00014BBB" w:rsidRDefault="00AE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заказчика комплексных кадастровых работ)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E3EDF" w:rsidRPr="00F8391F" w:rsidRDefault="00AE3EDF" w:rsidP="00AE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E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oktyabrskiy</w:t>
            </w:r>
            <w:proofErr w:type="spellEnd"/>
            <w:r w:rsidRPr="00AE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E3E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permarea</w:t>
            </w:r>
            <w:proofErr w:type="spellEnd"/>
            <w:r w:rsidRPr="00AE3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AE3ED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BB" w:rsidRPr="00014BBB" w:rsidRDefault="00B57FBB" w:rsidP="00AE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C50D06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AE3EDF" w:rsidRDefault="00AE3E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Министерство по управлению имуществом и земельным отношениям по Пермскому краю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7FBB" w:rsidRPr="00C50D06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E31D8C" w:rsidRPr="00E31D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mizo</w:t>
            </w:r>
            <w:proofErr w:type="spellEnd"/>
            <w:r w:rsidR="00E31D8C"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E31D8C" w:rsidRPr="00E31D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permkrai</w:t>
            </w:r>
            <w:proofErr w:type="spellEnd"/>
            <w:r w:rsidR="00E31D8C"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E31D8C" w:rsidRPr="00E31D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C50D06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C50D06" w:rsidRDefault="00B57FB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</w:t>
            </w:r>
            <w:r w:rsidR="00C50D06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Управление Р</w:t>
            </w:r>
            <w:r w:rsid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="00C50D06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СРЕЕСТА по Пермскому краю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</w:p>
          <w:p w:rsidR="00B57FBB" w:rsidRPr="00014BBB" w:rsidRDefault="00B57FBB" w:rsidP="00C4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</w:t>
            </w:r>
            <w:r w:rsidR="00C40C90">
              <w:rPr>
                <w:rFonts w:ascii="Times New Roman" w:hAnsi="Times New Roman" w:cs="Times New Roman"/>
                <w:sz w:val="24"/>
                <w:szCs w:val="24"/>
              </w:rPr>
              <w:t>регистрации прав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7FBB" w:rsidRPr="00E31D8C" w:rsidRDefault="00E3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rosreestr.ru</w:t>
            </w:r>
            <w:r w:rsidR="00B57FBB" w:rsidRPr="00E31D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C50D06">
        <w:tblPrEx>
          <w:tblBorders>
            <w:insideH w:val="none" w:sz="0" w:space="0" w:color="auto"/>
          </w:tblBorders>
        </w:tblPrEx>
        <w:tc>
          <w:tcPr>
            <w:tcW w:w="1091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="00C50D06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59:27:0011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100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состоится по адресу</w:t>
            </w:r>
            <w:r w:rsidR="00C50D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0D06"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Пермский край, Октябрьский район, п. Октябрьский, ул. </w:t>
            </w:r>
            <w:proofErr w:type="gramStart"/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Трактовая</w:t>
            </w:r>
            <w:proofErr w:type="gramEnd"/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,41</w:t>
            </w:r>
            <w:r w:rsidR="00C50D06" w:rsidRPr="00E31D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</w:t>
            </w:r>
          </w:p>
          <w:p w:rsidR="00B57FBB" w:rsidRPr="00014BBB" w:rsidRDefault="0001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июля</w:t>
            </w:r>
            <w:r w:rsidR="00C50D06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="00B57FBB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</w:t>
            </w:r>
            <w:r w:rsidR="00F8391F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F8391F" w:rsidRPr="00F839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 часов 00</w:t>
            </w:r>
            <w:r w:rsidR="00B57FBB" w:rsidRPr="00F839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минут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57FBB" w:rsidRPr="00014BBB" w:rsidRDefault="00B57FBB" w:rsidP="00B60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C50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 </w:t>
            </w:r>
            <w:r w:rsidR="00014BBB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04</w:t>
            </w:r>
            <w:r w:rsidR="00014BBB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июля</w:t>
            </w:r>
            <w:r w:rsidR="00C50D06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50D06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по </w:t>
            </w:r>
            <w:r w:rsidR="00014BBB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C50D06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="00014BBB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июля</w:t>
            </w:r>
            <w:r w:rsidR="00C50D06"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</w:t>
            </w:r>
            <w:r w:rsidR="00B609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 </w:t>
            </w:r>
            <w:r w:rsidR="00B60980" w:rsidRPr="00B60980"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="00B60980" w:rsidRPr="00B609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="00B60980" w:rsidRPr="00B609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B609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июля</w:t>
            </w:r>
            <w:r w:rsidR="00B609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B60980" w:rsidRPr="00B609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="00B60980" w:rsidRPr="00B609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по «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13</w:t>
            </w:r>
            <w:r w:rsidR="00B60980" w:rsidRPr="00B609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E862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сентября</w:t>
            </w:r>
            <w:r w:rsidR="00B60980" w:rsidRPr="00B609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2019 г</w:t>
            </w:r>
            <w:r w:rsidRPr="00C50D0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E25E5E" w:rsidRPr="00E25E5E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8" w:history="1">
              <w:r w:rsidRPr="00014BBB">
                <w:rPr>
                  <w:rFonts w:ascii="Times New Roman" w:hAnsi="Times New Roman" w:cs="Times New Roman"/>
                  <w:sz w:val="24"/>
                  <w:szCs w:val="24"/>
                </w:rPr>
                <w:t>частью 15 статьи 42.10</w:t>
              </w:r>
            </w:hyperlink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27E">
              <w:rPr>
                <w:rFonts w:ascii="Times New Roman" w:hAnsi="Times New Roman" w:cs="Times New Roman"/>
                <w:sz w:val="24"/>
                <w:szCs w:val="24"/>
              </w:rPr>
              <w:t xml:space="preserve"> 221-ФЗ "О кадастровой деятельности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25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57FBB" w:rsidRPr="00014BBB" w:rsidRDefault="00B57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BBB" w:rsidRDefault="0001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BBB" w:rsidSect="00C50D06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9F" w:rsidRDefault="00264C9F" w:rsidP="003E646B">
      <w:pPr>
        <w:spacing w:after="0" w:line="240" w:lineRule="auto"/>
      </w:pPr>
      <w:r>
        <w:separator/>
      </w:r>
    </w:p>
  </w:endnote>
  <w:endnote w:type="continuationSeparator" w:id="0">
    <w:p w:rsidR="00264C9F" w:rsidRDefault="00264C9F" w:rsidP="003E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9F" w:rsidRDefault="00264C9F" w:rsidP="003E646B">
      <w:pPr>
        <w:spacing w:after="0" w:line="240" w:lineRule="auto"/>
      </w:pPr>
      <w:r>
        <w:separator/>
      </w:r>
    </w:p>
  </w:footnote>
  <w:footnote w:type="continuationSeparator" w:id="0">
    <w:p w:rsidR="00264C9F" w:rsidRDefault="00264C9F" w:rsidP="003E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B"/>
    <w:rsid w:val="00014BBB"/>
    <w:rsid w:val="00062E96"/>
    <w:rsid w:val="00252BAB"/>
    <w:rsid w:val="00264C9F"/>
    <w:rsid w:val="003E646B"/>
    <w:rsid w:val="00410BDB"/>
    <w:rsid w:val="005E1D56"/>
    <w:rsid w:val="005E30D8"/>
    <w:rsid w:val="007C7F01"/>
    <w:rsid w:val="00966395"/>
    <w:rsid w:val="00AE3EDF"/>
    <w:rsid w:val="00B57FBB"/>
    <w:rsid w:val="00B60980"/>
    <w:rsid w:val="00C40C90"/>
    <w:rsid w:val="00C50D06"/>
    <w:rsid w:val="00D07E29"/>
    <w:rsid w:val="00D9327E"/>
    <w:rsid w:val="00E25E5E"/>
    <w:rsid w:val="00E31D8C"/>
    <w:rsid w:val="00E862FE"/>
    <w:rsid w:val="00EB4C8F"/>
    <w:rsid w:val="00F8391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5835B5CD7215BAA78DC90026747CE413B3F0775F0g0o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509C-6E28-479B-8F4E-0BF2808F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Пользователь Windows</cp:lastModifiedBy>
  <cp:revision>13</cp:revision>
  <cp:lastPrinted>2019-06-26T10:39:00Z</cp:lastPrinted>
  <dcterms:created xsi:type="dcterms:W3CDTF">2018-04-18T05:40:00Z</dcterms:created>
  <dcterms:modified xsi:type="dcterms:W3CDTF">2019-06-26T10:49:00Z</dcterms:modified>
</cp:coreProperties>
</file>