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5C" w:rsidRPr="00ED3D60" w:rsidRDefault="0021455C" w:rsidP="0021455C">
      <w:pPr>
        <w:ind w:left="6120"/>
        <w:jc w:val="right"/>
        <w:rPr>
          <w:sz w:val="28"/>
          <w:szCs w:val="28"/>
        </w:rPr>
      </w:pPr>
      <w:bookmarkStart w:id="0" w:name="_GoBack"/>
      <w:bookmarkEnd w:id="0"/>
      <w:r w:rsidRPr="00ED3D6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F7246E" wp14:editId="703D7782">
            <wp:simplePos x="0" y="0"/>
            <wp:positionH relativeFrom="column">
              <wp:posOffset>2863215</wp:posOffset>
            </wp:positionH>
            <wp:positionV relativeFrom="paragraph">
              <wp:posOffset>-566420</wp:posOffset>
            </wp:positionV>
            <wp:extent cx="608330" cy="953770"/>
            <wp:effectExtent l="0" t="0" r="1270" b="0"/>
            <wp:wrapNone/>
            <wp:docPr id="2" name="Рисунок 2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455C" w:rsidRPr="00101040" w:rsidRDefault="0021455C" w:rsidP="0021455C">
      <w:pPr>
        <w:ind w:left="6120"/>
        <w:jc w:val="right"/>
        <w:rPr>
          <w:sz w:val="22"/>
          <w:szCs w:val="22"/>
        </w:rPr>
      </w:pPr>
    </w:p>
    <w:p w:rsidR="0021455C" w:rsidRDefault="0021455C" w:rsidP="00214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ОКТЯБРЬСКОГО ГОРОДСКОГО ПОСЕЛЕНИЯ</w:t>
      </w:r>
    </w:p>
    <w:p w:rsidR="0021455C" w:rsidRDefault="0021455C" w:rsidP="00214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21455C" w:rsidRDefault="0021455C" w:rsidP="00214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21455C" w:rsidRDefault="0021455C" w:rsidP="0021455C">
      <w:pPr>
        <w:jc w:val="center"/>
        <w:rPr>
          <w:b/>
          <w:sz w:val="28"/>
          <w:szCs w:val="28"/>
        </w:rPr>
      </w:pPr>
    </w:p>
    <w:p w:rsidR="0021455C" w:rsidRPr="00480126" w:rsidRDefault="0021455C" w:rsidP="0021455C">
      <w:pPr>
        <w:jc w:val="center"/>
        <w:rPr>
          <w:sz w:val="28"/>
          <w:szCs w:val="28"/>
        </w:rPr>
      </w:pPr>
      <w:r w:rsidRPr="00480126">
        <w:rPr>
          <w:b/>
          <w:sz w:val="28"/>
          <w:szCs w:val="28"/>
        </w:rPr>
        <w:t>РЕШЕНИЕ</w:t>
      </w:r>
    </w:p>
    <w:p w:rsidR="0021455C" w:rsidRPr="00480126" w:rsidRDefault="0021455C" w:rsidP="0021455C">
      <w:pPr>
        <w:rPr>
          <w:sz w:val="28"/>
          <w:szCs w:val="28"/>
        </w:rPr>
      </w:pPr>
    </w:p>
    <w:p w:rsidR="0021455C" w:rsidRDefault="00565E9D" w:rsidP="0021455C">
      <w:pPr>
        <w:pStyle w:val="Preformat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29</w:t>
      </w:r>
      <w:r w:rsidR="0021455C">
        <w:rPr>
          <w:rFonts w:ascii="Times New Roman" w:hAnsi="Times New Roman" w:cs="Times New Roman"/>
          <w:color w:val="000000"/>
          <w:sz w:val="28"/>
        </w:rPr>
        <w:t>.0</w:t>
      </w:r>
      <w:r>
        <w:rPr>
          <w:rFonts w:ascii="Times New Roman" w:hAnsi="Times New Roman" w:cs="Times New Roman"/>
          <w:color w:val="000000"/>
          <w:sz w:val="28"/>
        </w:rPr>
        <w:t>5</w:t>
      </w:r>
      <w:r w:rsidR="0021455C">
        <w:rPr>
          <w:rFonts w:ascii="Times New Roman" w:hAnsi="Times New Roman" w:cs="Times New Roman"/>
          <w:color w:val="000000"/>
          <w:sz w:val="28"/>
        </w:rPr>
        <w:t xml:space="preserve">.2015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</w:rPr>
        <w:t>138</w:t>
      </w:r>
    </w:p>
    <w:p w:rsidR="0021455C" w:rsidRPr="00606210" w:rsidRDefault="0021455C" w:rsidP="0021455C">
      <w:pPr>
        <w:rPr>
          <w:b/>
          <w:bCs/>
          <w:sz w:val="28"/>
          <w:szCs w:val="28"/>
        </w:rPr>
      </w:pPr>
    </w:p>
    <w:p w:rsidR="0021455C" w:rsidRPr="00606210" w:rsidRDefault="0021455C" w:rsidP="0021455C">
      <w:pPr>
        <w:rPr>
          <w:b/>
          <w:bCs/>
          <w:sz w:val="28"/>
          <w:szCs w:val="28"/>
        </w:rPr>
      </w:pPr>
      <w:r w:rsidRPr="00606210">
        <w:rPr>
          <w:b/>
          <w:bCs/>
          <w:sz w:val="28"/>
          <w:szCs w:val="28"/>
        </w:rPr>
        <w:t>«О внесении изменений в Устав</w:t>
      </w:r>
    </w:p>
    <w:p w:rsidR="0021455C" w:rsidRPr="00606210" w:rsidRDefault="0021455C" w:rsidP="0021455C">
      <w:pPr>
        <w:rPr>
          <w:b/>
          <w:bCs/>
          <w:sz w:val="28"/>
          <w:szCs w:val="28"/>
        </w:rPr>
      </w:pPr>
      <w:r w:rsidRPr="00606210">
        <w:rPr>
          <w:b/>
          <w:bCs/>
          <w:sz w:val="28"/>
          <w:szCs w:val="28"/>
        </w:rPr>
        <w:t>Октябрьского городского поселения</w:t>
      </w:r>
    </w:p>
    <w:p w:rsidR="0021455C" w:rsidRPr="00606210" w:rsidRDefault="0021455C" w:rsidP="0021455C">
      <w:pPr>
        <w:rPr>
          <w:b/>
          <w:bCs/>
          <w:sz w:val="28"/>
          <w:szCs w:val="28"/>
        </w:rPr>
      </w:pPr>
      <w:r w:rsidRPr="00606210">
        <w:rPr>
          <w:b/>
          <w:bCs/>
          <w:sz w:val="28"/>
          <w:szCs w:val="28"/>
        </w:rPr>
        <w:t>Октябрьского муниципального</w:t>
      </w:r>
    </w:p>
    <w:p w:rsidR="0021455C" w:rsidRPr="00606210" w:rsidRDefault="0021455C" w:rsidP="0021455C">
      <w:pPr>
        <w:rPr>
          <w:b/>
          <w:bCs/>
          <w:sz w:val="28"/>
          <w:szCs w:val="28"/>
        </w:rPr>
      </w:pPr>
      <w:r w:rsidRPr="00606210">
        <w:rPr>
          <w:b/>
          <w:bCs/>
          <w:sz w:val="28"/>
          <w:szCs w:val="28"/>
        </w:rPr>
        <w:t xml:space="preserve">района Пермского края» </w:t>
      </w:r>
    </w:p>
    <w:p w:rsidR="0021455C" w:rsidRPr="00606210" w:rsidRDefault="0021455C" w:rsidP="0021455C">
      <w:pPr>
        <w:rPr>
          <w:sz w:val="28"/>
          <w:szCs w:val="28"/>
        </w:rPr>
      </w:pPr>
    </w:p>
    <w:p w:rsidR="0021455C" w:rsidRPr="00606210" w:rsidRDefault="0021455C" w:rsidP="00214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210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60621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06210">
        <w:rPr>
          <w:sz w:val="28"/>
          <w:szCs w:val="28"/>
        </w:rPr>
        <w:t xml:space="preserve"> </w:t>
      </w:r>
      <w:r w:rsidRPr="00606210">
        <w:rPr>
          <w:rFonts w:eastAsiaTheme="minorHAnsi"/>
          <w:sz w:val="28"/>
          <w:szCs w:val="28"/>
          <w:lang w:eastAsia="en-US"/>
        </w:rPr>
        <w:t xml:space="preserve">от 06.10.2003 N 131-ФЗ "Об общих принципах организации местного самоуправления в Российской Федерации", </w:t>
      </w:r>
      <w:r w:rsidRPr="00606210">
        <w:rPr>
          <w:sz w:val="28"/>
          <w:szCs w:val="28"/>
        </w:rPr>
        <w:t>Дума Октябрьского городского поселения Октябрьского муниципального района Пермского края РЕШАЕТ:</w:t>
      </w:r>
    </w:p>
    <w:p w:rsidR="0021455C" w:rsidRPr="00606210" w:rsidRDefault="0021455C" w:rsidP="0021455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06210">
        <w:rPr>
          <w:sz w:val="28"/>
          <w:szCs w:val="28"/>
        </w:rPr>
        <w:t xml:space="preserve">1. Принять решение о внесении изменений в </w:t>
      </w:r>
      <w:hyperlink r:id="rId7" w:history="1">
        <w:r w:rsidRPr="00606210">
          <w:rPr>
            <w:rFonts w:eastAsiaTheme="minorHAnsi"/>
            <w:bCs/>
            <w:sz w:val="28"/>
            <w:szCs w:val="28"/>
            <w:lang w:eastAsia="en-US"/>
          </w:rPr>
          <w:t>Устав</w:t>
        </w:r>
      </w:hyperlink>
      <w:r w:rsidRPr="00606210">
        <w:rPr>
          <w:sz w:val="28"/>
          <w:szCs w:val="28"/>
        </w:rPr>
        <w:t xml:space="preserve"> </w:t>
      </w:r>
      <w:r w:rsidRPr="00606210">
        <w:rPr>
          <w:rFonts w:eastAsiaTheme="minorHAnsi"/>
          <w:bCs/>
          <w:sz w:val="28"/>
          <w:szCs w:val="28"/>
          <w:lang w:eastAsia="en-US"/>
        </w:rPr>
        <w:t>Октябрьского городского поселения Октябрьского муниципального района Пермского края согласно приложению к настоящему решению.</w:t>
      </w:r>
    </w:p>
    <w:p w:rsidR="0021455C" w:rsidRPr="00606210" w:rsidRDefault="0021455C" w:rsidP="00214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210">
        <w:rPr>
          <w:sz w:val="28"/>
          <w:szCs w:val="28"/>
        </w:rPr>
        <w:t xml:space="preserve">2. </w:t>
      </w:r>
      <w:r w:rsidRPr="00606210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</w:t>
      </w:r>
      <w:r w:rsidR="003B0493">
        <w:rPr>
          <w:rFonts w:eastAsiaTheme="minorHAnsi"/>
          <w:sz w:val="28"/>
          <w:szCs w:val="28"/>
          <w:lang w:eastAsia="en-US"/>
        </w:rPr>
        <w:t>после</w:t>
      </w:r>
      <w:r w:rsidRPr="00606210">
        <w:rPr>
          <w:rFonts w:eastAsiaTheme="minorHAnsi"/>
          <w:sz w:val="28"/>
          <w:szCs w:val="28"/>
          <w:lang w:eastAsia="en-US"/>
        </w:rPr>
        <w:t xml:space="preserve"> его официального опубликования </w:t>
      </w:r>
      <w:r w:rsidRPr="00606210">
        <w:rPr>
          <w:sz w:val="28"/>
          <w:szCs w:val="28"/>
        </w:rPr>
        <w:t xml:space="preserve">в газете «Вперед» после государственной регистрации решения. </w:t>
      </w:r>
      <w:proofErr w:type="gramStart"/>
      <w:r w:rsidRPr="00606210">
        <w:rPr>
          <w:sz w:val="28"/>
          <w:szCs w:val="28"/>
        </w:rPr>
        <w:t>Положения</w:t>
      </w:r>
      <w:proofErr w:type="gramEnd"/>
      <w:r w:rsidRPr="00606210">
        <w:rPr>
          <w:sz w:val="28"/>
          <w:szCs w:val="28"/>
        </w:rPr>
        <w:t xml:space="preserve"> изменяющие порядок избрания главы муниципального образования, применяются после истечения срока полномочий главы Октябрьского городского поселения, избранного до дня вступления в силу Закона Пермского края от 24.03.2015 № 458-ПК «О внесении изменений в Закон Пермского края «О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края».</w:t>
      </w:r>
    </w:p>
    <w:p w:rsidR="0021455C" w:rsidRPr="00606210" w:rsidRDefault="0021455C" w:rsidP="00214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210">
        <w:rPr>
          <w:sz w:val="28"/>
          <w:szCs w:val="28"/>
        </w:rPr>
        <w:t>Положения, изменяющие перечень полномочий главы Октябрьского городского поселения применяются только к главе Октябрьского городского поселения, избранному после вступления в силу соответствующего решения.</w:t>
      </w:r>
    </w:p>
    <w:p w:rsidR="0021455C" w:rsidRPr="00606210" w:rsidRDefault="0021455C" w:rsidP="0021455C">
      <w:pPr>
        <w:ind w:firstLine="709"/>
        <w:jc w:val="both"/>
        <w:rPr>
          <w:sz w:val="28"/>
          <w:szCs w:val="28"/>
        </w:rPr>
      </w:pPr>
      <w:r w:rsidRPr="00606210">
        <w:rPr>
          <w:sz w:val="28"/>
          <w:szCs w:val="28"/>
        </w:rPr>
        <w:t>3. Главе Октябрьского городского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21455C" w:rsidRPr="00606210" w:rsidRDefault="0021455C" w:rsidP="0021455C">
      <w:pPr>
        <w:rPr>
          <w:sz w:val="28"/>
          <w:szCs w:val="28"/>
        </w:rPr>
      </w:pPr>
    </w:p>
    <w:p w:rsidR="0021455C" w:rsidRPr="00606210" w:rsidRDefault="0021455C" w:rsidP="0021455C">
      <w:pPr>
        <w:rPr>
          <w:sz w:val="28"/>
          <w:szCs w:val="28"/>
        </w:rPr>
      </w:pPr>
      <w:r w:rsidRPr="00606210">
        <w:rPr>
          <w:sz w:val="28"/>
          <w:szCs w:val="28"/>
        </w:rPr>
        <w:t xml:space="preserve">Председатель Думы </w:t>
      </w:r>
      <w:proofErr w:type="gramStart"/>
      <w:r w:rsidRPr="00606210">
        <w:rPr>
          <w:sz w:val="28"/>
          <w:szCs w:val="28"/>
        </w:rPr>
        <w:t>Октябрьского</w:t>
      </w:r>
      <w:proofErr w:type="gramEnd"/>
    </w:p>
    <w:p w:rsidR="0021455C" w:rsidRPr="00606210" w:rsidRDefault="0021455C" w:rsidP="0021455C">
      <w:pPr>
        <w:rPr>
          <w:sz w:val="28"/>
          <w:szCs w:val="28"/>
        </w:rPr>
      </w:pPr>
      <w:r w:rsidRPr="00606210">
        <w:rPr>
          <w:sz w:val="28"/>
          <w:szCs w:val="28"/>
        </w:rPr>
        <w:t>городского поселения                                                                     Ю.В.</w:t>
      </w:r>
      <w:r w:rsidR="00606210">
        <w:rPr>
          <w:sz w:val="28"/>
          <w:szCs w:val="28"/>
        </w:rPr>
        <w:t xml:space="preserve"> </w:t>
      </w:r>
      <w:proofErr w:type="spellStart"/>
      <w:r w:rsidRPr="00606210">
        <w:rPr>
          <w:sz w:val="28"/>
          <w:szCs w:val="28"/>
        </w:rPr>
        <w:t>Климовских</w:t>
      </w:r>
      <w:proofErr w:type="spellEnd"/>
    </w:p>
    <w:p w:rsidR="0021455C" w:rsidRPr="00606210" w:rsidRDefault="0021455C" w:rsidP="002145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455C" w:rsidRPr="00606210" w:rsidRDefault="0021455C" w:rsidP="002145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06210"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21455C" w:rsidRPr="00606210" w:rsidRDefault="0021455C" w:rsidP="002145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0621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606210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21455C" w:rsidRPr="00606210" w:rsidRDefault="0021455C" w:rsidP="002145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06210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 И.Ф. Селезнев</w:t>
      </w:r>
    </w:p>
    <w:p w:rsidR="0021455C" w:rsidRPr="000D4315" w:rsidRDefault="0021455C" w:rsidP="0021455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431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1455C" w:rsidRPr="000D4315" w:rsidRDefault="0021455C" w:rsidP="0021455C">
      <w:pPr>
        <w:ind w:left="5245"/>
        <w:jc w:val="right"/>
      </w:pPr>
      <w:r w:rsidRPr="000D4315">
        <w:t xml:space="preserve">к решению Думы </w:t>
      </w:r>
      <w:proofErr w:type="gramStart"/>
      <w:r w:rsidRPr="000D4315">
        <w:t>Октябрьского</w:t>
      </w:r>
      <w:proofErr w:type="gramEnd"/>
    </w:p>
    <w:p w:rsidR="0021455C" w:rsidRPr="000D4315" w:rsidRDefault="0021455C" w:rsidP="0021455C">
      <w:pPr>
        <w:jc w:val="right"/>
      </w:pPr>
      <w:r w:rsidRPr="000D4315">
        <w:t xml:space="preserve">городского поселения </w:t>
      </w:r>
    </w:p>
    <w:p w:rsidR="0021455C" w:rsidRPr="000D4315" w:rsidRDefault="0021455C" w:rsidP="0021455C">
      <w:pPr>
        <w:ind w:left="5245"/>
        <w:jc w:val="right"/>
      </w:pPr>
      <w:r w:rsidRPr="000D4315">
        <w:t xml:space="preserve">от </w:t>
      </w:r>
      <w:r w:rsidR="00A20866">
        <w:t>29</w:t>
      </w:r>
      <w:r w:rsidRPr="000D4315">
        <w:t>.0</w:t>
      </w:r>
      <w:r w:rsidR="000C716D">
        <w:t>5</w:t>
      </w:r>
      <w:r w:rsidRPr="000D4315">
        <w:t xml:space="preserve">.2015 № </w:t>
      </w:r>
      <w:r w:rsidR="00A20866">
        <w:t>138</w:t>
      </w:r>
    </w:p>
    <w:p w:rsidR="0021455C" w:rsidRPr="009B59BE" w:rsidRDefault="0021455C" w:rsidP="0021455C">
      <w:pPr>
        <w:ind w:left="6120"/>
        <w:jc w:val="right"/>
        <w:rPr>
          <w:sz w:val="28"/>
          <w:szCs w:val="28"/>
        </w:rPr>
      </w:pPr>
    </w:p>
    <w:p w:rsidR="0021455C" w:rsidRPr="006273CA" w:rsidRDefault="0021455C" w:rsidP="0021455C">
      <w:pPr>
        <w:ind w:right="224"/>
        <w:jc w:val="center"/>
        <w:rPr>
          <w:b/>
          <w:sz w:val="28"/>
          <w:szCs w:val="28"/>
        </w:rPr>
      </w:pPr>
      <w:r w:rsidRPr="006273CA">
        <w:rPr>
          <w:b/>
          <w:sz w:val="28"/>
          <w:szCs w:val="28"/>
        </w:rPr>
        <w:t xml:space="preserve">Изменения </w:t>
      </w:r>
    </w:p>
    <w:p w:rsidR="0021455C" w:rsidRPr="006273CA" w:rsidRDefault="0021455C" w:rsidP="0021455C">
      <w:pPr>
        <w:ind w:right="224"/>
        <w:jc w:val="center"/>
        <w:rPr>
          <w:b/>
          <w:sz w:val="28"/>
          <w:szCs w:val="28"/>
        </w:rPr>
      </w:pPr>
      <w:r w:rsidRPr="006273CA">
        <w:rPr>
          <w:b/>
          <w:sz w:val="28"/>
          <w:szCs w:val="28"/>
        </w:rPr>
        <w:t xml:space="preserve">в Устав Октябрьского городского поселения Октябрьского муниципального района Пермского края </w:t>
      </w:r>
    </w:p>
    <w:p w:rsidR="0021455C" w:rsidRPr="006273CA" w:rsidRDefault="0021455C" w:rsidP="0021455C">
      <w:pPr>
        <w:ind w:right="224"/>
        <w:jc w:val="center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51"/>
        <w:gridCol w:w="1809"/>
        <w:gridCol w:w="5954"/>
      </w:tblGrid>
      <w:tr w:rsidR="0021455C" w:rsidRPr="006273CA" w:rsidTr="00654D19">
        <w:trPr>
          <w:trHeight w:val="1003"/>
        </w:trPr>
        <w:tc>
          <w:tcPr>
            <w:tcW w:w="993" w:type="dxa"/>
          </w:tcPr>
          <w:p w:rsidR="0021455C" w:rsidRPr="006273CA" w:rsidRDefault="0021455C" w:rsidP="00654D19">
            <w:pPr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 xml:space="preserve">№ </w:t>
            </w:r>
            <w:proofErr w:type="gramStart"/>
            <w:r w:rsidRPr="006273CA">
              <w:rPr>
                <w:sz w:val="28"/>
                <w:szCs w:val="28"/>
              </w:rPr>
              <w:t>п</w:t>
            </w:r>
            <w:proofErr w:type="gramEnd"/>
            <w:r w:rsidRPr="006273CA">
              <w:rPr>
                <w:sz w:val="28"/>
                <w:szCs w:val="28"/>
              </w:rPr>
              <w:t>/п</w:t>
            </w:r>
          </w:p>
        </w:tc>
        <w:tc>
          <w:tcPr>
            <w:tcW w:w="1451" w:type="dxa"/>
          </w:tcPr>
          <w:p w:rsidR="0021455C" w:rsidRPr="006273CA" w:rsidRDefault="0021455C" w:rsidP="00654D19">
            <w:pPr>
              <w:ind w:right="-75"/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№ статьи, в которую вносятся изменения</w:t>
            </w:r>
          </w:p>
        </w:tc>
        <w:tc>
          <w:tcPr>
            <w:tcW w:w="1809" w:type="dxa"/>
          </w:tcPr>
          <w:p w:rsidR="0021455C" w:rsidRPr="006273CA" w:rsidRDefault="0021455C" w:rsidP="00654D19">
            <w:pPr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Вносимые изменения</w:t>
            </w:r>
          </w:p>
        </w:tc>
        <w:tc>
          <w:tcPr>
            <w:tcW w:w="5954" w:type="dxa"/>
          </w:tcPr>
          <w:p w:rsidR="0021455C" w:rsidRPr="006273CA" w:rsidRDefault="0021455C" w:rsidP="00654D19">
            <w:pPr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Содержание изменений</w:t>
            </w:r>
          </w:p>
        </w:tc>
      </w:tr>
      <w:tr w:rsidR="0021455C" w:rsidRPr="006273CA" w:rsidTr="00654D19">
        <w:trPr>
          <w:trHeight w:val="1003"/>
        </w:trPr>
        <w:tc>
          <w:tcPr>
            <w:tcW w:w="993" w:type="dxa"/>
          </w:tcPr>
          <w:p w:rsidR="0021455C" w:rsidRPr="006273CA" w:rsidRDefault="0021455C" w:rsidP="00654D19">
            <w:pPr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1.</w:t>
            </w:r>
          </w:p>
        </w:tc>
        <w:tc>
          <w:tcPr>
            <w:tcW w:w="1451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Статья 6</w:t>
            </w:r>
          </w:p>
        </w:tc>
        <w:tc>
          <w:tcPr>
            <w:tcW w:w="1809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Абзац 2 части 12 изложить в новой редакции</w:t>
            </w:r>
          </w:p>
        </w:tc>
        <w:tc>
          <w:tcPr>
            <w:tcW w:w="5954" w:type="dxa"/>
          </w:tcPr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Нарушение срока издания муниципального правового акта, необходимого для реализации решения, принятого на местном референдуме, является основанием для досрочного прекращения полномочий Думы Октябрьского городского поселения.</w:t>
            </w:r>
          </w:p>
        </w:tc>
      </w:tr>
      <w:tr w:rsidR="0021455C" w:rsidRPr="006273CA" w:rsidTr="00654D19">
        <w:trPr>
          <w:trHeight w:val="1003"/>
        </w:trPr>
        <w:tc>
          <w:tcPr>
            <w:tcW w:w="993" w:type="dxa"/>
          </w:tcPr>
          <w:p w:rsidR="0021455C" w:rsidRPr="006273CA" w:rsidRDefault="0021455C" w:rsidP="00654D19">
            <w:pPr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2.</w:t>
            </w:r>
          </w:p>
        </w:tc>
        <w:tc>
          <w:tcPr>
            <w:tcW w:w="1451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Статья 17</w:t>
            </w:r>
          </w:p>
        </w:tc>
        <w:tc>
          <w:tcPr>
            <w:tcW w:w="1809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 xml:space="preserve">Изложить в новой редакции часть 1 </w:t>
            </w:r>
          </w:p>
        </w:tc>
        <w:tc>
          <w:tcPr>
            <w:tcW w:w="5954" w:type="dxa"/>
          </w:tcPr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1. Структуру органов местного самоуправления составляют:</w:t>
            </w:r>
          </w:p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- представительный орган муниципального образования – Дума Октябрьского городского поселения Октябрьского муниципального района Пермского края (далее по тексту – Дума городского поселения, Дума);</w:t>
            </w:r>
          </w:p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 xml:space="preserve">- Глава муниципального образования – </w:t>
            </w:r>
          </w:p>
          <w:p w:rsidR="0021455C" w:rsidRPr="006273CA" w:rsidRDefault="0021455C" w:rsidP="00654D19">
            <w:pPr>
              <w:pStyle w:val="tex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Глава Октябрьского городского поселения – глава администрации Октябрьского городского поселения (далее по тексту - глава Октябрьского городского поселения, глава городского поселения, глава поселения);</w:t>
            </w:r>
          </w:p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- исполнительно-распорядительный орган муниципального образования - Администрация Октябрьского городского поселения;</w:t>
            </w:r>
          </w:p>
          <w:p w:rsidR="0021455C" w:rsidRPr="006273CA" w:rsidRDefault="0021455C" w:rsidP="003B0493">
            <w:pPr>
              <w:autoSpaceDE w:val="0"/>
              <w:autoSpaceDN w:val="0"/>
              <w:adjustRightInd w:val="0"/>
              <w:ind w:firstLine="318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iCs/>
                <w:sz w:val="28"/>
                <w:szCs w:val="28"/>
                <w:lang w:eastAsia="en-US"/>
              </w:rPr>
              <w:t>- полномочия контрольно-счетного органа Октябрьского городского поселения переданы контрольно-счетному органу муниципального района.</w:t>
            </w:r>
          </w:p>
        </w:tc>
      </w:tr>
      <w:tr w:rsidR="0021455C" w:rsidRPr="006273CA" w:rsidTr="00654D19">
        <w:trPr>
          <w:trHeight w:val="1003"/>
        </w:trPr>
        <w:tc>
          <w:tcPr>
            <w:tcW w:w="993" w:type="dxa"/>
          </w:tcPr>
          <w:p w:rsidR="0021455C" w:rsidRPr="006273CA" w:rsidRDefault="0021455C" w:rsidP="00654D19">
            <w:pPr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3.</w:t>
            </w:r>
          </w:p>
        </w:tc>
        <w:tc>
          <w:tcPr>
            <w:tcW w:w="1451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Статья 18</w:t>
            </w:r>
          </w:p>
        </w:tc>
        <w:tc>
          <w:tcPr>
            <w:tcW w:w="1809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Абзац 3 части 3 изложить в новой редакции</w:t>
            </w:r>
          </w:p>
        </w:tc>
        <w:tc>
          <w:tcPr>
            <w:tcW w:w="5954" w:type="dxa"/>
          </w:tcPr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/>
                <w:sz w:val="28"/>
                <w:szCs w:val="28"/>
              </w:rPr>
              <w:t xml:space="preserve">Первое заседание Думы </w:t>
            </w: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6273C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нового созыва открывается и ведется старейшим по возрасту депутатом. На первом заседании Думы </w:t>
            </w: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6273C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избирается Председатель Думы Октябрьского городского поселения открытым голосованием из своего состава на не постоянной основе. До вступления нового Председателя Думы </w:t>
            </w: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6273C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в должность, полномочия председателя Думы </w:t>
            </w: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6273C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исполняет старейший по возрасту депутат. </w:t>
            </w:r>
          </w:p>
        </w:tc>
      </w:tr>
      <w:tr w:rsidR="0021455C" w:rsidRPr="006273CA" w:rsidTr="00654D19">
        <w:trPr>
          <w:trHeight w:val="1003"/>
        </w:trPr>
        <w:tc>
          <w:tcPr>
            <w:tcW w:w="993" w:type="dxa"/>
          </w:tcPr>
          <w:p w:rsidR="0021455C" w:rsidRPr="006273CA" w:rsidRDefault="0021455C" w:rsidP="00654D19">
            <w:pPr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3.1.</w:t>
            </w:r>
          </w:p>
        </w:tc>
        <w:tc>
          <w:tcPr>
            <w:tcW w:w="1451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Статья 18</w:t>
            </w:r>
          </w:p>
        </w:tc>
        <w:tc>
          <w:tcPr>
            <w:tcW w:w="1809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Абзац 4 части 3 изложить в новой редакции</w:t>
            </w:r>
          </w:p>
        </w:tc>
        <w:tc>
          <w:tcPr>
            <w:tcW w:w="5954" w:type="dxa"/>
          </w:tcPr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Депутат, исполняющий полномочия председателя Думы Октябрьского городского поселения утрачивает статус председателя со дня избрания нового председателя Думы Октябрьского городского поселения, избранного из состава депутатов Думы.</w:t>
            </w:r>
          </w:p>
        </w:tc>
      </w:tr>
      <w:tr w:rsidR="0021455C" w:rsidRPr="006273CA" w:rsidTr="00654D19">
        <w:trPr>
          <w:trHeight w:val="1003"/>
        </w:trPr>
        <w:tc>
          <w:tcPr>
            <w:tcW w:w="993" w:type="dxa"/>
          </w:tcPr>
          <w:p w:rsidR="0021455C" w:rsidRPr="006273CA" w:rsidRDefault="0021455C" w:rsidP="00654D19">
            <w:pPr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3.2.</w:t>
            </w:r>
          </w:p>
        </w:tc>
        <w:tc>
          <w:tcPr>
            <w:tcW w:w="1451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Статья 18</w:t>
            </w:r>
          </w:p>
        </w:tc>
        <w:tc>
          <w:tcPr>
            <w:tcW w:w="1809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изложить в новой редакции часть 11</w:t>
            </w:r>
          </w:p>
        </w:tc>
        <w:tc>
          <w:tcPr>
            <w:tcW w:w="5954" w:type="dxa"/>
          </w:tcPr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11. Организацию работы Думы Октябрьского городского поселения осуществляет председатель Думы Октябрьского городского поселения, избираемый на первом заседании открытым голосованием большинством голосов.</w:t>
            </w:r>
          </w:p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Дума Октябрьского городского поселения одновременно с избранием председателя Думы Октябрьского городского поселения избирает его заместителя.</w:t>
            </w:r>
          </w:p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 xml:space="preserve">В отсутствие председателя Думы Октябрьского городского поселения его функции выполняет заместитель председателя Думы Октябрьского городского поселения. </w:t>
            </w:r>
          </w:p>
        </w:tc>
      </w:tr>
      <w:tr w:rsidR="0021455C" w:rsidRPr="006273CA" w:rsidTr="00654D19">
        <w:trPr>
          <w:trHeight w:val="699"/>
        </w:trPr>
        <w:tc>
          <w:tcPr>
            <w:tcW w:w="993" w:type="dxa"/>
          </w:tcPr>
          <w:p w:rsidR="0021455C" w:rsidRPr="006273CA" w:rsidRDefault="0021455C" w:rsidP="00654D19">
            <w:pPr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4.</w:t>
            </w:r>
          </w:p>
        </w:tc>
        <w:tc>
          <w:tcPr>
            <w:tcW w:w="1451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Статья 18.1.</w:t>
            </w:r>
          </w:p>
        </w:tc>
        <w:tc>
          <w:tcPr>
            <w:tcW w:w="1809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дополнить статьей 18.1. следующего содержания:</w:t>
            </w:r>
          </w:p>
        </w:tc>
        <w:tc>
          <w:tcPr>
            <w:tcW w:w="5954" w:type="dxa"/>
          </w:tcPr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b/>
                <w:sz w:val="28"/>
                <w:szCs w:val="28"/>
              </w:rPr>
              <w:t>Статья 18.1. Полномочия председателя Думы Октябрьского городского поселения</w:t>
            </w:r>
          </w:p>
          <w:p w:rsidR="0021455C" w:rsidRPr="006273CA" w:rsidRDefault="0021455C" w:rsidP="00654D19">
            <w:pPr>
              <w:ind w:firstLine="318"/>
              <w:jc w:val="both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Председатель Думы Октябрьского городского поселения осуществляет следующие полномочия:</w:t>
            </w:r>
          </w:p>
          <w:p w:rsidR="0021455C" w:rsidRPr="006273CA" w:rsidRDefault="0021455C" w:rsidP="00654D19">
            <w:pPr>
              <w:ind w:firstLine="318"/>
              <w:jc w:val="both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1) руководит подготовкой заседаний и ведет заседания Думы Октябрьского городского поселения в соответствии с его регламентом;</w:t>
            </w:r>
          </w:p>
          <w:p w:rsidR="0021455C" w:rsidRPr="006273CA" w:rsidRDefault="0021455C" w:rsidP="00654D19">
            <w:pPr>
              <w:ind w:firstLine="318"/>
              <w:jc w:val="both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2) созывает заседания Думы Октябрьского городского поселения, доводит до сведения депутатов время и место их проведения, а также проект повестки дня;</w:t>
            </w:r>
          </w:p>
          <w:p w:rsidR="0021455C" w:rsidRPr="006273CA" w:rsidRDefault="0021455C" w:rsidP="00654D19">
            <w:pPr>
              <w:ind w:firstLine="318"/>
              <w:jc w:val="both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3) подписывает протоколы заседаний и другие документы Думы Октябрьского городского поселения;</w:t>
            </w:r>
          </w:p>
          <w:p w:rsidR="0021455C" w:rsidRPr="006273CA" w:rsidRDefault="0021455C" w:rsidP="00654D19">
            <w:pPr>
              <w:ind w:firstLine="318"/>
              <w:jc w:val="both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4) издает постановления и распоряжения по вопросам организации деятельности Думы Октябрьского городского поселения;</w:t>
            </w:r>
          </w:p>
          <w:p w:rsidR="0021455C" w:rsidRPr="006273CA" w:rsidRDefault="0021455C" w:rsidP="00654D19">
            <w:pPr>
              <w:ind w:firstLine="318"/>
              <w:jc w:val="both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 xml:space="preserve">5) подписывает решения Думы Октябрьского городского поселения. </w:t>
            </w:r>
          </w:p>
        </w:tc>
      </w:tr>
      <w:tr w:rsidR="0021455C" w:rsidRPr="006273CA" w:rsidTr="00654D19">
        <w:trPr>
          <w:trHeight w:val="1003"/>
        </w:trPr>
        <w:tc>
          <w:tcPr>
            <w:tcW w:w="993" w:type="dxa"/>
          </w:tcPr>
          <w:p w:rsidR="0021455C" w:rsidRPr="006273CA" w:rsidRDefault="0021455C" w:rsidP="00654D19">
            <w:pPr>
              <w:tabs>
                <w:tab w:val="center" w:pos="34"/>
              </w:tabs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5.</w:t>
            </w:r>
          </w:p>
        </w:tc>
        <w:tc>
          <w:tcPr>
            <w:tcW w:w="1451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Статья 19</w:t>
            </w:r>
          </w:p>
        </w:tc>
        <w:tc>
          <w:tcPr>
            <w:tcW w:w="1809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Абзац 2 ч. 1 изложить в новой редакции</w:t>
            </w:r>
          </w:p>
        </w:tc>
        <w:tc>
          <w:tcPr>
            <w:tcW w:w="5954" w:type="dxa"/>
          </w:tcPr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Глава Октябрьского городского поселения возглавляет местную администрацию.</w:t>
            </w:r>
          </w:p>
        </w:tc>
      </w:tr>
      <w:tr w:rsidR="0021455C" w:rsidRPr="006273CA" w:rsidTr="00654D19">
        <w:trPr>
          <w:trHeight w:val="1003"/>
        </w:trPr>
        <w:tc>
          <w:tcPr>
            <w:tcW w:w="993" w:type="dxa"/>
          </w:tcPr>
          <w:p w:rsidR="0021455C" w:rsidRPr="006273CA" w:rsidRDefault="0021455C" w:rsidP="00654D19">
            <w:pPr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5.1.</w:t>
            </w:r>
          </w:p>
        </w:tc>
        <w:tc>
          <w:tcPr>
            <w:tcW w:w="1451" w:type="dxa"/>
          </w:tcPr>
          <w:p w:rsidR="0021455C" w:rsidRPr="006273CA" w:rsidRDefault="0021455C" w:rsidP="00654D19">
            <w:pPr>
              <w:rPr>
                <w:iCs/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Статья 19</w:t>
            </w:r>
          </w:p>
        </w:tc>
        <w:tc>
          <w:tcPr>
            <w:tcW w:w="1809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 xml:space="preserve">изложить </w:t>
            </w:r>
          </w:p>
          <w:p w:rsidR="0021455C" w:rsidRPr="006273CA" w:rsidRDefault="0021455C" w:rsidP="00654D19">
            <w:pPr>
              <w:rPr>
                <w:iCs/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 xml:space="preserve">ч. 2 </w:t>
            </w:r>
            <w:r w:rsidRPr="006273CA">
              <w:rPr>
                <w:iCs/>
                <w:sz w:val="28"/>
                <w:szCs w:val="28"/>
              </w:rPr>
              <w:t>в новой редакции</w:t>
            </w:r>
          </w:p>
        </w:tc>
        <w:tc>
          <w:tcPr>
            <w:tcW w:w="5954" w:type="dxa"/>
          </w:tcPr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 xml:space="preserve">2. Глава Октябрьского городского поселения избирается из числа </w:t>
            </w:r>
            <w:proofErr w:type="gramStart"/>
            <w:r w:rsidRPr="006273CA">
              <w:rPr>
                <w:rFonts w:eastAsiaTheme="minorHAnsi"/>
                <w:sz w:val="28"/>
                <w:szCs w:val="28"/>
                <w:lang w:eastAsia="en-US"/>
              </w:rPr>
              <w:t>кандидатов, представленных конкурсной комиссией по результатам конкурса и возглавляет</w:t>
            </w:r>
            <w:proofErr w:type="gramEnd"/>
            <w:r w:rsidRPr="006273CA">
              <w:rPr>
                <w:rFonts w:eastAsiaTheme="minorHAnsi"/>
                <w:sz w:val="28"/>
                <w:szCs w:val="28"/>
                <w:lang w:eastAsia="en-US"/>
              </w:rPr>
              <w:t xml:space="preserve"> местную администрацию.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Порядок проведения конкурса по отбору кандидатур на должность главы Октябрьского городского поселения устанавливается Думой Октябрьского городского поселения.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Срок полномочий главы Октябрьского городского поселения составляет 5 лет. При этом срок полномочий главы Октябрьского городского поселения не может превышать срока полномочий Думы Октябрьского городского поселения.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Днем вступления в должность главы Октябрьского городского поселения является день, следующий за днем его избрания.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proofErr w:type="gramStart"/>
            <w:r w:rsidRPr="006273CA">
              <w:rPr>
                <w:sz w:val="28"/>
                <w:szCs w:val="28"/>
              </w:rPr>
              <w:t>В случае отсутствия главы Октябрьского городского поселения тайным голосованием большинством голосов от установленной численности депутатов Думы Октябрьского городского поселения назначается лицо, временно исполняющее полномочия главы Октябрьского городского поселения до вступления в должность главы Октябрьского городского поселения в установленном порядке.</w:t>
            </w:r>
            <w:proofErr w:type="gramEnd"/>
          </w:p>
        </w:tc>
      </w:tr>
      <w:tr w:rsidR="0021455C" w:rsidRPr="006273CA" w:rsidTr="00654D19">
        <w:trPr>
          <w:trHeight w:val="1003"/>
        </w:trPr>
        <w:tc>
          <w:tcPr>
            <w:tcW w:w="993" w:type="dxa"/>
          </w:tcPr>
          <w:p w:rsidR="0021455C" w:rsidRPr="006273CA" w:rsidRDefault="0021455C" w:rsidP="00654D19">
            <w:pPr>
              <w:tabs>
                <w:tab w:val="center" w:pos="252"/>
              </w:tabs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5.2.</w:t>
            </w:r>
          </w:p>
        </w:tc>
        <w:tc>
          <w:tcPr>
            <w:tcW w:w="1451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Статья 19</w:t>
            </w:r>
          </w:p>
        </w:tc>
        <w:tc>
          <w:tcPr>
            <w:tcW w:w="1809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Изложить ч. 3 в новой редакции</w:t>
            </w:r>
          </w:p>
        </w:tc>
        <w:tc>
          <w:tcPr>
            <w:tcW w:w="5954" w:type="dxa"/>
          </w:tcPr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 xml:space="preserve">3. Глава Октябрьского городского поселения в пределах полномочий, установленных Федеральным законом от </w:t>
            </w:r>
            <w:r w:rsidRPr="006273CA">
              <w:rPr>
                <w:rFonts w:ascii="Times New Roman" w:hAnsi="Times New Roman"/>
                <w:sz w:val="28"/>
                <w:szCs w:val="28"/>
              </w:rPr>
              <w:t>06.10.2003 № 131-ФЗ «Об общих принципах организации местного самоуправления в Российской Федерации»</w:t>
            </w: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1) представляет Октябрьское городское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Октябрьского городского поселения;</w:t>
            </w:r>
          </w:p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2) подписывает и обнародует в порядке, установленном настоящим Уставом нормативные правовые акты, принятые Думой городского поселения;</w:t>
            </w:r>
          </w:p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3) издает в пределах своих полномочий правовые акты;</w:t>
            </w:r>
          </w:p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4) вправе требовать созыва внеочередного заседания Думы городского поселения;</w:t>
            </w:r>
          </w:p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Пермского края;</w:t>
            </w:r>
          </w:p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proofErr w:type="gramStart"/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подконтролен</w:t>
            </w:r>
            <w:proofErr w:type="gramEnd"/>
            <w:r w:rsidRPr="006273CA">
              <w:rPr>
                <w:rFonts w:ascii="Times New Roman" w:hAnsi="Times New Roman" w:cs="Times New Roman"/>
                <w:sz w:val="28"/>
                <w:szCs w:val="28"/>
              </w:rPr>
              <w:t xml:space="preserve"> и подотчетен Думе Октябрьского городского поселения;</w:t>
            </w:r>
          </w:p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7) представляет Думе Октябрьского городского поселения ежегодные отчеты о результатах своей деятельности и деятельности местной администрации, в том числе о решении вопросов, поставленных Думой Октябрьского городского поселения.</w:t>
            </w:r>
          </w:p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Глава Октябрьского городского поселения обладает всей полнотой полномочий по решению вопросов местного значения, не отнесенных законодательством Российской Федерации и настоящим Уставом к компетенции других органов и должностных лиц местного самоуправления Октябрьского городского поселения.</w:t>
            </w:r>
          </w:p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Полномочия главы Октябрьского городского поселения, связанные со статусом руководителя местной администрации: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1) руководит деятельностью администрации поселения;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2) представляет администрацию поселения без доверенности в отношениях с органами местного самоуправления поселения и других муниципальных образований, органами государственной власти, юридическими и физическими лицами;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3) подписывает от имени администрации поселения договоры и соглашения;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4) издает в пределах своих полномочий постановления и распоряжения;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5) представляет в Думу ежегодные отчеты о деятельности администрации поселения;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6) вправе присутствовать на заседаниях Думы с правом совещательного голоса;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7) вправе представлять в Думу заключения по проектам документов, затрагивающих сферу деятельности администрации поселения;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8) представляет в Думу проект бюджета поселения и отчет об его исполнении;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9) представляет в Думу проекты решений о введении, изменении или отмене местных налогов и сборов, а также проекты других правовых актов, предусматривающих расходы из средств бюджета поселения, и дает по ним заключения;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10) организует исполнение бюджета поселения, распоряжается средствами бюджета поселения в соответствии с бюджетным законодательством Российской Федерации;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11) вносит на рассмотрение Думы планы и программы развития поселения, отчеты об их исполнении;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12) организует выполнение планов и программ развития поселения;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13) является распорядителем кредитов при исполнении бюджета поселения, открывает и закрывает счет в банковских учреждениях, подписывает финансовые документы;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14) организует внешнеэкономическую деятельность, осуществляемую администрацией поселения в соответствии с законодательством;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15) представляет в Думу структуру администрации поселения;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16) формирует администрацию поселения и руководит ее деятельностью в соответствии с настоящим Уставом;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17) назначает и освобождает от должности заместителей  главы администрации поселения, распределяет обязанности между ними;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18) назначает и освобождает от должности руководителей органов администрации поселения, руководителей структурных подразделений администрации поселения, муниципальных служащих и работников администрации;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19) применяет меры поощрения и дисциплинарной ответственности к назначенным им должностным лицам;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20) рассматривает отчеты и доклады руководителей органов и служащих администрации поселения;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21) организует проверку деятельности органов администрации поселения в соответствии с федеральными законами, законами Пермской области, Пермского края и настоящим Уставом;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22) организует управление муниципальной собственностью поселения;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23) осуществляет резервирование и изъятие, в том числе путем выкупа, земельных участков в границах поселения для муниципальных нужд;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24) управляет и распоряжается имуществом, находящимся в муниципальной собственности поселения;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25) учреждает муниципальные предприятия и учреждения, назначает и освобождает от должности руководителей учреждаемых главой поселения муниципальных предприятий и учреждений;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26) разрабатывает тарифы на услуги, предоставляемые муниципальными предприятиями и муниципальными учреждениями, если иное не предусмотрено федеральными законами;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27) определяет размеры и условия оплаты труда муниципальных служащих администрации, работников муниципальных предприятий, учреждений;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28) разрабатывает и утверждает систему оплаты труда работников муниципальных учреждений, порядок ее применения;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29) решает вопросы, касающиеся участия в создании хозяйственных обществ, в том числе межмуниципальных, необходимых для осуществления полномочий по решению вопросов местного значения, в порядке, установленном федеральными законами и настоящим Уставом;</w:t>
            </w:r>
          </w:p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73CA">
              <w:rPr>
                <w:rFonts w:eastAsiaTheme="minorHAnsi"/>
                <w:sz w:val="28"/>
                <w:szCs w:val="28"/>
                <w:lang w:eastAsia="en-US"/>
              </w:rPr>
              <w:t>30) осуществляет полномочия по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поселения.</w:t>
            </w:r>
          </w:p>
        </w:tc>
      </w:tr>
      <w:tr w:rsidR="0021455C" w:rsidRPr="006273CA" w:rsidTr="00654D19">
        <w:trPr>
          <w:trHeight w:val="1003"/>
        </w:trPr>
        <w:tc>
          <w:tcPr>
            <w:tcW w:w="993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5.3.</w:t>
            </w:r>
          </w:p>
        </w:tc>
        <w:tc>
          <w:tcPr>
            <w:tcW w:w="1451" w:type="dxa"/>
          </w:tcPr>
          <w:p w:rsidR="0021455C" w:rsidRPr="006273CA" w:rsidRDefault="0021455C" w:rsidP="00654D19">
            <w:pPr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Статья 19</w:t>
            </w:r>
          </w:p>
        </w:tc>
        <w:tc>
          <w:tcPr>
            <w:tcW w:w="1809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Исключить п. 13,14 ч.6</w:t>
            </w:r>
          </w:p>
        </w:tc>
        <w:tc>
          <w:tcPr>
            <w:tcW w:w="5954" w:type="dxa"/>
          </w:tcPr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55C" w:rsidRPr="006273CA" w:rsidTr="00654D19">
        <w:trPr>
          <w:trHeight w:val="70"/>
        </w:trPr>
        <w:tc>
          <w:tcPr>
            <w:tcW w:w="993" w:type="dxa"/>
          </w:tcPr>
          <w:p w:rsidR="0021455C" w:rsidRPr="006273CA" w:rsidRDefault="0021455C" w:rsidP="00654D19">
            <w:pPr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5.4.</w:t>
            </w:r>
          </w:p>
        </w:tc>
        <w:tc>
          <w:tcPr>
            <w:tcW w:w="1451" w:type="dxa"/>
          </w:tcPr>
          <w:p w:rsidR="0021455C" w:rsidRPr="006273CA" w:rsidRDefault="0021455C" w:rsidP="00654D19">
            <w:pPr>
              <w:rPr>
                <w:iCs/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Статья 19</w:t>
            </w:r>
          </w:p>
        </w:tc>
        <w:tc>
          <w:tcPr>
            <w:tcW w:w="1809" w:type="dxa"/>
          </w:tcPr>
          <w:p w:rsidR="0021455C" w:rsidRPr="006273CA" w:rsidRDefault="0021455C" w:rsidP="00654D19">
            <w:pPr>
              <w:rPr>
                <w:iCs/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 xml:space="preserve">изложить ч. 7 в новой редакции </w:t>
            </w:r>
          </w:p>
        </w:tc>
        <w:tc>
          <w:tcPr>
            <w:tcW w:w="5954" w:type="dxa"/>
          </w:tcPr>
          <w:p w:rsidR="0021455C" w:rsidRPr="006273CA" w:rsidRDefault="0021455C" w:rsidP="000737A7">
            <w:pPr>
              <w:pStyle w:val="text"/>
              <w:ind w:firstLine="318"/>
              <w:rPr>
                <w:iCs/>
                <w:sz w:val="28"/>
                <w:szCs w:val="28"/>
              </w:rPr>
            </w:pPr>
            <w:r w:rsidRPr="00A311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7. В случае досрочного </w:t>
            </w:r>
            <w:proofErr w:type="gramStart"/>
            <w:r w:rsidRPr="00A311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прекращения полномочий главы Октябрьского городского поселения его полномочия</w:t>
            </w:r>
            <w:proofErr w:type="gramEnd"/>
            <w:r w:rsidRPr="00A311B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временно исполняет заместитель главы администрации </w:t>
            </w:r>
            <w:r w:rsidRPr="00A31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Октябрьского </w:t>
            </w:r>
            <w:r w:rsidRPr="00A311B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поселения.</w:t>
            </w:r>
          </w:p>
        </w:tc>
      </w:tr>
      <w:tr w:rsidR="00B123BD" w:rsidRPr="006273CA" w:rsidTr="00654D19">
        <w:trPr>
          <w:trHeight w:val="70"/>
        </w:trPr>
        <w:tc>
          <w:tcPr>
            <w:tcW w:w="993" w:type="dxa"/>
          </w:tcPr>
          <w:p w:rsidR="00B123BD" w:rsidRPr="006273CA" w:rsidRDefault="00B123BD" w:rsidP="00654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1451" w:type="dxa"/>
          </w:tcPr>
          <w:p w:rsidR="00B123BD" w:rsidRPr="006273CA" w:rsidRDefault="00B123BD" w:rsidP="0065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19</w:t>
            </w:r>
          </w:p>
        </w:tc>
        <w:tc>
          <w:tcPr>
            <w:tcW w:w="1809" w:type="dxa"/>
          </w:tcPr>
          <w:p w:rsidR="00B123BD" w:rsidRPr="006273CA" w:rsidRDefault="00555E4F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 xml:space="preserve">изложить ч. </w:t>
            </w:r>
            <w:r>
              <w:rPr>
                <w:sz w:val="28"/>
                <w:szCs w:val="28"/>
              </w:rPr>
              <w:t>8</w:t>
            </w:r>
            <w:r w:rsidRPr="006273CA">
              <w:rPr>
                <w:sz w:val="28"/>
                <w:szCs w:val="28"/>
              </w:rPr>
              <w:t xml:space="preserve"> в новой редакции</w:t>
            </w:r>
          </w:p>
        </w:tc>
        <w:tc>
          <w:tcPr>
            <w:tcW w:w="5954" w:type="dxa"/>
          </w:tcPr>
          <w:p w:rsidR="00B123BD" w:rsidRPr="00A311B3" w:rsidRDefault="00B123BD" w:rsidP="00585212">
            <w:pPr>
              <w:pStyle w:val="article"/>
              <w:ind w:firstLine="31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404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7C0404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7C04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C0404">
              <w:rPr>
                <w:rFonts w:ascii="Times New Roman" w:hAnsi="Times New Roman" w:cs="Times New Roman"/>
                <w:sz w:val="28"/>
                <w:szCs w:val="28"/>
              </w:rPr>
              <w:t xml:space="preserve"> если избра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нный Думой</w:t>
            </w:r>
            <w:r w:rsidRPr="007C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7C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городского</w:t>
            </w:r>
            <w:r w:rsidRPr="007C0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</w:t>
            </w:r>
            <w:r w:rsidRPr="007C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Октябрьского</w:t>
            </w:r>
            <w:r w:rsidRPr="007C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7C0404">
              <w:rPr>
                <w:rFonts w:ascii="Times New Roman" w:hAnsi="Times New Roman" w:cs="Times New Roman"/>
                <w:sz w:val="28"/>
                <w:szCs w:val="28"/>
              </w:rPr>
              <w:t xml:space="preserve">, полномочия которого прекращены досрочно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Думы</w:t>
            </w:r>
            <w:r w:rsidRPr="007C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7C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городского</w:t>
            </w:r>
            <w:r w:rsidRPr="007C0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</w:t>
            </w:r>
            <w:r w:rsidRPr="007C0404">
              <w:rPr>
                <w:rFonts w:ascii="Times New Roman" w:hAnsi="Times New Roman" w:cs="Times New Roman"/>
                <w:sz w:val="28"/>
                <w:szCs w:val="28"/>
              </w:rPr>
              <w:t xml:space="preserve"> об удалении его в отставку, обжалует в судебном порядке указанное решение,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 Октябрьского</w:t>
            </w:r>
            <w:r w:rsidRPr="007C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городского</w:t>
            </w:r>
            <w:r w:rsidRPr="007C0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</w:t>
            </w:r>
            <w:r w:rsidRPr="007C0404">
              <w:rPr>
                <w:rFonts w:ascii="Times New Roman" w:hAnsi="Times New Roman" w:cs="Times New Roman"/>
                <w:sz w:val="28"/>
                <w:szCs w:val="28"/>
              </w:rPr>
              <w:t xml:space="preserve"> не вправе принимать решение об избрании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7C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городского</w:t>
            </w:r>
            <w:r w:rsidRPr="007C0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</w:t>
            </w:r>
            <w:r w:rsidRPr="007C0404">
              <w:rPr>
                <w:rFonts w:ascii="Times New Roman" w:hAnsi="Times New Roman" w:cs="Times New Roman"/>
                <w:sz w:val="28"/>
                <w:szCs w:val="28"/>
              </w:rPr>
              <w:t xml:space="preserve"> до вступления решения суда в законную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455C" w:rsidRPr="006273CA" w:rsidTr="00654D19">
        <w:trPr>
          <w:trHeight w:val="1003"/>
        </w:trPr>
        <w:tc>
          <w:tcPr>
            <w:tcW w:w="993" w:type="dxa"/>
          </w:tcPr>
          <w:p w:rsidR="0021455C" w:rsidRPr="006273CA" w:rsidRDefault="0021455C" w:rsidP="00654D19">
            <w:pPr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6.</w:t>
            </w:r>
          </w:p>
        </w:tc>
        <w:tc>
          <w:tcPr>
            <w:tcW w:w="1451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Статья 20.1.</w:t>
            </w:r>
          </w:p>
        </w:tc>
        <w:tc>
          <w:tcPr>
            <w:tcW w:w="1809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ч. 2 изложить в новой редакции</w:t>
            </w:r>
          </w:p>
        </w:tc>
        <w:tc>
          <w:tcPr>
            <w:tcW w:w="5954" w:type="dxa"/>
          </w:tcPr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  <w:sz w:val="28"/>
                <w:szCs w:val="28"/>
              </w:rPr>
            </w:pPr>
            <w:r w:rsidRPr="006273CA">
              <w:rPr>
                <w:iCs/>
                <w:sz w:val="28"/>
                <w:szCs w:val="28"/>
              </w:rPr>
              <w:t>2. Глава Октябрьского городского поселения возглавляет местную администрацию путем избрания Думой Октябрьского городского поселения из числа кандидатов, представленных конкурсной комиссией по результатам конкурса.</w:t>
            </w:r>
          </w:p>
        </w:tc>
      </w:tr>
      <w:tr w:rsidR="0021455C" w:rsidRPr="006273CA" w:rsidTr="00654D19">
        <w:trPr>
          <w:trHeight w:val="1003"/>
        </w:trPr>
        <w:tc>
          <w:tcPr>
            <w:tcW w:w="993" w:type="dxa"/>
          </w:tcPr>
          <w:p w:rsidR="0021455C" w:rsidRPr="006273CA" w:rsidRDefault="0021455C" w:rsidP="00654D19">
            <w:pPr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6.1.</w:t>
            </w:r>
          </w:p>
        </w:tc>
        <w:tc>
          <w:tcPr>
            <w:tcW w:w="1451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Статья 20.1.</w:t>
            </w:r>
          </w:p>
        </w:tc>
        <w:tc>
          <w:tcPr>
            <w:tcW w:w="1809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ч. 3, 4 исключить</w:t>
            </w:r>
          </w:p>
        </w:tc>
        <w:tc>
          <w:tcPr>
            <w:tcW w:w="5954" w:type="dxa"/>
          </w:tcPr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  <w:sz w:val="28"/>
                <w:szCs w:val="28"/>
              </w:rPr>
            </w:pPr>
          </w:p>
        </w:tc>
      </w:tr>
      <w:tr w:rsidR="0021455C" w:rsidRPr="006273CA" w:rsidTr="00654D19">
        <w:trPr>
          <w:trHeight w:val="1003"/>
        </w:trPr>
        <w:tc>
          <w:tcPr>
            <w:tcW w:w="993" w:type="dxa"/>
          </w:tcPr>
          <w:p w:rsidR="0021455C" w:rsidRPr="006273CA" w:rsidRDefault="0021455C" w:rsidP="00654D19">
            <w:pPr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6.2.</w:t>
            </w:r>
          </w:p>
        </w:tc>
        <w:tc>
          <w:tcPr>
            <w:tcW w:w="1451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Статья 20.1.</w:t>
            </w:r>
          </w:p>
        </w:tc>
        <w:tc>
          <w:tcPr>
            <w:tcW w:w="1809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ч. 9 изложить в новой редакции</w:t>
            </w:r>
          </w:p>
        </w:tc>
        <w:tc>
          <w:tcPr>
            <w:tcW w:w="5954" w:type="dxa"/>
          </w:tcPr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 xml:space="preserve">9. Глава </w:t>
            </w:r>
            <w:r w:rsidRPr="00DE1230">
              <w:rPr>
                <w:sz w:val="28"/>
                <w:szCs w:val="28"/>
              </w:rPr>
              <w:t>местной администрации</w:t>
            </w:r>
            <w:r w:rsidRPr="006273CA">
              <w:rPr>
                <w:sz w:val="28"/>
                <w:szCs w:val="28"/>
              </w:rPr>
              <w:t xml:space="preserve"> представляет Думе Октябрьского городского поселения ежегодные отчеты о результатах своей деятельности и деятельности местной администрации, в том числе о решении вопросов, поставленных Думой Октябрьского городского поселения.</w:t>
            </w:r>
          </w:p>
        </w:tc>
      </w:tr>
      <w:tr w:rsidR="0021455C" w:rsidRPr="006273CA" w:rsidTr="00654D19">
        <w:trPr>
          <w:trHeight w:val="1003"/>
        </w:trPr>
        <w:tc>
          <w:tcPr>
            <w:tcW w:w="993" w:type="dxa"/>
          </w:tcPr>
          <w:p w:rsidR="0021455C" w:rsidRPr="006273CA" w:rsidRDefault="0021455C" w:rsidP="00654D19">
            <w:pPr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6.3.</w:t>
            </w:r>
          </w:p>
        </w:tc>
        <w:tc>
          <w:tcPr>
            <w:tcW w:w="1451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Статья 20.1.</w:t>
            </w:r>
          </w:p>
        </w:tc>
        <w:tc>
          <w:tcPr>
            <w:tcW w:w="1809" w:type="dxa"/>
          </w:tcPr>
          <w:p w:rsidR="0021455C" w:rsidRPr="006273CA" w:rsidRDefault="0021455C" w:rsidP="00E26AD3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 xml:space="preserve">ч. 10 </w:t>
            </w:r>
            <w:r w:rsidR="00E26AD3">
              <w:rPr>
                <w:sz w:val="28"/>
                <w:szCs w:val="28"/>
              </w:rPr>
              <w:t xml:space="preserve">исключить </w:t>
            </w:r>
          </w:p>
        </w:tc>
        <w:tc>
          <w:tcPr>
            <w:tcW w:w="5954" w:type="dxa"/>
          </w:tcPr>
          <w:p w:rsidR="0021455C" w:rsidRPr="006273CA" w:rsidRDefault="0021455C" w:rsidP="00654D1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</w:p>
        </w:tc>
      </w:tr>
      <w:tr w:rsidR="0021455C" w:rsidRPr="006273CA" w:rsidTr="00654D19">
        <w:trPr>
          <w:trHeight w:val="1003"/>
        </w:trPr>
        <w:tc>
          <w:tcPr>
            <w:tcW w:w="993" w:type="dxa"/>
          </w:tcPr>
          <w:p w:rsidR="0021455C" w:rsidRPr="006273CA" w:rsidRDefault="0021455C" w:rsidP="00654D19">
            <w:pPr>
              <w:jc w:val="center"/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7.</w:t>
            </w:r>
          </w:p>
        </w:tc>
        <w:tc>
          <w:tcPr>
            <w:tcW w:w="1451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Статья 24</w:t>
            </w:r>
          </w:p>
        </w:tc>
        <w:tc>
          <w:tcPr>
            <w:tcW w:w="1809" w:type="dxa"/>
          </w:tcPr>
          <w:p w:rsidR="0021455C" w:rsidRPr="006273CA" w:rsidRDefault="0021455C" w:rsidP="00654D19">
            <w:pPr>
              <w:rPr>
                <w:sz w:val="28"/>
                <w:szCs w:val="28"/>
              </w:rPr>
            </w:pPr>
            <w:r w:rsidRPr="006273CA">
              <w:rPr>
                <w:sz w:val="28"/>
                <w:szCs w:val="28"/>
              </w:rPr>
              <w:t>ч. 4 изложить в новой редакции</w:t>
            </w:r>
          </w:p>
        </w:tc>
        <w:tc>
          <w:tcPr>
            <w:tcW w:w="5954" w:type="dxa"/>
          </w:tcPr>
          <w:p w:rsidR="0021455C" w:rsidRPr="006273CA" w:rsidRDefault="0021455C" w:rsidP="00654D19">
            <w:pPr>
              <w:pStyle w:val="text"/>
              <w:ind w:firstLine="31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 xml:space="preserve">Глава Октябрьского городского поселения издает постановления и распоряжения по  вопросам, отнесенным к его компетенции настоящим Уставом в соответствии с Федеральным законом от </w:t>
            </w:r>
            <w:r w:rsidRPr="006273CA">
              <w:rPr>
                <w:rFonts w:ascii="Times New Roman" w:hAnsi="Times New Roman"/>
                <w:sz w:val="28"/>
                <w:szCs w:val="28"/>
              </w:rPr>
              <w:t>06.10.2003 № 131-ФЗ «Об общих принципах организации местного самоуправления в Российской Федерации»</w:t>
            </w:r>
            <w:r w:rsidRPr="006273CA">
              <w:rPr>
                <w:rFonts w:ascii="Times New Roman" w:hAnsi="Times New Roman" w:cs="Times New Roman"/>
                <w:sz w:val="28"/>
                <w:szCs w:val="28"/>
              </w:rPr>
              <w:t>, другими федеральными законами, подписывает решения Думы городского поселения.</w:t>
            </w:r>
          </w:p>
        </w:tc>
      </w:tr>
    </w:tbl>
    <w:p w:rsidR="00C44BDF" w:rsidRDefault="00C44BDF"/>
    <w:sectPr w:rsidR="00C44BDF" w:rsidSect="00255F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40"/>
    <w:rsid w:val="00000CCF"/>
    <w:rsid w:val="0001718D"/>
    <w:rsid w:val="0002279B"/>
    <w:rsid w:val="00061771"/>
    <w:rsid w:val="00062C2C"/>
    <w:rsid w:val="000656EE"/>
    <w:rsid w:val="0006706E"/>
    <w:rsid w:val="000737A7"/>
    <w:rsid w:val="00084A79"/>
    <w:rsid w:val="000856CF"/>
    <w:rsid w:val="000856F8"/>
    <w:rsid w:val="00085DFC"/>
    <w:rsid w:val="00093DB1"/>
    <w:rsid w:val="000A03E0"/>
    <w:rsid w:val="000A1294"/>
    <w:rsid w:val="000B61BF"/>
    <w:rsid w:val="000C716D"/>
    <w:rsid w:val="000D4E25"/>
    <w:rsid w:val="000D53C8"/>
    <w:rsid w:val="000D583C"/>
    <w:rsid w:val="000D5FA5"/>
    <w:rsid w:val="000D7D3F"/>
    <w:rsid w:val="000F1CE7"/>
    <w:rsid w:val="000F3030"/>
    <w:rsid w:val="000F38BF"/>
    <w:rsid w:val="00120B20"/>
    <w:rsid w:val="00124E66"/>
    <w:rsid w:val="001263D4"/>
    <w:rsid w:val="0014679B"/>
    <w:rsid w:val="001565C9"/>
    <w:rsid w:val="001633ED"/>
    <w:rsid w:val="00167B2A"/>
    <w:rsid w:val="00174F18"/>
    <w:rsid w:val="001805C1"/>
    <w:rsid w:val="00183277"/>
    <w:rsid w:val="00193303"/>
    <w:rsid w:val="001A2CF4"/>
    <w:rsid w:val="001B779E"/>
    <w:rsid w:val="001C5DBA"/>
    <w:rsid w:val="001D07DF"/>
    <w:rsid w:val="001D3915"/>
    <w:rsid w:val="001D7260"/>
    <w:rsid w:val="001E05F1"/>
    <w:rsid w:val="001E3673"/>
    <w:rsid w:val="001F40AB"/>
    <w:rsid w:val="001F6D29"/>
    <w:rsid w:val="0020071E"/>
    <w:rsid w:val="002018C0"/>
    <w:rsid w:val="0021455C"/>
    <w:rsid w:val="0022673E"/>
    <w:rsid w:val="00226AEF"/>
    <w:rsid w:val="00240CEF"/>
    <w:rsid w:val="002416A9"/>
    <w:rsid w:val="00254655"/>
    <w:rsid w:val="0025681D"/>
    <w:rsid w:val="00260740"/>
    <w:rsid w:val="002612D7"/>
    <w:rsid w:val="00264B32"/>
    <w:rsid w:val="00277864"/>
    <w:rsid w:val="002807D5"/>
    <w:rsid w:val="002A2CD0"/>
    <w:rsid w:val="002B14E1"/>
    <w:rsid w:val="002C19F0"/>
    <w:rsid w:val="002C420B"/>
    <w:rsid w:val="002D12EF"/>
    <w:rsid w:val="002D4BDE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51EEF"/>
    <w:rsid w:val="00357DE8"/>
    <w:rsid w:val="003729D3"/>
    <w:rsid w:val="0037652B"/>
    <w:rsid w:val="003768E6"/>
    <w:rsid w:val="003806AD"/>
    <w:rsid w:val="00386757"/>
    <w:rsid w:val="00393789"/>
    <w:rsid w:val="00396624"/>
    <w:rsid w:val="003A0BE0"/>
    <w:rsid w:val="003B0493"/>
    <w:rsid w:val="003C6016"/>
    <w:rsid w:val="003E5267"/>
    <w:rsid w:val="00411C22"/>
    <w:rsid w:val="00424FE7"/>
    <w:rsid w:val="0042535D"/>
    <w:rsid w:val="004262CC"/>
    <w:rsid w:val="00440CEF"/>
    <w:rsid w:val="00447CA0"/>
    <w:rsid w:val="00461A91"/>
    <w:rsid w:val="00473548"/>
    <w:rsid w:val="00480091"/>
    <w:rsid w:val="004A48F1"/>
    <w:rsid w:val="004A6BCF"/>
    <w:rsid w:val="004B1B7A"/>
    <w:rsid w:val="004B7D40"/>
    <w:rsid w:val="004C6DCB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13BEF"/>
    <w:rsid w:val="00526FD5"/>
    <w:rsid w:val="00532CBD"/>
    <w:rsid w:val="005347E4"/>
    <w:rsid w:val="00535A92"/>
    <w:rsid w:val="00546267"/>
    <w:rsid w:val="00555E4F"/>
    <w:rsid w:val="00564604"/>
    <w:rsid w:val="00565E9D"/>
    <w:rsid w:val="00577D01"/>
    <w:rsid w:val="00580B0B"/>
    <w:rsid w:val="00585212"/>
    <w:rsid w:val="00591069"/>
    <w:rsid w:val="00592A4D"/>
    <w:rsid w:val="005A391C"/>
    <w:rsid w:val="005A5A40"/>
    <w:rsid w:val="005C0D98"/>
    <w:rsid w:val="005E3D94"/>
    <w:rsid w:val="005E64A5"/>
    <w:rsid w:val="005F7325"/>
    <w:rsid w:val="00606210"/>
    <w:rsid w:val="00607781"/>
    <w:rsid w:val="006420BC"/>
    <w:rsid w:val="006478DE"/>
    <w:rsid w:val="0066643F"/>
    <w:rsid w:val="00667135"/>
    <w:rsid w:val="00673864"/>
    <w:rsid w:val="0067709E"/>
    <w:rsid w:val="00681C5E"/>
    <w:rsid w:val="00683985"/>
    <w:rsid w:val="006A6156"/>
    <w:rsid w:val="006B5A78"/>
    <w:rsid w:val="006B60BD"/>
    <w:rsid w:val="006C69DC"/>
    <w:rsid w:val="006D43A4"/>
    <w:rsid w:val="006D4B7D"/>
    <w:rsid w:val="006D5B11"/>
    <w:rsid w:val="006E6697"/>
    <w:rsid w:val="006F7CF4"/>
    <w:rsid w:val="00703935"/>
    <w:rsid w:val="007115B5"/>
    <w:rsid w:val="00722153"/>
    <w:rsid w:val="0072257F"/>
    <w:rsid w:val="00742E76"/>
    <w:rsid w:val="00776B42"/>
    <w:rsid w:val="00776F10"/>
    <w:rsid w:val="00780035"/>
    <w:rsid w:val="0079353C"/>
    <w:rsid w:val="007A06B8"/>
    <w:rsid w:val="007B3CDD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78AF"/>
    <w:rsid w:val="00803FFD"/>
    <w:rsid w:val="0084215C"/>
    <w:rsid w:val="00854C87"/>
    <w:rsid w:val="008603C4"/>
    <w:rsid w:val="008634DF"/>
    <w:rsid w:val="00866C7F"/>
    <w:rsid w:val="00883664"/>
    <w:rsid w:val="00885D44"/>
    <w:rsid w:val="0089136E"/>
    <w:rsid w:val="008A0872"/>
    <w:rsid w:val="008A2A26"/>
    <w:rsid w:val="008B491C"/>
    <w:rsid w:val="008C1009"/>
    <w:rsid w:val="008C3611"/>
    <w:rsid w:val="008C39AE"/>
    <w:rsid w:val="008D0161"/>
    <w:rsid w:val="008D0DC6"/>
    <w:rsid w:val="008D6C87"/>
    <w:rsid w:val="008E3697"/>
    <w:rsid w:val="008E683D"/>
    <w:rsid w:val="00900242"/>
    <w:rsid w:val="009050D2"/>
    <w:rsid w:val="009054C1"/>
    <w:rsid w:val="00905F8E"/>
    <w:rsid w:val="00921A34"/>
    <w:rsid w:val="00922FC3"/>
    <w:rsid w:val="00925575"/>
    <w:rsid w:val="009313B6"/>
    <w:rsid w:val="00946D97"/>
    <w:rsid w:val="0095629A"/>
    <w:rsid w:val="00961857"/>
    <w:rsid w:val="00965952"/>
    <w:rsid w:val="009713C0"/>
    <w:rsid w:val="0097336F"/>
    <w:rsid w:val="00977F43"/>
    <w:rsid w:val="009A760D"/>
    <w:rsid w:val="009B5C2D"/>
    <w:rsid w:val="009C5169"/>
    <w:rsid w:val="009D22BB"/>
    <w:rsid w:val="009E0C87"/>
    <w:rsid w:val="009E7490"/>
    <w:rsid w:val="009F40CA"/>
    <w:rsid w:val="00A07491"/>
    <w:rsid w:val="00A102FE"/>
    <w:rsid w:val="00A20866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771EB"/>
    <w:rsid w:val="00A8243A"/>
    <w:rsid w:val="00AA0413"/>
    <w:rsid w:val="00AA7E86"/>
    <w:rsid w:val="00AB1388"/>
    <w:rsid w:val="00AC1B32"/>
    <w:rsid w:val="00AC2750"/>
    <w:rsid w:val="00AC49C0"/>
    <w:rsid w:val="00AD4F41"/>
    <w:rsid w:val="00AE3321"/>
    <w:rsid w:val="00AE5056"/>
    <w:rsid w:val="00AF06AD"/>
    <w:rsid w:val="00AF14C1"/>
    <w:rsid w:val="00AF2AEE"/>
    <w:rsid w:val="00AF5AB3"/>
    <w:rsid w:val="00AF6DCC"/>
    <w:rsid w:val="00B10C03"/>
    <w:rsid w:val="00B1104B"/>
    <w:rsid w:val="00B123BD"/>
    <w:rsid w:val="00B1632E"/>
    <w:rsid w:val="00B309BB"/>
    <w:rsid w:val="00B36CC1"/>
    <w:rsid w:val="00B503E1"/>
    <w:rsid w:val="00B52B58"/>
    <w:rsid w:val="00B902CD"/>
    <w:rsid w:val="00B94124"/>
    <w:rsid w:val="00BA4C4A"/>
    <w:rsid w:val="00BB19BA"/>
    <w:rsid w:val="00BC058D"/>
    <w:rsid w:val="00BC46A4"/>
    <w:rsid w:val="00BE5690"/>
    <w:rsid w:val="00BF18BF"/>
    <w:rsid w:val="00C11EC4"/>
    <w:rsid w:val="00C44BDF"/>
    <w:rsid w:val="00C532E8"/>
    <w:rsid w:val="00C551C8"/>
    <w:rsid w:val="00C72687"/>
    <w:rsid w:val="00C75DE4"/>
    <w:rsid w:val="00C8150F"/>
    <w:rsid w:val="00C849E7"/>
    <w:rsid w:val="00C90A83"/>
    <w:rsid w:val="00CA6605"/>
    <w:rsid w:val="00CA7752"/>
    <w:rsid w:val="00CD637C"/>
    <w:rsid w:val="00CD7A97"/>
    <w:rsid w:val="00CE48D1"/>
    <w:rsid w:val="00CF1BE3"/>
    <w:rsid w:val="00D00054"/>
    <w:rsid w:val="00D141C8"/>
    <w:rsid w:val="00D16252"/>
    <w:rsid w:val="00D3099E"/>
    <w:rsid w:val="00D6027B"/>
    <w:rsid w:val="00D72435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4C40"/>
    <w:rsid w:val="00DD574B"/>
    <w:rsid w:val="00DE0AD6"/>
    <w:rsid w:val="00DF0AA2"/>
    <w:rsid w:val="00DF28A7"/>
    <w:rsid w:val="00DF3A4D"/>
    <w:rsid w:val="00E02C09"/>
    <w:rsid w:val="00E06BC6"/>
    <w:rsid w:val="00E10D1F"/>
    <w:rsid w:val="00E2462A"/>
    <w:rsid w:val="00E26AD3"/>
    <w:rsid w:val="00E26EB3"/>
    <w:rsid w:val="00E35D75"/>
    <w:rsid w:val="00E464E9"/>
    <w:rsid w:val="00E51366"/>
    <w:rsid w:val="00E5757D"/>
    <w:rsid w:val="00E730CA"/>
    <w:rsid w:val="00E747B1"/>
    <w:rsid w:val="00E91177"/>
    <w:rsid w:val="00E9677E"/>
    <w:rsid w:val="00EA7ED3"/>
    <w:rsid w:val="00EB0C2E"/>
    <w:rsid w:val="00EB182A"/>
    <w:rsid w:val="00EB7E5F"/>
    <w:rsid w:val="00EC5C51"/>
    <w:rsid w:val="00ED3D60"/>
    <w:rsid w:val="00ED65F7"/>
    <w:rsid w:val="00EF2DCF"/>
    <w:rsid w:val="00EF2F91"/>
    <w:rsid w:val="00F05F19"/>
    <w:rsid w:val="00F41B9C"/>
    <w:rsid w:val="00F445D1"/>
    <w:rsid w:val="00F45B52"/>
    <w:rsid w:val="00F4714D"/>
    <w:rsid w:val="00F504D7"/>
    <w:rsid w:val="00F95700"/>
    <w:rsid w:val="00FA1A40"/>
    <w:rsid w:val="00FA5D53"/>
    <w:rsid w:val="00FC0213"/>
    <w:rsid w:val="00FD2FDB"/>
    <w:rsid w:val="00FE4412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5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55C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Preformat">
    <w:name w:val="Preformat"/>
    <w:rsid w:val="0021455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link w:val="text0"/>
    <w:rsid w:val="0021455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21455C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text0">
    <w:name w:val="text Знак"/>
    <w:basedOn w:val="a0"/>
    <w:link w:val="text"/>
    <w:rsid w:val="0021455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5C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55C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Preformat">
    <w:name w:val="Preformat"/>
    <w:rsid w:val="0021455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link w:val="text0"/>
    <w:rsid w:val="0021455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21455C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text0">
    <w:name w:val="text Знак"/>
    <w:basedOn w:val="a0"/>
    <w:link w:val="text"/>
    <w:rsid w:val="0021455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D34FE63CEC5AA27BC79F42D52D374CAD6A7D366326E29E1EC185BB8E90C100CC39AA6663C71EA7693C0737m9h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DD545ACDCD17FB1C59133C90537E1C236B0734C2FB0242510195707F95AD4A852488DEB87FD9BiCg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2</cp:revision>
  <dcterms:created xsi:type="dcterms:W3CDTF">2018-01-15T05:52:00Z</dcterms:created>
  <dcterms:modified xsi:type="dcterms:W3CDTF">2018-01-15T05:52:00Z</dcterms:modified>
</cp:coreProperties>
</file>