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FC" w:rsidRPr="00A10472" w:rsidRDefault="009C52C6" w:rsidP="009C52C6">
      <w:pPr>
        <w:pStyle w:val="a3"/>
        <w:jc w:val="center"/>
        <w:rPr>
          <w:rFonts w:ascii="Times New Roman" w:hAnsi="Times New Roman" w:cs="Times New Roman"/>
          <w:sz w:val="26"/>
          <w:szCs w:val="26"/>
        </w:rPr>
      </w:pPr>
      <w:r w:rsidRPr="00A10472">
        <w:rPr>
          <w:rFonts w:ascii="Times New Roman" w:eastAsia="Times New Roman" w:hAnsi="Times New Roman" w:cs="Times New Roman"/>
          <w:b/>
          <w:noProof/>
          <w:sz w:val="26"/>
          <w:szCs w:val="26"/>
          <w:lang w:eastAsia="ru-RU"/>
        </w:rPr>
        <w:drawing>
          <wp:anchor distT="0" distB="0" distL="114300" distR="114300" simplePos="0" relativeHeight="251659264" behindDoc="0" locked="0" layoutInCell="1" allowOverlap="0" wp14:anchorId="19D881B4" wp14:editId="21F490C3">
            <wp:simplePos x="0" y="0"/>
            <wp:positionH relativeFrom="column">
              <wp:posOffset>2761961</wp:posOffset>
            </wp:positionH>
            <wp:positionV relativeFrom="paragraph">
              <wp:posOffset>-645333</wp:posOffset>
            </wp:positionV>
            <wp:extent cx="609600" cy="952500"/>
            <wp:effectExtent l="0" t="0" r="0" b="0"/>
            <wp:wrapNone/>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_Blank2"/>
                    <pic:cNvPicPr>
                      <a:picLocks noChangeAspect="1" noChangeArrowheads="1"/>
                    </pic:cNvPicPr>
                  </pic:nvPicPr>
                  <pic:blipFill>
                    <a:blip r:embed="rId5" cstate="print"/>
                    <a:srcRect/>
                    <a:stretch>
                      <a:fillRect/>
                    </a:stretch>
                  </pic:blipFill>
                  <pic:spPr bwMode="auto">
                    <a:xfrm>
                      <a:off x="0" y="0"/>
                      <a:ext cx="609600" cy="952500"/>
                    </a:xfrm>
                    <a:prstGeom prst="rect">
                      <a:avLst/>
                    </a:prstGeom>
                    <a:noFill/>
                    <a:ln w="9525">
                      <a:noFill/>
                      <a:miter lim="800000"/>
                      <a:headEnd/>
                      <a:tailEnd/>
                    </a:ln>
                  </pic:spPr>
                </pic:pic>
              </a:graphicData>
            </a:graphic>
          </wp:anchor>
        </w:drawing>
      </w:r>
    </w:p>
    <w:p w:rsidR="009C52C6" w:rsidRPr="00A10472" w:rsidRDefault="009C52C6" w:rsidP="00A10472">
      <w:pPr>
        <w:pStyle w:val="a3"/>
        <w:jc w:val="right"/>
        <w:rPr>
          <w:rFonts w:ascii="Times New Roman" w:hAnsi="Times New Roman" w:cs="Times New Roman"/>
          <w:b/>
          <w:sz w:val="26"/>
          <w:szCs w:val="26"/>
        </w:rPr>
      </w:pPr>
    </w:p>
    <w:p w:rsidR="009C52C6" w:rsidRPr="00A10472" w:rsidRDefault="009C52C6" w:rsidP="009C52C6">
      <w:pPr>
        <w:pStyle w:val="a3"/>
        <w:jc w:val="center"/>
        <w:rPr>
          <w:rFonts w:ascii="Times New Roman" w:hAnsi="Times New Roman" w:cs="Times New Roman"/>
          <w:b/>
          <w:sz w:val="26"/>
          <w:szCs w:val="26"/>
        </w:rPr>
      </w:pPr>
      <w:r w:rsidRPr="00A10472">
        <w:rPr>
          <w:rFonts w:ascii="Times New Roman" w:hAnsi="Times New Roman" w:cs="Times New Roman"/>
          <w:b/>
          <w:sz w:val="26"/>
          <w:szCs w:val="26"/>
        </w:rPr>
        <w:t>ДУМА ОКТЯБРЬСКОГО ГОРОДСКОГО ПОСЕЛЕНИЯ</w:t>
      </w:r>
    </w:p>
    <w:p w:rsidR="00A10472" w:rsidRPr="00A10472" w:rsidRDefault="009C52C6" w:rsidP="009C52C6">
      <w:pPr>
        <w:pStyle w:val="a3"/>
        <w:ind w:right="-284"/>
        <w:jc w:val="center"/>
        <w:rPr>
          <w:rFonts w:ascii="Times New Roman" w:hAnsi="Times New Roman" w:cs="Times New Roman"/>
          <w:b/>
          <w:sz w:val="26"/>
          <w:szCs w:val="26"/>
        </w:rPr>
      </w:pPr>
      <w:r w:rsidRPr="00A10472">
        <w:rPr>
          <w:rFonts w:ascii="Times New Roman" w:hAnsi="Times New Roman" w:cs="Times New Roman"/>
          <w:b/>
          <w:sz w:val="26"/>
          <w:szCs w:val="26"/>
        </w:rPr>
        <w:t>ОКТЯБРЬСКОГО МУНИЦИПАЛЬНОГО РАЙОНА</w:t>
      </w:r>
    </w:p>
    <w:p w:rsidR="009C52C6" w:rsidRPr="00A10472" w:rsidRDefault="009C52C6" w:rsidP="009C52C6">
      <w:pPr>
        <w:pStyle w:val="a3"/>
        <w:ind w:right="-284"/>
        <w:jc w:val="center"/>
        <w:rPr>
          <w:rFonts w:ascii="Times New Roman" w:hAnsi="Times New Roman" w:cs="Times New Roman"/>
          <w:b/>
          <w:sz w:val="26"/>
          <w:szCs w:val="26"/>
        </w:rPr>
      </w:pPr>
      <w:r w:rsidRPr="00A10472">
        <w:rPr>
          <w:rFonts w:ascii="Times New Roman" w:hAnsi="Times New Roman" w:cs="Times New Roman"/>
          <w:b/>
          <w:sz w:val="26"/>
          <w:szCs w:val="26"/>
        </w:rPr>
        <w:t>ПЕРМСКОГО КРАЯ</w:t>
      </w:r>
    </w:p>
    <w:p w:rsidR="009C52C6" w:rsidRPr="00A10472" w:rsidRDefault="009C52C6" w:rsidP="00EB686A">
      <w:pPr>
        <w:pStyle w:val="a3"/>
        <w:jc w:val="center"/>
        <w:rPr>
          <w:rFonts w:ascii="Times New Roman" w:hAnsi="Times New Roman" w:cs="Times New Roman"/>
          <w:b/>
          <w:sz w:val="26"/>
          <w:szCs w:val="26"/>
        </w:rPr>
      </w:pPr>
    </w:p>
    <w:p w:rsidR="00EB686A" w:rsidRPr="00A10472" w:rsidRDefault="00EB686A" w:rsidP="00EB686A">
      <w:pPr>
        <w:pStyle w:val="a3"/>
        <w:jc w:val="center"/>
        <w:rPr>
          <w:rFonts w:ascii="Times New Roman" w:hAnsi="Times New Roman" w:cs="Times New Roman"/>
          <w:b/>
          <w:sz w:val="26"/>
          <w:szCs w:val="26"/>
        </w:rPr>
      </w:pPr>
      <w:r w:rsidRPr="00A10472">
        <w:rPr>
          <w:rFonts w:ascii="Times New Roman" w:hAnsi="Times New Roman" w:cs="Times New Roman"/>
          <w:b/>
          <w:sz w:val="26"/>
          <w:szCs w:val="26"/>
        </w:rPr>
        <w:t>РЕШЕНИЕ</w:t>
      </w:r>
    </w:p>
    <w:p w:rsidR="00EB686A" w:rsidRPr="00A10472" w:rsidRDefault="00EB686A" w:rsidP="00EB686A">
      <w:pPr>
        <w:pStyle w:val="a3"/>
        <w:jc w:val="center"/>
        <w:rPr>
          <w:rFonts w:ascii="Times New Roman" w:hAnsi="Times New Roman" w:cs="Times New Roman"/>
          <w:sz w:val="26"/>
          <w:szCs w:val="26"/>
        </w:rPr>
      </w:pPr>
    </w:p>
    <w:p w:rsidR="00EB686A" w:rsidRPr="00A10472" w:rsidRDefault="00EE0C63" w:rsidP="00A10472">
      <w:pPr>
        <w:pStyle w:val="a3"/>
        <w:jc w:val="center"/>
        <w:rPr>
          <w:rFonts w:ascii="Times New Roman" w:hAnsi="Times New Roman" w:cs="Times New Roman"/>
          <w:b/>
          <w:sz w:val="26"/>
          <w:szCs w:val="26"/>
        </w:rPr>
      </w:pPr>
      <w:r>
        <w:rPr>
          <w:rFonts w:ascii="Times New Roman" w:hAnsi="Times New Roman" w:cs="Times New Roman"/>
          <w:b/>
          <w:sz w:val="26"/>
          <w:szCs w:val="26"/>
        </w:rPr>
        <w:t>10</w:t>
      </w:r>
      <w:r w:rsidR="00EB686A" w:rsidRPr="00A10472">
        <w:rPr>
          <w:rFonts w:ascii="Times New Roman" w:hAnsi="Times New Roman" w:cs="Times New Roman"/>
          <w:b/>
          <w:sz w:val="26"/>
          <w:szCs w:val="26"/>
        </w:rPr>
        <w:t>.0</w:t>
      </w:r>
      <w:r>
        <w:rPr>
          <w:rFonts w:ascii="Times New Roman" w:hAnsi="Times New Roman" w:cs="Times New Roman"/>
          <w:b/>
          <w:sz w:val="26"/>
          <w:szCs w:val="26"/>
        </w:rPr>
        <w:t>5</w:t>
      </w:r>
      <w:r w:rsidR="00EB686A" w:rsidRPr="00A10472">
        <w:rPr>
          <w:rFonts w:ascii="Times New Roman" w:hAnsi="Times New Roman" w:cs="Times New Roman"/>
          <w:b/>
          <w:sz w:val="26"/>
          <w:szCs w:val="26"/>
        </w:rPr>
        <w:t xml:space="preserve">.2017                                                                   </w:t>
      </w:r>
      <w:r w:rsidR="009C52C6" w:rsidRPr="00A10472">
        <w:rPr>
          <w:rFonts w:ascii="Times New Roman" w:hAnsi="Times New Roman" w:cs="Times New Roman"/>
          <w:b/>
          <w:sz w:val="26"/>
          <w:szCs w:val="26"/>
        </w:rPr>
        <w:t xml:space="preserve">              </w:t>
      </w:r>
      <w:r w:rsidR="00EB686A" w:rsidRPr="00A10472">
        <w:rPr>
          <w:rFonts w:ascii="Times New Roman" w:hAnsi="Times New Roman" w:cs="Times New Roman"/>
          <w:b/>
          <w:sz w:val="26"/>
          <w:szCs w:val="26"/>
        </w:rPr>
        <w:t xml:space="preserve">                    №</w:t>
      </w:r>
      <w:r w:rsidR="00A10472" w:rsidRPr="00A10472">
        <w:rPr>
          <w:rFonts w:ascii="Times New Roman" w:hAnsi="Times New Roman" w:cs="Times New Roman"/>
          <w:b/>
          <w:sz w:val="26"/>
          <w:szCs w:val="26"/>
        </w:rPr>
        <w:t xml:space="preserve"> </w:t>
      </w:r>
      <w:r>
        <w:rPr>
          <w:rFonts w:ascii="Times New Roman" w:hAnsi="Times New Roman" w:cs="Times New Roman"/>
          <w:b/>
          <w:sz w:val="26"/>
          <w:szCs w:val="26"/>
        </w:rPr>
        <w:t>290</w:t>
      </w:r>
    </w:p>
    <w:p w:rsidR="002B3CFC" w:rsidRPr="00A10472" w:rsidRDefault="002B3CFC" w:rsidP="00EB686A">
      <w:pPr>
        <w:pStyle w:val="a3"/>
        <w:jc w:val="both"/>
        <w:rPr>
          <w:rFonts w:ascii="Times New Roman" w:hAnsi="Times New Roman" w:cs="Times New Roman"/>
          <w:sz w:val="26"/>
          <w:szCs w:val="26"/>
        </w:rPr>
      </w:pPr>
    </w:p>
    <w:p w:rsidR="002B3CFC" w:rsidRPr="00A10472" w:rsidRDefault="00A10472" w:rsidP="00EB686A">
      <w:pPr>
        <w:pStyle w:val="a3"/>
        <w:ind w:right="3968"/>
        <w:jc w:val="both"/>
        <w:rPr>
          <w:rFonts w:ascii="Times New Roman" w:hAnsi="Times New Roman" w:cs="Times New Roman"/>
          <w:b/>
          <w:sz w:val="26"/>
          <w:szCs w:val="26"/>
        </w:rPr>
      </w:pPr>
      <w:r w:rsidRPr="00A10472">
        <w:rPr>
          <w:rFonts w:ascii="Times New Roman" w:hAnsi="Times New Roman" w:cs="Times New Roman"/>
          <w:b/>
          <w:sz w:val="26"/>
          <w:szCs w:val="26"/>
        </w:rPr>
        <w:t>Об утверждении П</w:t>
      </w:r>
      <w:r w:rsidR="00EB686A" w:rsidRPr="00A10472">
        <w:rPr>
          <w:rFonts w:ascii="Times New Roman" w:hAnsi="Times New Roman" w:cs="Times New Roman"/>
          <w:b/>
          <w:sz w:val="26"/>
          <w:szCs w:val="26"/>
        </w:rPr>
        <w:t xml:space="preserve">оложения о порядке формирования и подготовки кадрового резерва для замещения вакантных должностей муниципальной службы </w:t>
      </w:r>
      <w:r w:rsidR="009C52C6" w:rsidRPr="00A10472">
        <w:rPr>
          <w:rFonts w:ascii="Times New Roman" w:hAnsi="Times New Roman" w:cs="Times New Roman"/>
          <w:b/>
          <w:sz w:val="26"/>
          <w:szCs w:val="26"/>
        </w:rPr>
        <w:t xml:space="preserve">в </w:t>
      </w:r>
      <w:r w:rsidR="00EB686A" w:rsidRPr="00A10472">
        <w:rPr>
          <w:rFonts w:ascii="Times New Roman" w:hAnsi="Times New Roman" w:cs="Times New Roman"/>
          <w:b/>
          <w:sz w:val="26"/>
          <w:szCs w:val="26"/>
        </w:rPr>
        <w:t>муниципально</w:t>
      </w:r>
      <w:r w:rsidR="009C52C6" w:rsidRPr="00A10472">
        <w:rPr>
          <w:rFonts w:ascii="Times New Roman" w:hAnsi="Times New Roman" w:cs="Times New Roman"/>
          <w:b/>
          <w:sz w:val="26"/>
          <w:szCs w:val="26"/>
        </w:rPr>
        <w:t>м</w:t>
      </w:r>
      <w:r w:rsidR="00EB686A" w:rsidRPr="00A10472">
        <w:rPr>
          <w:rFonts w:ascii="Times New Roman" w:hAnsi="Times New Roman" w:cs="Times New Roman"/>
          <w:b/>
          <w:sz w:val="26"/>
          <w:szCs w:val="26"/>
        </w:rPr>
        <w:t xml:space="preserve"> образовани</w:t>
      </w:r>
      <w:r w:rsidR="009C52C6" w:rsidRPr="00A10472">
        <w:rPr>
          <w:rFonts w:ascii="Times New Roman" w:hAnsi="Times New Roman" w:cs="Times New Roman"/>
          <w:b/>
          <w:sz w:val="26"/>
          <w:szCs w:val="26"/>
        </w:rPr>
        <w:t>и</w:t>
      </w:r>
      <w:r w:rsidR="00EB686A" w:rsidRPr="00A10472">
        <w:rPr>
          <w:rFonts w:ascii="Times New Roman" w:hAnsi="Times New Roman" w:cs="Times New Roman"/>
          <w:b/>
          <w:sz w:val="26"/>
          <w:szCs w:val="26"/>
        </w:rPr>
        <w:t xml:space="preserve"> «Октябрьское городское поселение Октябрьского муниципального района Пермского края»</w:t>
      </w:r>
    </w:p>
    <w:p w:rsidR="002B3CFC" w:rsidRPr="00A10472" w:rsidRDefault="002B3CFC" w:rsidP="00EB686A">
      <w:pPr>
        <w:pStyle w:val="a3"/>
        <w:jc w:val="both"/>
        <w:rPr>
          <w:rFonts w:ascii="Times New Roman" w:hAnsi="Times New Roman" w:cs="Times New Roman"/>
          <w:sz w:val="26"/>
          <w:szCs w:val="26"/>
        </w:rPr>
      </w:pPr>
    </w:p>
    <w:p w:rsidR="002B3CFC" w:rsidRPr="00A10472" w:rsidRDefault="002B3CFC" w:rsidP="00EB686A">
      <w:pPr>
        <w:pStyle w:val="a3"/>
        <w:ind w:firstLine="708"/>
        <w:jc w:val="both"/>
        <w:rPr>
          <w:rFonts w:ascii="Times New Roman" w:hAnsi="Times New Roman" w:cs="Times New Roman"/>
          <w:sz w:val="26"/>
          <w:szCs w:val="26"/>
        </w:rPr>
      </w:pPr>
      <w:r w:rsidRPr="00A10472">
        <w:rPr>
          <w:rFonts w:ascii="Times New Roman" w:hAnsi="Times New Roman" w:cs="Times New Roman"/>
          <w:sz w:val="26"/>
          <w:szCs w:val="26"/>
        </w:rPr>
        <w:t xml:space="preserve">В соответствии с Федеральным </w:t>
      </w:r>
      <w:hyperlink r:id="rId6" w:history="1">
        <w:r w:rsidRPr="00A10472">
          <w:rPr>
            <w:rFonts w:ascii="Times New Roman" w:hAnsi="Times New Roman" w:cs="Times New Roman"/>
            <w:sz w:val="26"/>
            <w:szCs w:val="26"/>
          </w:rPr>
          <w:t>законом</w:t>
        </w:r>
      </w:hyperlink>
      <w:r w:rsidRPr="00A10472">
        <w:rPr>
          <w:rFonts w:ascii="Times New Roman" w:hAnsi="Times New Roman" w:cs="Times New Roman"/>
          <w:sz w:val="26"/>
          <w:szCs w:val="26"/>
        </w:rPr>
        <w:t xml:space="preserve"> от 02</w:t>
      </w:r>
      <w:r w:rsidR="00A10472">
        <w:rPr>
          <w:rFonts w:ascii="Times New Roman" w:hAnsi="Times New Roman" w:cs="Times New Roman"/>
          <w:sz w:val="26"/>
          <w:szCs w:val="26"/>
        </w:rPr>
        <w:t xml:space="preserve"> марта 2007 N </w:t>
      </w:r>
      <w:r w:rsidRPr="00A10472">
        <w:rPr>
          <w:rFonts w:ascii="Times New Roman" w:hAnsi="Times New Roman" w:cs="Times New Roman"/>
          <w:sz w:val="26"/>
          <w:szCs w:val="26"/>
        </w:rPr>
        <w:t>25-ФЗ "О муниципальной службе в Российской Федерации", в целях совершенствования работы с кадровым потенциалом муниципальных служащих, формирования качественного резерва на выдвижение на выше</w:t>
      </w:r>
      <w:r w:rsidR="00EB686A" w:rsidRPr="00A10472">
        <w:rPr>
          <w:rFonts w:ascii="Times New Roman" w:hAnsi="Times New Roman" w:cs="Times New Roman"/>
          <w:sz w:val="26"/>
          <w:szCs w:val="26"/>
        </w:rPr>
        <w:t>стоящие муниципальные должности, Дума Октябрьс</w:t>
      </w:r>
      <w:r w:rsidR="00A10472">
        <w:rPr>
          <w:rFonts w:ascii="Times New Roman" w:hAnsi="Times New Roman" w:cs="Times New Roman"/>
          <w:sz w:val="26"/>
          <w:szCs w:val="26"/>
        </w:rPr>
        <w:t>кого городского поселения РЕШАЕТ</w:t>
      </w:r>
      <w:r w:rsidR="00EB686A" w:rsidRPr="00A10472">
        <w:rPr>
          <w:rFonts w:ascii="Times New Roman" w:hAnsi="Times New Roman" w:cs="Times New Roman"/>
          <w:sz w:val="26"/>
          <w:szCs w:val="26"/>
        </w:rPr>
        <w:t>:</w:t>
      </w:r>
    </w:p>
    <w:p w:rsidR="002B3CFC" w:rsidRPr="00A10472" w:rsidRDefault="002B3CFC" w:rsidP="00EB686A">
      <w:pPr>
        <w:pStyle w:val="a3"/>
        <w:ind w:firstLine="708"/>
        <w:jc w:val="both"/>
        <w:rPr>
          <w:rFonts w:ascii="Times New Roman" w:hAnsi="Times New Roman" w:cs="Times New Roman"/>
          <w:sz w:val="26"/>
          <w:szCs w:val="26"/>
        </w:rPr>
      </w:pPr>
      <w:r w:rsidRPr="00A10472">
        <w:rPr>
          <w:rFonts w:ascii="Times New Roman" w:hAnsi="Times New Roman" w:cs="Times New Roman"/>
          <w:sz w:val="26"/>
          <w:szCs w:val="26"/>
        </w:rPr>
        <w:t xml:space="preserve">1. Утвердить прилагаемое </w:t>
      </w:r>
      <w:hyperlink w:anchor="P30" w:history="1">
        <w:r w:rsidRPr="00A10472">
          <w:rPr>
            <w:rFonts w:ascii="Times New Roman" w:hAnsi="Times New Roman" w:cs="Times New Roman"/>
            <w:sz w:val="26"/>
            <w:szCs w:val="26"/>
          </w:rPr>
          <w:t>Положение</w:t>
        </w:r>
      </w:hyperlink>
      <w:r w:rsidRPr="00A10472">
        <w:rPr>
          <w:rFonts w:ascii="Times New Roman" w:hAnsi="Times New Roman" w:cs="Times New Roman"/>
          <w:sz w:val="26"/>
          <w:szCs w:val="26"/>
        </w:rPr>
        <w:t xml:space="preserve"> о порядке формирования и подготовки кадрового резерва для замещения вакантных должностей муниципальной службы</w:t>
      </w:r>
      <w:r w:rsidR="009C52C6" w:rsidRPr="00A10472">
        <w:rPr>
          <w:rFonts w:ascii="Times New Roman" w:hAnsi="Times New Roman" w:cs="Times New Roman"/>
          <w:sz w:val="26"/>
          <w:szCs w:val="26"/>
        </w:rPr>
        <w:t xml:space="preserve"> в муниципальном образовании «Октябрьское городское поселение Октябрьского муниципального района Пермского края»</w:t>
      </w:r>
      <w:r w:rsidRPr="00A10472">
        <w:rPr>
          <w:rFonts w:ascii="Times New Roman" w:hAnsi="Times New Roman" w:cs="Times New Roman"/>
          <w:sz w:val="26"/>
          <w:szCs w:val="26"/>
        </w:rPr>
        <w:t>.</w:t>
      </w:r>
    </w:p>
    <w:p w:rsidR="00EB686A" w:rsidRPr="00A10472" w:rsidRDefault="002B3CFC" w:rsidP="00EB686A">
      <w:pPr>
        <w:pStyle w:val="a3"/>
        <w:ind w:firstLine="708"/>
        <w:jc w:val="both"/>
        <w:rPr>
          <w:rFonts w:ascii="Times New Roman" w:hAnsi="Times New Roman" w:cs="Times New Roman"/>
          <w:sz w:val="26"/>
          <w:szCs w:val="26"/>
        </w:rPr>
      </w:pPr>
      <w:r w:rsidRPr="00A10472">
        <w:rPr>
          <w:rFonts w:ascii="Times New Roman" w:hAnsi="Times New Roman" w:cs="Times New Roman"/>
          <w:sz w:val="26"/>
          <w:szCs w:val="26"/>
        </w:rPr>
        <w:t>2. Признать утратившим</w:t>
      </w:r>
      <w:r w:rsidR="00A10472">
        <w:rPr>
          <w:rFonts w:ascii="Times New Roman" w:hAnsi="Times New Roman" w:cs="Times New Roman"/>
          <w:sz w:val="26"/>
          <w:szCs w:val="26"/>
        </w:rPr>
        <w:t xml:space="preserve"> силу</w:t>
      </w:r>
      <w:r w:rsidR="00EB686A" w:rsidRPr="00A10472">
        <w:rPr>
          <w:rFonts w:ascii="Times New Roman" w:hAnsi="Times New Roman" w:cs="Times New Roman"/>
          <w:sz w:val="26"/>
          <w:szCs w:val="26"/>
        </w:rPr>
        <w:t xml:space="preserve"> решение Думы Октябрьского городского поселения от 23.11.2005 № 15 «О принятии Положения о порядке формирования и подготовки муниципального резерва кадров муниципальных служащих Окт</w:t>
      </w:r>
      <w:r w:rsidR="00A10472">
        <w:rPr>
          <w:rFonts w:ascii="Times New Roman" w:hAnsi="Times New Roman" w:cs="Times New Roman"/>
          <w:sz w:val="26"/>
          <w:szCs w:val="26"/>
        </w:rPr>
        <w:t>ябрьского городского поселения».</w:t>
      </w:r>
    </w:p>
    <w:p w:rsidR="002B3CFC" w:rsidRPr="00A10472" w:rsidRDefault="002B3CFC" w:rsidP="00EB686A">
      <w:pPr>
        <w:pStyle w:val="a3"/>
        <w:ind w:firstLine="708"/>
        <w:jc w:val="both"/>
        <w:rPr>
          <w:rFonts w:ascii="Times New Roman" w:hAnsi="Times New Roman" w:cs="Times New Roman"/>
          <w:sz w:val="26"/>
          <w:szCs w:val="26"/>
        </w:rPr>
      </w:pPr>
      <w:r w:rsidRPr="00A10472">
        <w:rPr>
          <w:rFonts w:ascii="Times New Roman" w:hAnsi="Times New Roman" w:cs="Times New Roman"/>
          <w:sz w:val="26"/>
          <w:szCs w:val="26"/>
        </w:rPr>
        <w:t xml:space="preserve">3. </w:t>
      </w:r>
      <w:r w:rsidR="00EB686A" w:rsidRPr="00A10472">
        <w:rPr>
          <w:rFonts w:ascii="Times New Roman" w:hAnsi="Times New Roman" w:cs="Times New Roman"/>
          <w:sz w:val="26"/>
          <w:szCs w:val="26"/>
        </w:rPr>
        <w:t xml:space="preserve">Решение </w:t>
      </w:r>
      <w:proofErr w:type="gramStart"/>
      <w:r w:rsidR="00EB686A" w:rsidRPr="00A10472">
        <w:rPr>
          <w:rFonts w:ascii="Times New Roman" w:hAnsi="Times New Roman" w:cs="Times New Roman"/>
          <w:sz w:val="26"/>
          <w:szCs w:val="26"/>
        </w:rPr>
        <w:t>вступает в силу после его обнародования в установленном порядке и подлежит</w:t>
      </w:r>
      <w:proofErr w:type="gramEnd"/>
      <w:r w:rsidR="00EB686A" w:rsidRPr="00A10472">
        <w:rPr>
          <w:rFonts w:ascii="Times New Roman" w:hAnsi="Times New Roman" w:cs="Times New Roman"/>
          <w:sz w:val="26"/>
          <w:szCs w:val="26"/>
        </w:rPr>
        <w:t xml:space="preserve"> размещению на официальном сайте муниципального образования «Октябрьское городское поселение».</w:t>
      </w:r>
    </w:p>
    <w:p w:rsidR="002B3CFC" w:rsidRPr="00A10472" w:rsidRDefault="002B3CFC" w:rsidP="00EB686A">
      <w:pPr>
        <w:pStyle w:val="a3"/>
        <w:ind w:firstLine="708"/>
        <w:jc w:val="both"/>
        <w:rPr>
          <w:rFonts w:ascii="Times New Roman" w:hAnsi="Times New Roman" w:cs="Times New Roman"/>
          <w:sz w:val="26"/>
          <w:szCs w:val="26"/>
        </w:rPr>
      </w:pPr>
      <w:r w:rsidRPr="00A10472">
        <w:rPr>
          <w:rFonts w:ascii="Times New Roman" w:hAnsi="Times New Roman" w:cs="Times New Roman"/>
          <w:sz w:val="26"/>
          <w:szCs w:val="26"/>
        </w:rPr>
        <w:t xml:space="preserve">4. </w:t>
      </w:r>
      <w:proofErr w:type="gramStart"/>
      <w:r w:rsidRPr="00A10472">
        <w:rPr>
          <w:rFonts w:ascii="Times New Roman" w:hAnsi="Times New Roman" w:cs="Times New Roman"/>
          <w:sz w:val="26"/>
          <w:szCs w:val="26"/>
        </w:rPr>
        <w:t>Контроль за</w:t>
      </w:r>
      <w:proofErr w:type="gramEnd"/>
      <w:r w:rsidRPr="00A10472">
        <w:rPr>
          <w:rFonts w:ascii="Times New Roman" w:hAnsi="Times New Roman" w:cs="Times New Roman"/>
          <w:sz w:val="26"/>
          <w:szCs w:val="26"/>
        </w:rPr>
        <w:t xml:space="preserve"> исполнением </w:t>
      </w:r>
      <w:r w:rsidR="00EB686A" w:rsidRPr="00A10472">
        <w:rPr>
          <w:rFonts w:ascii="Times New Roman" w:hAnsi="Times New Roman" w:cs="Times New Roman"/>
          <w:sz w:val="26"/>
          <w:szCs w:val="26"/>
        </w:rPr>
        <w:t>решения в</w:t>
      </w:r>
      <w:r w:rsidRPr="00A10472">
        <w:rPr>
          <w:rFonts w:ascii="Times New Roman" w:hAnsi="Times New Roman" w:cs="Times New Roman"/>
          <w:sz w:val="26"/>
          <w:szCs w:val="26"/>
        </w:rPr>
        <w:t>озложить на зам</w:t>
      </w:r>
      <w:r w:rsidR="00EB686A" w:rsidRPr="00A10472">
        <w:rPr>
          <w:rFonts w:ascii="Times New Roman" w:hAnsi="Times New Roman" w:cs="Times New Roman"/>
          <w:sz w:val="26"/>
          <w:szCs w:val="26"/>
        </w:rPr>
        <w:t>естителя главы администрации Октябрьского городского поселения по социальным и правовым вопросам.</w:t>
      </w:r>
    </w:p>
    <w:p w:rsidR="002B3CFC" w:rsidRPr="00A10472" w:rsidRDefault="002B3CFC" w:rsidP="00EB686A">
      <w:pPr>
        <w:pStyle w:val="a3"/>
        <w:jc w:val="both"/>
        <w:rPr>
          <w:rFonts w:ascii="Times New Roman" w:hAnsi="Times New Roman" w:cs="Times New Roman"/>
          <w:sz w:val="26"/>
          <w:szCs w:val="26"/>
        </w:rPr>
      </w:pPr>
    </w:p>
    <w:p w:rsidR="002B3CFC" w:rsidRDefault="002B3CFC" w:rsidP="00EB686A">
      <w:pPr>
        <w:pStyle w:val="a3"/>
        <w:jc w:val="both"/>
        <w:rPr>
          <w:rFonts w:ascii="Times New Roman" w:hAnsi="Times New Roman" w:cs="Times New Roman"/>
          <w:sz w:val="26"/>
          <w:szCs w:val="26"/>
        </w:rPr>
      </w:pPr>
    </w:p>
    <w:p w:rsidR="00A10472" w:rsidRPr="00A10472" w:rsidRDefault="00A10472" w:rsidP="00EB686A">
      <w:pPr>
        <w:pStyle w:val="a3"/>
        <w:jc w:val="both"/>
        <w:rPr>
          <w:rFonts w:ascii="Times New Roman" w:hAnsi="Times New Roman" w:cs="Times New Roman"/>
          <w:sz w:val="26"/>
          <w:szCs w:val="26"/>
        </w:rPr>
      </w:pPr>
    </w:p>
    <w:p w:rsidR="00EB686A" w:rsidRPr="00A10472" w:rsidRDefault="00A10472" w:rsidP="00EB686A">
      <w:pPr>
        <w:pStyle w:val="a3"/>
        <w:jc w:val="both"/>
        <w:rPr>
          <w:rFonts w:ascii="Times New Roman" w:hAnsi="Times New Roman" w:cs="Times New Roman"/>
          <w:sz w:val="26"/>
          <w:szCs w:val="26"/>
        </w:rPr>
      </w:pPr>
      <w:r>
        <w:rPr>
          <w:rFonts w:ascii="Times New Roman" w:hAnsi="Times New Roman" w:cs="Times New Roman"/>
          <w:sz w:val="26"/>
          <w:szCs w:val="26"/>
        </w:rPr>
        <w:t xml:space="preserve">Председатель Думы </w:t>
      </w:r>
      <w:proofErr w:type="gramStart"/>
      <w:r>
        <w:rPr>
          <w:rFonts w:ascii="Times New Roman" w:hAnsi="Times New Roman" w:cs="Times New Roman"/>
          <w:sz w:val="26"/>
          <w:szCs w:val="26"/>
        </w:rPr>
        <w:t>Октябрьского</w:t>
      </w:r>
      <w:proofErr w:type="gramEnd"/>
    </w:p>
    <w:p w:rsidR="00EB686A" w:rsidRPr="00A10472" w:rsidRDefault="00EB686A" w:rsidP="00EB686A">
      <w:pPr>
        <w:pStyle w:val="a3"/>
        <w:jc w:val="both"/>
        <w:rPr>
          <w:rFonts w:ascii="Times New Roman" w:hAnsi="Times New Roman" w:cs="Times New Roman"/>
          <w:sz w:val="26"/>
          <w:szCs w:val="26"/>
        </w:rPr>
      </w:pPr>
      <w:r w:rsidRPr="00A10472">
        <w:rPr>
          <w:rFonts w:ascii="Times New Roman" w:hAnsi="Times New Roman" w:cs="Times New Roman"/>
          <w:sz w:val="26"/>
          <w:szCs w:val="26"/>
        </w:rPr>
        <w:t xml:space="preserve">городского поселения </w:t>
      </w:r>
      <w:r w:rsidR="00222AC7">
        <w:rPr>
          <w:rFonts w:ascii="Times New Roman" w:hAnsi="Times New Roman" w:cs="Times New Roman"/>
          <w:sz w:val="26"/>
          <w:szCs w:val="26"/>
        </w:rPr>
        <w:t xml:space="preserve">                               </w:t>
      </w:r>
      <w:r w:rsidR="00A10472">
        <w:rPr>
          <w:rFonts w:ascii="Times New Roman" w:hAnsi="Times New Roman" w:cs="Times New Roman"/>
          <w:sz w:val="26"/>
          <w:szCs w:val="26"/>
        </w:rPr>
        <w:t xml:space="preserve">                                               </w:t>
      </w:r>
      <w:r w:rsidRPr="00A10472">
        <w:rPr>
          <w:rFonts w:ascii="Times New Roman" w:hAnsi="Times New Roman" w:cs="Times New Roman"/>
          <w:sz w:val="26"/>
          <w:szCs w:val="26"/>
        </w:rPr>
        <w:t xml:space="preserve">Ю.В. </w:t>
      </w:r>
      <w:proofErr w:type="spellStart"/>
      <w:r w:rsidRPr="00A10472">
        <w:rPr>
          <w:rFonts w:ascii="Times New Roman" w:hAnsi="Times New Roman" w:cs="Times New Roman"/>
          <w:sz w:val="26"/>
          <w:szCs w:val="26"/>
        </w:rPr>
        <w:t>Климовских</w:t>
      </w:r>
      <w:proofErr w:type="spellEnd"/>
    </w:p>
    <w:p w:rsidR="00EB686A" w:rsidRPr="00A10472" w:rsidRDefault="00EB686A" w:rsidP="00EB686A">
      <w:pPr>
        <w:pStyle w:val="a3"/>
        <w:jc w:val="both"/>
        <w:rPr>
          <w:rFonts w:ascii="Times New Roman" w:hAnsi="Times New Roman" w:cs="Times New Roman"/>
          <w:sz w:val="26"/>
          <w:szCs w:val="26"/>
        </w:rPr>
      </w:pPr>
    </w:p>
    <w:p w:rsidR="00EB686A" w:rsidRPr="00A10472" w:rsidRDefault="00EB686A" w:rsidP="00EB686A">
      <w:pPr>
        <w:pStyle w:val="a3"/>
        <w:jc w:val="both"/>
        <w:rPr>
          <w:rFonts w:ascii="Times New Roman" w:hAnsi="Times New Roman" w:cs="Times New Roman"/>
          <w:sz w:val="26"/>
          <w:szCs w:val="26"/>
        </w:rPr>
      </w:pPr>
      <w:proofErr w:type="spellStart"/>
      <w:proofErr w:type="gramStart"/>
      <w:r w:rsidRPr="00A10472">
        <w:rPr>
          <w:rFonts w:ascii="Times New Roman" w:hAnsi="Times New Roman" w:cs="Times New Roman"/>
          <w:sz w:val="26"/>
          <w:szCs w:val="26"/>
        </w:rPr>
        <w:t>Вр.и</w:t>
      </w:r>
      <w:proofErr w:type="gramEnd"/>
      <w:r w:rsidRPr="00A10472">
        <w:rPr>
          <w:rFonts w:ascii="Times New Roman" w:hAnsi="Times New Roman" w:cs="Times New Roman"/>
          <w:sz w:val="26"/>
          <w:szCs w:val="26"/>
        </w:rPr>
        <w:t>.п</w:t>
      </w:r>
      <w:proofErr w:type="spellEnd"/>
      <w:r w:rsidRPr="00A10472">
        <w:rPr>
          <w:rFonts w:ascii="Times New Roman" w:hAnsi="Times New Roman" w:cs="Times New Roman"/>
          <w:sz w:val="26"/>
          <w:szCs w:val="26"/>
        </w:rPr>
        <w:t>.</w:t>
      </w:r>
      <w:r w:rsidR="00A10472">
        <w:rPr>
          <w:rFonts w:ascii="Times New Roman" w:hAnsi="Times New Roman" w:cs="Times New Roman"/>
          <w:sz w:val="26"/>
          <w:szCs w:val="26"/>
        </w:rPr>
        <w:t xml:space="preserve"> </w:t>
      </w:r>
      <w:r w:rsidRPr="00A10472">
        <w:rPr>
          <w:rFonts w:ascii="Times New Roman" w:hAnsi="Times New Roman" w:cs="Times New Roman"/>
          <w:sz w:val="26"/>
          <w:szCs w:val="26"/>
        </w:rPr>
        <w:t>главы городского поселения-</w:t>
      </w:r>
    </w:p>
    <w:p w:rsidR="00EB686A" w:rsidRPr="00A10472" w:rsidRDefault="00EB686A" w:rsidP="00EB686A">
      <w:pPr>
        <w:pStyle w:val="a3"/>
        <w:jc w:val="both"/>
        <w:rPr>
          <w:rFonts w:ascii="Times New Roman" w:hAnsi="Times New Roman" w:cs="Times New Roman"/>
          <w:sz w:val="26"/>
          <w:szCs w:val="26"/>
        </w:rPr>
      </w:pPr>
      <w:r w:rsidRPr="00A10472">
        <w:rPr>
          <w:rFonts w:ascii="Times New Roman" w:hAnsi="Times New Roman" w:cs="Times New Roman"/>
          <w:sz w:val="26"/>
          <w:szCs w:val="26"/>
        </w:rPr>
        <w:t xml:space="preserve">главы администрации </w:t>
      </w:r>
      <w:proofErr w:type="gramStart"/>
      <w:r w:rsidRPr="00A10472">
        <w:rPr>
          <w:rFonts w:ascii="Times New Roman" w:hAnsi="Times New Roman" w:cs="Times New Roman"/>
          <w:sz w:val="26"/>
          <w:szCs w:val="26"/>
        </w:rPr>
        <w:t>Октябрьского</w:t>
      </w:r>
      <w:proofErr w:type="gramEnd"/>
    </w:p>
    <w:p w:rsidR="002B3CFC" w:rsidRPr="00A10472" w:rsidRDefault="00EB686A" w:rsidP="00EB686A">
      <w:pPr>
        <w:pStyle w:val="a3"/>
        <w:jc w:val="both"/>
        <w:rPr>
          <w:rFonts w:ascii="Times New Roman" w:hAnsi="Times New Roman" w:cs="Times New Roman"/>
          <w:sz w:val="26"/>
          <w:szCs w:val="26"/>
        </w:rPr>
      </w:pPr>
      <w:r w:rsidRPr="00A10472">
        <w:rPr>
          <w:rFonts w:ascii="Times New Roman" w:hAnsi="Times New Roman" w:cs="Times New Roman"/>
          <w:sz w:val="26"/>
          <w:szCs w:val="26"/>
        </w:rPr>
        <w:t>городского поселения</w:t>
      </w:r>
      <w:r w:rsidR="00A10472">
        <w:rPr>
          <w:rFonts w:ascii="Times New Roman" w:hAnsi="Times New Roman" w:cs="Times New Roman"/>
          <w:sz w:val="26"/>
          <w:szCs w:val="26"/>
        </w:rPr>
        <w:t xml:space="preserve">                                                                                 </w:t>
      </w:r>
      <w:r w:rsidRPr="00A10472">
        <w:rPr>
          <w:rFonts w:ascii="Times New Roman" w:hAnsi="Times New Roman" w:cs="Times New Roman"/>
          <w:sz w:val="26"/>
          <w:szCs w:val="26"/>
        </w:rPr>
        <w:t>Л.В.</w:t>
      </w:r>
      <w:r w:rsidR="00A10472">
        <w:rPr>
          <w:rFonts w:ascii="Times New Roman" w:hAnsi="Times New Roman" w:cs="Times New Roman"/>
          <w:sz w:val="26"/>
          <w:szCs w:val="26"/>
        </w:rPr>
        <w:t xml:space="preserve"> </w:t>
      </w:r>
      <w:proofErr w:type="spellStart"/>
      <w:r w:rsidRPr="00A10472">
        <w:rPr>
          <w:rFonts w:ascii="Times New Roman" w:hAnsi="Times New Roman" w:cs="Times New Roman"/>
          <w:sz w:val="26"/>
          <w:szCs w:val="26"/>
        </w:rPr>
        <w:t>Киприянова</w:t>
      </w:r>
      <w:proofErr w:type="spellEnd"/>
    </w:p>
    <w:p w:rsidR="002B3CFC" w:rsidRPr="00EB686A" w:rsidRDefault="002B3CFC" w:rsidP="00EB686A">
      <w:pPr>
        <w:pStyle w:val="a3"/>
        <w:jc w:val="both"/>
        <w:rPr>
          <w:rFonts w:ascii="Times New Roman" w:hAnsi="Times New Roman" w:cs="Times New Roman"/>
          <w:sz w:val="28"/>
          <w:szCs w:val="28"/>
        </w:rPr>
      </w:pPr>
    </w:p>
    <w:p w:rsidR="002B3CFC" w:rsidRPr="00EB686A" w:rsidRDefault="002B3CFC" w:rsidP="00EB686A">
      <w:pPr>
        <w:pStyle w:val="a3"/>
        <w:jc w:val="both"/>
        <w:rPr>
          <w:rFonts w:ascii="Times New Roman" w:hAnsi="Times New Roman" w:cs="Times New Roman"/>
          <w:sz w:val="28"/>
          <w:szCs w:val="28"/>
        </w:rPr>
      </w:pPr>
    </w:p>
    <w:p w:rsidR="002B3CFC" w:rsidRDefault="002B3CFC" w:rsidP="005A3D8B">
      <w:pPr>
        <w:pStyle w:val="a3"/>
        <w:jc w:val="right"/>
        <w:rPr>
          <w:rFonts w:ascii="Times New Roman" w:hAnsi="Times New Roman" w:cs="Times New Roman"/>
          <w:sz w:val="24"/>
          <w:szCs w:val="24"/>
        </w:rPr>
      </w:pPr>
      <w:r w:rsidRPr="005A3D8B">
        <w:rPr>
          <w:rFonts w:ascii="Times New Roman" w:hAnsi="Times New Roman" w:cs="Times New Roman"/>
          <w:sz w:val="24"/>
          <w:szCs w:val="24"/>
        </w:rPr>
        <w:lastRenderedPageBreak/>
        <w:t>УТВЕРЖДЕНО</w:t>
      </w:r>
    </w:p>
    <w:p w:rsidR="00BD3703" w:rsidRDefault="00BD3703" w:rsidP="005A3D8B">
      <w:pPr>
        <w:pStyle w:val="a3"/>
        <w:jc w:val="right"/>
        <w:rPr>
          <w:rFonts w:ascii="Times New Roman" w:hAnsi="Times New Roman" w:cs="Times New Roman"/>
          <w:sz w:val="24"/>
          <w:szCs w:val="24"/>
        </w:rPr>
      </w:pPr>
      <w:r>
        <w:rPr>
          <w:rFonts w:ascii="Times New Roman" w:hAnsi="Times New Roman" w:cs="Times New Roman"/>
          <w:sz w:val="24"/>
          <w:szCs w:val="24"/>
        </w:rPr>
        <w:t>решением Думы</w:t>
      </w:r>
    </w:p>
    <w:p w:rsidR="00BD3703" w:rsidRDefault="00BD3703" w:rsidP="005A3D8B">
      <w:pPr>
        <w:pStyle w:val="a3"/>
        <w:jc w:val="right"/>
        <w:rPr>
          <w:rFonts w:ascii="Times New Roman" w:hAnsi="Times New Roman" w:cs="Times New Roman"/>
          <w:sz w:val="24"/>
          <w:szCs w:val="24"/>
        </w:rPr>
      </w:pPr>
      <w:r>
        <w:rPr>
          <w:rFonts w:ascii="Times New Roman" w:hAnsi="Times New Roman" w:cs="Times New Roman"/>
          <w:sz w:val="24"/>
          <w:szCs w:val="24"/>
        </w:rPr>
        <w:t>Октябрьского городского</w:t>
      </w:r>
    </w:p>
    <w:p w:rsidR="005A3D8B" w:rsidRPr="005A3D8B" w:rsidRDefault="00BD3703" w:rsidP="005A3D8B">
      <w:pPr>
        <w:pStyle w:val="a3"/>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5A3D8B">
        <w:rPr>
          <w:rFonts w:ascii="Times New Roman" w:hAnsi="Times New Roman" w:cs="Times New Roman"/>
          <w:sz w:val="24"/>
          <w:szCs w:val="24"/>
        </w:rPr>
        <w:t xml:space="preserve">от </w:t>
      </w:r>
      <w:r w:rsidR="00EE0C63">
        <w:rPr>
          <w:rFonts w:ascii="Times New Roman" w:hAnsi="Times New Roman" w:cs="Times New Roman"/>
          <w:sz w:val="24"/>
          <w:szCs w:val="24"/>
        </w:rPr>
        <w:t>10</w:t>
      </w:r>
      <w:r w:rsidR="005A3D8B">
        <w:rPr>
          <w:rFonts w:ascii="Times New Roman" w:hAnsi="Times New Roman" w:cs="Times New Roman"/>
          <w:sz w:val="24"/>
          <w:szCs w:val="24"/>
        </w:rPr>
        <w:t xml:space="preserve">.05.2017 № </w:t>
      </w:r>
      <w:r w:rsidR="00EE0C63">
        <w:rPr>
          <w:rFonts w:ascii="Times New Roman" w:hAnsi="Times New Roman" w:cs="Times New Roman"/>
          <w:sz w:val="24"/>
          <w:szCs w:val="24"/>
        </w:rPr>
        <w:t>290</w:t>
      </w:r>
    </w:p>
    <w:p w:rsidR="002B3CFC" w:rsidRPr="007C23D1" w:rsidRDefault="002B3CFC" w:rsidP="00EB686A">
      <w:pPr>
        <w:pStyle w:val="a3"/>
        <w:jc w:val="both"/>
        <w:rPr>
          <w:rFonts w:ascii="Times New Roman" w:hAnsi="Times New Roman" w:cs="Times New Roman"/>
          <w:sz w:val="24"/>
          <w:szCs w:val="24"/>
        </w:rPr>
      </w:pPr>
    </w:p>
    <w:p w:rsidR="002B3CFC" w:rsidRPr="007C23D1" w:rsidRDefault="002B3CFC" w:rsidP="005A3D8B">
      <w:pPr>
        <w:pStyle w:val="a3"/>
        <w:jc w:val="center"/>
        <w:rPr>
          <w:rFonts w:ascii="Times New Roman" w:hAnsi="Times New Roman" w:cs="Times New Roman"/>
          <w:b/>
          <w:sz w:val="24"/>
          <w:szCs w:val="24"/>
        </w:rPr>
      </w:pPr>
      <w:bookmarkStart w:id="0" w:name="P30"/>
      <w:bookmarkEnd w:id="0"/>
      <w:r w:rsidRPr="007C23D1">
        <w:rPr>
          <w:rFonts w:ascii="Times New Roman" w:hAnsi="Times New Roman" w:cs="Times New Roman"/>
          <w:b/>
          <w:sz w:val="24"/>
          <w:szCs w:val="24"/>
        </w:rPr>
        <w:t>ПОЛОЖЕНИЕ</w:t>
      </w:r>
    </w:p>
    <w:p w:rsidR="002B3CFC" w:rsidRPr="007C23D1" w:rsidRDefault="002B3CFC" w:rsidP="005A3D8B">
      <w:pPr>
        <w:pStyle w:val="a3"/>
        <w:jc w:val="center"/>
        <w:rPr>
          <w:rFonts w:ascii="Times New Roman" w:hAnsi="Times New Roman" w:cs="Times New Roman"/>
          <w:b/>
          <w:sz w:val="24"/>
          <w:szCs w:val="24"/>
        </w:rPr>
      </w:pPr>
      <w:r w:rsidRPr="007C23D1">
        <w:rPr>
          <w:rFonts w:ascii="Times New Roman" w:hAnsi="Times New Roman" w:cs="Times New Roman"/>
          <w:b/>
          <w:sz w:val="24"/>
          <w:szCs w:val="24"/>
        </w:rPr>
        <w:t>О ПОРЯДКЕ ФОРМИРОВАНИЯ И ПОДГОТОВКИ КАДРОВОГО РЕЗЕРВА</w:t>
      </w:r>
      <w:r w:rsidR="005A3D8B" w:rsidRPr="007C23D1">
        <w:rPr>
          <w:rFonts w:ascii="Times New Roman" w:hAnsi="Times New Roman" w:cs="Times New Roman"/>
          <w:b/>
          <w:sz w:val="24"/>
          <w:szCs w:val="24"/>
        </w:rPr>
        <w:t xml:space="preserve"> </w:t>
      </w:r>
      <w:r w:rsidRPr="007C23D1">
        <w:rPr>
          <w:rFonts w:ascii="Times New Roman" w:hAnsi="Times New Roman" w:cs="Times New Roman"/>
          <w:b/>
          <w:sz w:val="24"/>
          <w:szCs w:val="24"/>
        </w:rPr>
        <w:t>ДЛЯ ЗАМЕЩЕНИЯ ВАКАНТНЫХ ДОЛЖНОСТЕЙ МУНИЦИПАЛЬНОЙ СЛУЖБЫ</w:t>
      </w:r>
      <w:r w:rsidR="009C52C6" w:rsidRPr="007C23D1">
        <w:rPr>
          <w:rFonts w:ascii="Times New Roman" w:hAnsi="Times New Roman" w:cs="Times New Roman"/>
          <w:b/>
          <w:sz w:val="24"/>
          <w:szCs w:val="24"/>
        </w:rPr>
        <w:t xml:space="preserve"> В МУНИЦИПАЛЬНОМ ОБРАЗОВАНИИ «ОКТЯБРЬСКОЕ ГОРОДСКОЕ ПОСЕЛЕНИЕ</w:t>
      </w:r>
      <w:r w:rsidR="007C23D1">
        <w:rPr>
          <w:rFonts w:ascii="Times New Roman" w:hAnsi="Times New Roman" w:cs="Times New Roman"/>
          <w:b/>
          <w:sz w:val="24"/>
          <w:szCs w:val="24"/>
        </w:rPr>
        <w:t xml:space="preserve"> ОКТЯБРЬСКОГО МУНИЦИПАЛЬНОГО РА</w:t>
      </w:r>
      <w:r w:rsidR="009C52C6" w:rsidRPr="007C23D1">
        <w:rPr>
          <w:rFonts w:ascii="Times New Roman" w:hAnsi="Times New Roman" w:cs="Times New Roman"/>
          <w:b/>
          <w:sz w:val="24"/>
          <w:szCs w:val="24"/>
        </w:rPr>
        <w:t>ЙОНА ПЕРМСКОГО КРАЯ»</w:t>
      </w:r>
    </w:p>
    <w:p w:rsidR="002B3CFC" w:rsidRPr="007C23D1" w:rsidRDefault="002B3CFC" w:rsidP="00EB686A">
      <w:pPr>
        <w:pStyle w:val="a3"/>
        <w:jc w:val="both"/>
        <w:rPr>
          <w:rFonts w:ascii="Times New Roman" w:hAnsi="Times New Roman" w:cs="Times New Roman"/>
          <w:sz w:val="24"/>
          <w:szCs w:val="24"/>
        </w:rPr>
      </w:pPr>
    </w:p>
    <w:p w:rsidR="002B3CFC" w:rsidRPr="007C23D1" w:rsidRDefault="002B3CFC" w:rsidP="005A3D8B">
      <w:pPr>
        <w:pStyle w:val="a3"/>
        <w:jc w:val="center"/>
        <w:rPr>
          <w:rFonts w:ascii="Times New Roman" w:hAnsi="Times New Roman" w:cs="Times New Roman"/>
          <w:b/>
          <w:sz w:val="24"/>
          <w:szCs w:val="24"/>
        </w:rPr>
      </w:pPr>
      <w:r w:rsidRPr="007C23D1">
        <w:rPr>
          <w:rFonts w:ascii="Times New Roman" w:hAnsi="Times New Roman" w:cs="Times New Roman"/>
          <w:b/>
          <w:sz w:val="24"/>
          <w:szCs w:val="24"/>
        </w:rPr>
        <w:t>1. Общие положения</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1.1. </w:t>
      </w:r>
      <w:proofErr w:type="gramStart"/>
      <w:r w:rsidRPr="007C23D1">
        <w:rPr>
          <w:rFonts w:ascii="Times New Roman" w:hAnsi="Times New Roman" w:cs="Times New Roman"/>
          <w:sz w:val="24"/>
          <w:szCs w:val="24"/>
        </w:rPr>
        <w:t xml:space="preserve">Положение о порядке формирования и подготовки кадрового резерва для замещения вакантных должностей муниципальной службы (далее - Положение) устанавливает порядок формирования, подготовки и дополнения кадрового резерва на замещение вакантных должностей муниципальной службы </w:t>
      </w:r>
      <w:r w:rsidR="005A3D8B" w:rsidRPr="007C23D1">
        <w:rPr>
          <w:rFonts w:ascii="Times New Roman" w:hAnsi="Times New Roman" w:cs="Times New Roman"/>
          <w:sz w:val="24"/>
          <w:szCs w:val="24"/>
        </w:rPr>
        <w:t xml:space="preserve">муниципального образования «Октябрьское городское поселение» </w:t>
      </w:r>
      <w:r w:rsidRPr="007C23D1">
        <w:rPr>
          <w:rFonts w:ascii="Times New Roman" w:hAnsi="Times New Roman" w:cs="Times New Roman"/>
          <w:sz w:val="24"/>
          <w:szCs w:val="24"/>
        </w:rPr>
        <w:t>(далее - кадровый резерв) в целях совершенствования деятельности по подбору кандидатов на муниципальную службу, улучшения их качественного состава, установления единых принципов в работе с кадровым резервом</w:t>
      </w:r>
      <w:proofErr w:type="gramEnd"/>
      <w:r w:rsidRPr="007C23D1">
        <w:rPr>
          <w:rFonts w:ascii="Times New Roman" w:hAnsi="Times New Roman" w:cs="Times New Roman"/>
          <w:sz w:val="24"/>
          <w:szCs w:val="24"/>
        </w:rPr>
        <w:t xml:space="preserve"> и обеспечения реализации принципа равного доступа граждан к муниципальной службе.</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1.2. Кадровый резерв представляет собой список группы лиц, обладающих необходимой профессиональной подготовкой, личностно-деловыми качествами и творческим потенциалом, соответствующих квалификационным требованиям, предъявляемым к кандидатам, претендующим на замещение должностей муниципальной службы.</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1.3. Кадровый резерв призван способствовать:</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своевременному замещению вакантных должностей муниципал</w:t>
      </w:r>
      <w:r>
        <w:rPr>
          <w:rFonts w:ascii="Times New Roman" w:hAnsi="Times New Roman" w:cs="Times New Roman"/>
          <w:sz w:val="24"/>
          <w:szCs w:val="24"/>
        </w:rPr>
        <w:t>ьной службы;</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внедрению инновационных подходов в сфере муниципального управления, преем</w:t>
      </w:r>
      <w:r>
        <w:rPr>
          <w:rFonts w:ascii="Times New Roman" w:hAnsi="Times New Roman" w:cs="Times New Roman"/>
          <w:sz w:val="24"/>
          <w:szCs w:val="24"/>
        </w:rPr>
        <w:t>ственности муниципальной службы;</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стимулированию повышения профессионализма и деловой ак</w:t>
      </w:r>
      <w:r>
        <w:rPr>
          <w:rFonts w:ascii="Times New Roman" w:hAnsi="Times New Roman" w:cs="Times New Roman"/>
          <w:sz w:val="24"/>
          <w:szCs w:val="24"/>
        </w:rPr>
        <w:t>тивности муниципальных служащих;</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высокой эффективности и результативности исполнения муниципальными служащими должностных обязанностей.</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1.4. Основными принципами формирования и работы с кадровым резервом являются:</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гласность и добровольность;</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 xml:space="preserve">единство основных требований, предъявляемых к кандидатам на замещение вакантных должностей </w:t>
      </w:r>
      <w:r>
        <w:rPr>
          <w:rFonts w:ascii="Times New Roman" w:hAnsi="Times New Roman" w:cs="Times New Roman"/>
          <w:sz w:val="24"/>
          <w:szCs w:val="24"/>
        </w:rPr>
        <w:t>муниципальной службы;</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 xml:space="preserve">объективность оценки качества и результатов служебной деятельности кандидатов </w:t>
      </w:r>
      <w:r>
        <w:rPr>
          <w:rFonts w:ascii="Times New Roman" w:hAnsi="Times New Roman" w:cs="Times New Roman"/>
          <w:sz w:val="24"/>
          <w:szCs w:val="24"/>
        </w:rPr>
        <w:t>для включения в кадровый резерв;</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обеспечение прее</w:t>
      </w:r>
      <w:r>
        <w:rPr>
          <w:rFonts w:ascii="Times New Roman" w:hAnsi="Times New Roman" w:cs="Times New Roman"/>
          <w:sz w:val="24"/>
          <w:szCs w:val="24"/>
        </w:rPr>
        <w:t>мственности в кадровой политике;</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преимущественное право лиц, включенных в кадровый резерв на замещение вакантной должности, при прочих равных условиях.</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1.5. Непосредственная работа с кадровым резерво</w:t>
      </w:r>
      <w:r w:rsidR="005A3D8B" w:rsidRPr="007C23D1">
        <w:rPr>
          <w:rFonts w:ascii="Times New Roman" w:hAnsi="Times New Roman" w:cs="Times New Roman"/>
          <w:sz w:val="24"/>
          <w:szCs w:val="24"/>
        </w:rPr>
        <w:t>м осуществляется специалистами кадрового, информационно-аналитического сектора Администрации Октябрьского городского поселения.</w:t>
      </w:r>
    </w:p>
    <w:p w:rsidR="002B3CFC" w:rsidRPr="007C23D1" w:rsidRDefault="002B3CFC" w:rsidP="00EB686A">
      <w:pPr>
        <w:pStyle w:val="a3"/>
        <w:jc w:val="both"/>
        <w:rPr>
          <w:rFonts w:ascii="Times New Roman" w:hAnsi="Times New Roman" w:cs="Times New Roman"/>
          <w:sz w:val="24"/>
          <w:szCs w:val="24"/>
        </w:rPr>
      </w:pPr>
    </w:p>
    <w:p w:rsidR="002B3CFC" w:rsidRPr="007C23D1" w:rsidRDefault="002B3CFC" w:rsidP="005A3D8B">
      <w:pPr>
        <w:pStyle w:val="a3"/>
        <w:jc w:val="center"/>
        <w:rPr>
          <w:rFonts w:ascii="Times New Roman" w:hAnsi="Times New Roman" w:cs="Times New Roman"/>
          <w:b/>
          <w:sz w:val="24"/>
          <w:szCs w:val="24"/>
        </w:rPr>
      </w:pPr>
      <w:r w:rsidRPr="007C23D1">
        <w:rPr>
          <w:rFonts w:ascii="Times New Roman" w:hAnsi="Times New Roman" w:cs="Times New Roman"/>
          <w:b/>
          <w:sz w:val="24"/>
          <w:szCs w:val="24"/>
        </w:rPr>
        <w:t>2. Формирование кадрового резерва</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2.1. Кадровый </w:t>
      </w:r>
      <w:hyperlink w:anchor="P124" w:history="1">
        <w:r w:rsidRPr="007C23D1">
          <w:rPr>
            <w:rFonts w:ascii="Times New Roman" w:hAnsi="Times New Roman" w:cs="Times New Roman"/>
            <w:sz w:val="24"/>
            <w:szCs w:val="24"/>
          </w:rPr>
          <w:t>резерв</w:t>
        </w:r>
      </w:hyperlink>
      <w:r w:rsidRPr="007C23D1">
        <w:rPr>
          <w:rFonts w:ascii="Times New Roman" w:hAnsi="Times New Roman" w:cs="Times New Roman"/>
          <w:sz w:val="24"/>
          <w:szCs w:val="24"/>
        </w:rPr>
        <w:t xml:space="preserve"> формируется ежегодно не позднее 30 сентября текущего года (по состоянию на 1 октября текущего года) и оформляется в виде списка, содержащего перечень лиц, состоящих в кадровом резерве, по форме согласно приложению N 1 к настоящему Положению.</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lastRenderedPageBreak/>
        <w:t>2.2. Кадровый резерв формируется для замещения высших, главных, ведущих, старших должностей муниципальной службы в соответствии со штатным расписанием.</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2.3. Этапы формирования кадрового резерва:</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подбор кандидатов;</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 xml:space="preserve">рассмотрение и изучение документов личного дела, резюме, анализ деловых </w:t>
      </w:r>
      <w:r>
        <w:rPr>
          <w:rFonts w:ascii="Times New Roman" w:hAnsi="Times New Roman" w:cs="Times New Roman"/>
          <w:sz w:val="24"/>
          <w:szCs w:val="24"/>
        </w:rPr>
        <w:t>и личностных качеств кандидатов;</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формир</w:t>
      </w:r>
      <w:r>
        <w:rPr>
          <w:rFonts w:ascii="Times New Roman" w:hAnsi="Times New Roman" w:cs="Times New Roman"/>
          <w:sz w:val="24"/>
          <w:szCs w:val="24"/>
        </w:rPr>
        <w:t>ование списка кадрового резерва;</w:t>
      </w:r>
    </w:p>
    <w:p w:rsidR="002B3CFC" w:rsidRPr="007C23D1" w:rsidRDefault="007C23D1" w:rsidP="007C23D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3CFC" w:rsidRPr="007C23D1">
        <w:rPr>
          <w:rFonts w:ascii="Times New Roman" w:hAnsi="Times New Roman" w:cs="Times New Roman"/>
          <w:sz w:val="24"/>
          <w:szCs w:val="24"/>
        </w:rPr>
        <w:t>утверждение кадрового резерва.</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2.4. Кадровый резерв может формироваться посредством:</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2.4.1. Внутреннего подбора кандидатов.</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Внутренний подбор кандидатов на включение в кадровый резерв осуществляется из числа муниципальных служащих </w:t>
      </w:r>
      <w:r w:rsidR="005A3D8B" w:rsidRPr="007C23D1">
        <w:rPr>
          <w:rFonts w:ascii="Times New Roman" w:hAnsi="Times New Roman" w:cs="Times New Roman"/>
          <w:sz w:val="24"/>
          <w:szCs w:val="24"/>
        </w:rPr>
        <w:t xml:space="preserve">муниципального образования «Октябрьское городское поселение» </w:t>
      </w:r>
      <w:r w:rsidRPr="007C23D1">
        <w:rPr>
          <w:rFonts w:ascii="Times New Roman" w:hAnsi="Times New Roman" w:cs="Times New Roman"/>
          <w:sz w:val="24"/>
          <w:szCs w:val="24"/>
        </w:rPr>
        <w:t>путем самовыдвижения или на основании рекомендаций:</w:t>
      </w:r>
    </w:p>
    <w:p w:rsidR="002B3CFC" w:rsidRPr="007C23D1" w:rsidRDefault="002B3CFC" w:rsidP="007C23D1">
      <w:pPr>
        <w:pStyle w:val="a3"/>
        <w:ind w:firstLine="709"/>
        <w:jc w:val="both"/>
        <w:rPr>
          <w:rFonts w:ascii="Times New Roman" w:hAnsi="Times New Roman" w:cs="Times New Roman"/>
          <w:sz w:val="24"/>
          <w:szCs w:val="24"/>
        </w:rPr>
      </w:pPr>
      <w:r w:rsidRPr="007C23D1">
        <w:rPr>
          <w:rFonts w:ascii="Times New Roman" w:hAnsi="Times New Roman" w:cs="Times New Roman"/>
          <w:sz w:val="24"/>
          <w:szCs w:val="24"/>
        </w:rPr>
        <w:t>аттестационных комиссий, в том числе</w:t>
      </w:r>
      <w:r w:rsidR="00967115">
        <w:rPr>
          <w:rFonts w:ascii="Times New Roman" w:hAnsi="Times New Roman" w:cs="Times New Roman"/>
          <w:sz w:val="24"/>
          <w:szCs w:val="24"/>
        </w:rPr>
        <w:t xml:space="preserve"> в порядке должностного роста;</w:t>
      </w:r>
    </w:p>
    <w:p w:rsidR="005A3D8B" w:rsidRPr="007C23D1" w:rsidRDefault="002B3CFC" w:rsidP="007C23D1">
      <w:pPr>
        <w:pStyle w:val="a3"/>
        <w:ind w:firstLine="709"/>
        <w:jc w:val="both"/>
        <w:rPr>
          <w:rFonts w:ascii="Times New Roman" w:hAnsi="Times New Roman" w:cs="Times New Roman"/>
          <w:sz w:val="24"/>
          <w:szCs w:val="24"/>
        </w:rPr>
      </w:pPr>
      <w:r w:rsidRPr="007C23D1">
        <w:rPr>
          <w:rFonts w:ascii="Times New Roman" w:hAnsi="Times New Roman" w:cs="Times New Roman"/>
          <w:sz w:val="24"/>
          <w:szCs w:val="24"/>
        </w:rPr>
        <w:t xml:space="preserve">должностных лиц администрации </w:t>
      </w:r>
      <w:r w:rsidR="005A3D8B" w:rsidRPr="007C23D1">
        <w:rPr>
          <w:rFonts w:ascii="Times New Roman" w:hAnsi="Times New Roman" w:cs="Times New Roman"/>
          <w:sz w:val="24"/>
          <w:szCs w:val="24"/>
        </w:rPr>
        <w:t>Ок</w:t>
      </w:r>
      <w:r w:rsidR="007C23D1">
        <w:rPr>
          <w:rFonts w:ascii="Times New Roman" w:hAnsi="Times New Roman" w:cs="Times New Roman"/>
          <w:sz w:val="24"/>
          <w:szCs w:val="24"/>
        </w:rPr>
        <w:t>тябрьского городского поселения</w:t>
      </w:r>
      <w:r w:rsidR="00967115">
        <w:rPr>
          <w:rFonts w:ascii="Times New Roman" w:hAnsi="Times New Roman" w:cs="Times New Roman"/>
          <w:sz w:val="24"/>
          <w:szCs w:val="24"/>
        </w:rPr>
        <w:t>;</w:t>
      </w:r>
    </w:p>
    <w:p w:rsidR="002B3CFC" w:rsidRPr="007C23D1" w:rsidRDefault="002B3CFC" w:rsidP="007C23D1">
      <w:pPr>
        <w:pStyle w:val="a3"/>
        <w:ind w:firstLine="709"/>
        <w:jc w:val="both"/>
        <w:rPr>
          <w:rFonts w:ascii="Times New Roman" w:hAnsi="Times New Roman" w:cs="Times New Roman"/>
          <w:sz w:val="24"/>
          <w:szCs w:val="24"/>
        </w:rPr>
      </w:pPr>
      <w:r w:rsidRPr="007C23D1">
        <w:rPr>
          <w:rFonts w:ascii="Times New Roman" w:hAnsi="Times New Roman" w:cs="Times New Roman"/>
          <w:sz w:val="24"/>
          <w:szCs w:val="24"/>
        </w:rPr>
        <w:t>решений конкурсных комиссий.</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2.4.2. Внешнего подбора кандидатов, в том числе привлечения в установленном порядке предприятий, организаций и учреждений, профессионально занимающихся вопросами подбора и подготовки кадров.</w:t>
      </w:r>
    </w:p>
    <w:p w:rsidR="002B3CFC" w:rsidRPr="007C23D1" w:rsidRDefault="002B3CFC" w:rsidP="005A3D8B">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Внешний подбор кандидатов на включение в кадровый резерв осуществляется из числа лиц, самостоятельно выдвинувших свои кандидатуры в кадровый резерв, </w:t>
      </w:r>
      <w:r w:rsidR="005A3D8B" w:rsidRPr="007C23D1">
        <w:rPr>
          <w:rFonts w:ascii="Times New Roman" w:hAnsi="Times New Roman" w:cs="Times New Roman"/>
          <w:sz w:val="24"/>
          <w:szCs w:val="24"/>
        </w:rPr>
        <w:t xml:space="preserve">или по рекомендации главы муниципального образования «Октябрьское городское поселение», </w:t>
      </w:r>
      <w:r w:rsidRPr="007C23D1">
        <w:rPr>
          <w:rFonts w:ascii="Times New Roman" w:hAnsi="Times New Roman" w:cs="Times New Roman"/>
          <w:sz w:val="24"/>
          <w:szCs w:val="24"/>
        </w:rPr>
        <w:t>в том числе:</w:t>
      </w:r>
    </w:p>
    <w:p w:rsidR="002B3CFC" w:rsidRPr="007C23D1" w:rsidRDefault="002B3CFC" w:rsidP="007C23D1">
      <w:pPr>
        <w:pStyle w:val="a3"/>
        <w:ind w:firstLine="709"/>
        <w:jc w:val="both"/>
        <w:rPr>
          <w:rFonts w:ascii="Times New Roman" w:hAnsi="Times New Roman" w:cs="Times New Roman"/>
          <w:sz w:val="24"/>
          <w:szCs w:val="24"/>
        </w:rPr>
      </w:pPr>
      <w:r w:rsidRPr="007C23D1">
        <w:rPr>
          <w:rFonts w:ascii="Times New Roman" w:hAnsi="Times New Roman" w:cs="Times New Roman"/>
          <w:sz w:val="24"/>
          <w:szCs w:val="24"/>
        </w:rPr>
        <w:t>муниципальных служащих</w:t>
      </w:r>
      <w:r w:rsidR="00967115">
        <w:rPr>
          <w:rFonts w:ascii="Times New Roman" w:hAnsi="Times New Roman" w:cs="Times New Roman"/>
          <w:sz w:val="24"/>
          <w:szCs w:val="24"/>
        </w:rPr>
        <w:t xml:space="preserve"> иных муниципальных образований;</w:t>
      </w:r>
    </w:p>
    <w:p w:rsidR="002B3CFC" w:rsidRPr="007C23D1" w:rsidRDefault="002B3CFC" w:rsidP="007C23D1">
      <w:pPr>
        <w:pStyle w:val="a3"/>
        <w:ind w:firstLine="709"/>
        <w:jc w:val="both"/>
        <w:rPr>
          <w:rFonts w:ascii="Times New Roman" w:hAnsi="Times New Roman" w:cs="Times New Roman"/>
          <w:sz w:val="24"/>
          <w:szCs w:val="24"/>
        </w:rPr>
      </w:pPr>
      <w:r w:rsidRPr="007C23D1">
        <w:rPr>
          <w:rFonts w:ascii="Times New Roman" w:hAnsi="Times New Roman" w:cs="Times New Roman"/>
          <w:sz w:val="24"/>
          <w:szCs w:val="24"/>
        </w:rPr>
        <w:t>госуд</w:t>
      </w:r>
      <w:r w:rsidR="00967115">
        <w:rPr>
          <w:rFonts w:ascii="Times New Roman" w:hAnsi="Times New Roman" w:cs="Times New Roman"/>
          <w:sz w:val="24"/>
          <w:szCs w:val="24"/>
        </w:rPr>
        <w:t>арственных гражданских служащих;</w:t>
      </w:r>
    </w:p>
    <w:p w:rsidR="002B3CFC" w:rsidRPr="007C23D1" w:rsidRDefault="002B3CFC" w:rsidP="007C23D1">
      <w:pPr>
        <w:pStyle w:val="a3"/>
        <w:ind w:firstLine="709"/>
        <w:jc w:val="both"/>
        <w:rPr>
          <w:rFonts w:ascii="Times New Roman" w:hAnsi="Times New Roman" w:cs="Times New Roman"/>
          <w:sz w:val="24"/>
          <w:szCs w:val="24"/>
        </w:rPr>
      </w:pPr>
      <w:r w:rsidRPr="007C23D1">
        <w:rPr>
          <w:rFonts w:ascii="Times New Roman" w:hAnsi="Times New Roman" w:cs="Times New Roman"/>
          <w:sz w:val="24"/>
          <w:szCs w:val="24"/>
        </w:rPr>
        <w:t>руководителей и специалистов предприятий, организаций и учр</w:t>
      </w:r>
      <w:r w:rsidR="00967115">
        <w:rPr>
          <w:rFonts w:ascii="Times New Roman" w:hAnsi="Times New Roman" w:cs="Times New Roman"/>
          <w:sz w:val="24"/>
          <w:szCs w:val="24"/>
        </w:rPr>
        <w:t>еждений всех форм собственности;</w:t>
      </w:r>
    </w:p>
    <w:p w:rsidR="002B3CFC" w:rsidRPr="007C23D1" w:rsidRDefault="002B3CFC" w:rsidP="007C23D1">
      <w:pPr>
        <w:pStyle w:val="a3"/>
        <w:ind w:firstLine="709"/>
        <w:jc w:val="both"/>
        <w:rPr>
          <w:rFonts w:ascii="Times New Roman" w:hAnsi="Times New Roman" w:cs="Times New Roman"/>
          <w:sz w:val="24"/>
          <w:szCs w:val="24"/>
        </w:rPr>
      </w:pPr>
      <w:r w:rsidRPr="007C23D1">
        <w:rPr>
          <w:rFonts w:ascii="Times New Roman" w:hAnsi="Times New Roman" w:cs="Times New Roman"/>
          <w:sz w:val="24"/>
          <w:szCs w:val="24"/>
        </w:rPr>
        <w:t>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2B3CFC" w:rsidRPr="007C23D1" w:rsidRDefault="002B3CFC" w:rsidP="00B63156">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2.</w:t>
      </w:r>
      <w:r w:rsidR="00B63156" w:rsidRPr="007C23D1">
        <w:rPr>
          <w:rFonts w:ascii="Times New Roman" w:hAnsi="Times New Roman" w:cs="Times New Roman"/>
          <w:sz w:val="24"/>
          <w:szCs w:val="24"/>
        </w:rPr>
        <w:t>5</w:t>
      </w:r>
      <w:r w:rsidRPr="007C23D1">
        <w:rPr>
          <w:rFonts w:ascii="Times New Roman" w:hAnsi="Times New Roman" w:cs="Times New Roman"/>
          <w:sz w:val="24"/>
          <w:szCs w:val="24"/>
        </w:rPr>
        <w:t xml:space="preserve">. Информирование граждан о муниципальной службе, вакантных должностях муниципальной службы и формировании кадрового резерва может осуществляться посредством размещения информации на официальном сайте </w:t>
      </w:r>
      <w:r w:rsidR="00B63156" w:rsidRPr="007C23D1">
        <w:rPr>
          <w:rFonts w:ascii="Times New Roman" w:hAnsi="Times New Roman" w:cs="Times New Roman"/>
          <w:sz w:val="24"/>
          <w:szCs w:val="24"/>
        </w:rPr>
        <w:t xml:space="preserve">муниципального образования «Октябрьское городское поселение» </w:t>
      </w:r>
      <w:r w:rsidRPr="007C23D1">
        <w:rPr>
          <w:rFonts w:ascii="Times New Roman" w:hAnsi="Times New Roman" w:cs="Times New Roman"/>
          <w:sz w:val="24"/>
          <w:szCs w:val="24"/>
        </w:rPr>
        <w:t>в сети Интернет.</w:t>
      </w:r>
    </w:p>
    <w:p w:rsidR="002B3CFC" w:rsidRPr="007C23D1" w:rsidRDefault="002B3CFC" w:rsidP="00B63156">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2.</w:t>
      </w:r>
      <w:r w:rsidR="00B63156" w:rsidRPr="007C23D1">
        <w:rPr>
          <w:rFonts w:ascii="Times New Roman" w:hAnsi="Times New Roman" w:cs="Times New Roman"/>
          <w:sz w:val="24"/>
          <w:szCs w:val="24"/>
        </w:rPr>
        <w:t>6</w:t>
      </w:r>
      <w:r w:rsidRPr="007C23D1">
        <w:rPr>
          <w:rFonts w:ascii="Times New Roman" w:hAnsi="Times New Roman" w:cs="Times New Roman"/>
          <w:sz w:val="24"/>
          <w:szCs w:val="24"/>
        </w:rPr>
        <w:t xml:space="preserve">. Кандидаты в кадровый резерв из числа лиц, самостоятельно выдвинувших свои кандидатуры, </w:t>
      </w:r>
      <w:proofErr w:type="gramStart"/>
      <w:r w:rsidRPr="007C23D1">
        <w:rPr>
          <w:rFonts w:ascii="Times New Roman" w:hAnsi="Times New Roman" w:cs="Times New Roman"/>
          <w:sz w:val="24"/>
          <w:szCs w:val="24"/>
        </w:rPr>
        <w:t>оформляют и представляют</w:t>
      </w:r>
      <w:proofErr w:type="gramEnd"/>
      <w:r w:rsidRPr="007C23D1">
        <w:rPr>
          <w:rFonts w:ascii="Times New Roman" w:hAnsi="Times New Roman" w:cs="Times New Roman"/>
          <w:sz w:val="24"/>
          <w:szCs w:val="24"/>
        </w:rPr>
        <w:t xml:space="preserve"> в соответствующую кадровую </w:t>
      </w:r>
      <w:r w:rsidRPr="00967115">
        <w:rPr>
          <w:rFonts w:ascii="Times New Roman" w:hAnsi="Times New Roman" w:cs="Times New Roman"/>
          <w:sz w:val="24"/>
          <w:szCs w:val="24"/>
        </w:rPr>
        <w:t xml:space="preserve">службу </w:t>
      </w:r>
      <w:hyperlink w:anchor="P151" w:history="1">
        <w:r w:rsidRPr="00967115">
          <w:rPr>
            <w:rFonts w:ascii="Times New Roman" w:hAnsi="Times New Roman" w:cs="Times New Roman"/>
            <w:sz w:val="24"/>
            <w:szCs w:val="24"/>
          </w:rPr>
          <w:t>резюме</w:t>
        </w:r>
      </w:hyperlink>
      <w:r w:rsidRPr="007C23D1">
        <w:rPr>
          <w:rFonts w:ascii="Times New Roman" w:hAnsi="Times New Roman" w:cs="Times New Roman"/>
          <w:sz w:val="24"/>
          <w:szCs w:val="24"/>
        </w:rPr>
        <w:t xml:space="preserve"> по форме согласно приложению N 2 к настоящему Положению. По желанию кандидата могут представляться различные характеристики и рекомендации.</w:t>
      </w:r>
    </w:p>
    <w:p w:rsidR="002B3CFC" w:rsidRPr="007C23D1" w:rsidRDefault="002B3CFC" w:rsidP="00B63156">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2.</w:t>
      </w:r>
      <w:r w:rsidR="00DB3D53">
        <w:rPr>
          <w:rFonts w:ascii="Times New Roman" w:hAnsi="Times New Roman" w:cs="Times New Roman"/>
          <w:sz w:val="24"/>
          <w:szCs w:val="24"/>
        </w:rPr>
        <w:t>7</w:t>
      </w:r>
      <w:r w:rsidRPr="007C23D1">
        <w:rPr>
          <w:rFonts w:ascii="Times New Roman" w:hAnsi="Times New Roman" w:cs="Times New Roman"/>
          <w:sz w:val="24"/>
          <w:szCs w:val="24"/>
        </w:rPr>
        <w:t>. Изучение деловых и личностных качеств кандидатов для зачисления в резерв.</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Рассмотрение резюме, изучение кандидатов производится руководителями структурных подразделений администрации</w:t>
      </w:r>
      <w:r w:rsidR="00AE3081" w:rsidRPr="007C23D1">
        <w:rPr>
          <w:rFonts w:ascii="Times New Roman" w:hAnsi="Times New Roman" w:cs="Times New Roman"/>
          <w:sz w:val="24"/>
          <w:szCs w:val="24"/>
        </w:rPr>
        <w:t xml:space="preserve"> Октябрьского городского поселения</w:t>
      </w:r>
      <w:r w:rsidRPr="007C23D1">
        <w:rPr>
          <w:rFonts w:ascii="Times New Roman" w:hAnsi="Times New Roman" w:cs="Times New Roman"/>
          <w:sz w:val="24"/>
          <w:szCs w:val="24"/>
        </w:rPr>
        <w:t>.</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В целях проверки указанных в резюме данных кандидата специалисты </w:t>
      </w:r>
      <w:r w:rsidR="00AE3081" w:rsidRPr="007C23D1">
        <w:rPr>
          <w:rFonts w:ascii="Times New Roman" w:hAnsi="Times New Roman" w:cs="Times New Roman"/>
          <w:sz w:val="24"/>
          <w:szCs w:val="24"/>
        </w:rPr>
        <w:t>кадрового, информационно-аналитического сектора Администрации Октябрьского городского поселения</w:t>
      </w:r>
      <w:r w:rsidRPr="007C23D1">
        <w:rPr>
          <w:rFonts w:ascii="Times New Roman" w:hAnsi="Times New Roman" w:cs="Times New Roman"/>
          <w:sz w:val="24"/>
          <w:szCs w:val="24"/>
        </w:rPr>
        <w:t xml:space="preserve"> могут запрашивать необходимые документы и их копии.</w:t>
      </w:r>
    </w:p>
    <w:p w:rsidR="002B3CFC" w:rsidRPr="007C23D1" w:rsidRDefault="002B3CFC" w:rsidP="00AE3081">
      <w:pPr>
        <w:pStyle w:val="a3"/>
        <w:ind w:firstLine="708"/>
        <w:jc w:val="both"/>
        <w:rPr>
          <w:rFonts w:ascii="Times New Roman" w:hAnsi="Times New Roman" w:cs="Times New Roman"/>
          <w:sz w:val="24"/>
          <w:szCs w:val="24"/>
        </w:rPr>
      </w:pPr>
      <w:proofErr w:type="gramStart"/>
      <w:r w:rsidRPr="007C23D1">
        <w:rPr>
          <w:rFonts w:ascii="Times New Roman" w:hAnsi="Times New Roman" w:cs="Times New Roman"/>
          <w:sz w:val="24"/>
          <w:szCs w:val="24"/>
        </w:rPr>
        <w:t>Для изучения деловых и профессиональных качеств кандидатов, претендующих на зачисление в кадровый резерв, используются разнообразные формы работы с ними (привлечение к участию в подготовке вопросов на заседания коллегиальных органов, стажировки, проведение индивидуальных собеседований в целях выяснения их подготовленности к выполнению обязанностей по соответствующей должности муниципальной службы и получения согласия на включение в состав кадрового резерва).</w:t>
      </w:r>
      <w:proofErr w:type="gramEnd"/>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lastRenderedPageBreak/>
        <w:t>2.</w:t>
      </w:r>
      <w:r w:rsidR="00DB3D53">
        <w:rPr>
          <w:rFonts w:ascii="Times New Roman" w:hAnsi="Times New Roman" w:cs="Times New Roman"/>
          <w:sz w:val="24"/>
          <w:szCs w:val="24"/>
        </w:rPr>
        <w:t>8</w:t>
      </w:r>
      <w:r w:rsidRPr="007C23D1">
        <w:rPr>
          <w:rFonts w:ascii="Times New Roman" w:hAnsi="Times New Roman" w:cs="Times New Roman"/>
          <w:sz w:val="24"/>
          <w:szCs w:val="24"/>
        </w:rPr>
        <w:t>. Результаты рассмотрения направленных резюме и принятые решения о включении в кадровый резерв могут быть размещены в сети Интернет.</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2.</w:t>
      </w:r>
      <w:r w:rsidR="00DB3D53">
        <w:rPr>
          <w:rFonts w:ascii="Times New Roman" w:hAnsi="Times New Roman" w:cs="Times New Roman"/>
          <w:sz w:val="24"/>
          <w:szCs w:val="24"/>
        </w:rPr>
        <w:t>9</w:t>
      </w:r>
      <w:r w:rsidRPr="007C23D1">
        <w:rPr>
          <w:rFonts w:ascii="Times New Roman" w:hAnsi="Times New Roman" w:cs="Times New Roman"/>
          <w:sz w:val="24"/>
          <w:szCs w:val="24"/>
        </w:rPr>
        <w:t>. Кадровый резерв утверждается соответствующим правовым актом представителя нанимателя</w:t>
      </w:r>
      <w:r w:rsidR="00AE3081" w:rsidRPr="007C23D1">
        <w:rPr>
          <w:rFonts w:ascii="Times New Roman" w:hAnsi="Times New Roman" w:cs="Times New Roman"/>
          <w:sz w:val="24"/>
          <w:szCs w:val="24"/>
        </w:rPr>
        <w:t xml:space="preserve"> (работодателя)</w:t>
      </w:r>
      <w:r w:rsidRPr="007C23D1">
        <w:rPr>
          <w:rFonts w:ascii="Times New Roman" w:hAnsi="Times New Roman" w:cs="Times New Roman"/>
          <w:sz w:val="24"/>
          <w:szCs w:val="24"/>
        </w:rPr>
        <w:t>.</w:t>
      </w:r>
    </w:p>
    <w:p w:rsidR="002B3CFC" w:rsidRPr="007C23D1" w:rsidRDefault="002B3CFC" w:rsidP="00EB686A">
      <w:pPr>
        <w:pStyle w:val="a3"/>
        <w:jc w:val="both"/>
        <w:rPr>
          <w:rFonts w:ascii="Times New Roman" w:hAnsi="Times New Roman" w:cs="Times New Roman"/>
          <w:sz w:val="24"/>
          <w:szCs w:val="24"/>
        </w:rPr>
      </w:pPr>
    </w:p>
    <w:p w:rsidR="002B3CFC" w:rsidRPr="007C23D1" w:rsidRDefault="002B3CFC" w:rsidP="00AE3081">
      <w:pPr>
        <w:pStyle w:val="a3"/>
        <w:jc w:val="center"/>
        <w:rPr>
          <w:rFonts w:ascii="Times New Roman" w:hAnsi="Times New Roman" w:cs="Times New Roman"/>
          <w:b/>
          <w:sz w:val="24"/>
          <w:szCs w:val="24"/>
        </w:rPr>
      </w:pPr>
      <w:r w:rsidRPr="007C23D1">
        <w:rPr>
          <w:rFonts w:ascii="Times New Roman" w:hAnsi="Times New Roman" w:cs="Times New Roman"/>
          <w:b/>
          <w:sz w:val="24"/>
          <w:szCs w:val="24"/>
        </w:rPr>
        <w:t>3. Подготовка, пересмотр и дополнение кадрового резерва</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3.1. Подготовка муниципальных служащих администрации </w:t>
      </w:r>
      <w:r w:rsidR="00AE3081" w:rsidRPr="007C23D1">
        <w:rPr>
          <w:rFonts w:ascii="Times New Roman" w:hAnsi="Times New Roman" w:cs="Times New Roman"/>
          <w:sz w:val="24"/>
          <w:szCs w:val="24"/>
        </w:rPr>
        <w:t xml:space="preserve">Октябрьского городского поселения </w:t>
      </w:r>
      <w:r w:rsidRPr="007C23D1">
        <w:rPr>
          <w:rFonts w:ascii="Times New Roman" w:hAnsi="Times New Roman" w:cs="Times New Roman"/>
          <w:sz w:val="24"/>
          <w:szCs w:val="24"/>
        </w:rPr>
        <w:t>(граждан), включенных в кадровый резерв, предполагает возможность:</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индивидуальной подготовки под руководством руководителей структурных подразделений администрации </w:t>
      </w:r>
      <w:r w:rsidR="00AE3081" w:rsidRPr="007C23D1">
        <w:rPr>
          <w:rFonts w:ascii="Times New Roman" w:hAnsi="Times New Roman" w:cs="Times New Roman"/>
          <w:sz w:val="24"/>
          <w:szCs w:val="24"/>
        </w:rPr>
        <w:t>Ок</w:t>
      </w:r>
      <w:r w:rsidR="00967115">
        <w:rPr>
          <w:rFonts w:ascii="Times New Roman" w:hAnsi="Times New Roman" w:cs="Times New Roman"/>
          <w:sz w:val="24"/>
          <w:szCs w:val="24"/>
        </w:rPr>
        <w:t>тябрьского городского поселения;</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самостоятельной теоретической подготовки (обновление и пополнение знаний по отдельным вопросам муниципального управления, обучение специальным дисциплинам), профессиональной переподг</w:t>
      </w:r>
      <w:r w:rsidR="00967115">
        <w:rPr>
          <w:rFonts w:ascii="Times New Roman" w:hAnsi="Times New Roman" w:cs="Times New Roman"/>
          <w:sz w:val="24"/>
          <w:szCs w:val="24"/>
        </w:rPr>
        <w:t>отовки и повышения квалификации;</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получения практических навыков в структурных подразделениях администрации </w:t>
      </w:r>
      <w:r w:rsidR="00AE3081" w:rsidRPr="007C23D1">
        <w:rPr>
          <w:rFonts w:ascii="Times New Roman" w:hAnsi="Times New Roman" w:cs="Times New Roman"/>
          <w:sz w:val="24"/>
          <w:szCs w:val="24"/>
        </w:rPr>
        <w:t>Октябрьского городского поселения</w:t>
      </w:r>
      <w:r w:rsidRPr="007C23D1">
        <w:rPr>
          <w:rFonts w:ascii="Times New Roman" w:hAnsi="Times New Roman" w:cs="Times New Roman"/>
          <w:sz w:val="24"/>
          <w:szCs w:val="24"/>
        </w:rPr>
        <w:t>.</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3.2. Пересмотр кадрового резерва производится в порядке, установленном настоящим Положением для его формирования.</w:t>
      </w:r>
    </w:p>
    <w:p w:rsidR="002B3CFC" w:rsidRPr="007C23D1" w:rsidRDefault="002B3CFC" w:rsidP="00AE3081">
      <w:pPr>
        <w:pStyle w:val="a3"/>
        <w:ind w:firstLine="708"/>
        <w:jc w:val="both"/>
        <w:rPr>
          <w:rFonts w:ascii="Times New Roman" w:hAnsi="Times New Roman" w:cs="Times New Roman"/>
          <w:sz w:val="24"/>
          <w:szCs w:val="24"/>
        </w:rPr>
      </w:pPr>
      <w:r w:rsidRPr="00967115">
        <w:rPr>
          <w:rFonts w:ascii="Times New Roman" w:hAnsi="Times New Roman" w:cs="Times New Roman"/>
          <w:sz w:val="24"/>
          <w:szCs w:val="24"/>
        </w:rPr>
        <w:t xml:space="preserve">3.3. </w:t>
      </w:r>
      <w:hyperlink w:anchor="P208" w:history="1">
        <w:r w:rsidRPr="00967115">
          <w:rPr>
            <w:rFonts w:ascii="Times New Roman" w:hAnsi="Times New Roman" w:cs="Times New Roman"/>
            <w:sz w:val="24"/>
            <w:szCs w:val="24"/>
          </w:rPr>
          <w:t>Дополнение</w:t>
        </w:r>
      </w:hyperlink>
      <w:r w:rsidRPr="00967115">
        <w:rPr>
          <w:rFonts w:ascii="Times New Roman" w:hAnsi="Times New Roman" w:cs="Times New Roman"/>
          <w:sz w:val="24"/>
          <w:szCs w:val="24"/>
        </w:rPr>
        <w:t xml:space="preserve"> кадрового резерва </w:t>
      </w:r>
      <w:proofErr w:type="gramStart"/>
      <w:r w:rsidRPr="00967115">
        <w:rPr>
          <w:rFonts w:ascii="Times New Roman" w:hAnsi="Times New Roman" w:cs="Times New Roman"/>
          <w:sz w:val="24"/>
          <w:szCs w:val="24"/>
        </w:rPr>
        <w:t>производится в течение срока его действия по мере необходимости и оформляется</w:t>
      </w:r>
      <w:proofErr w:type="gramEnd"/>
      <w:r w:rsidRPr="00967115">
        <w:rPr>
          <w:rFonts w:ascii="Times New Roman" w:hAnsi="Times New Roman" w:cs="Times New Roman"/>
          <w:sz w:val="24"/>
          <w:szCs w:val="24"/>
        </w:rPr>
        <w:t xml:space="preserve"> </w:t>
      </w:r>
      <w:r w:rsidRPr="007C23D1">
        <w:rPr>
          <w:rFonts w:ascii="Times New Roman" w:hAnsi="Times New Roman" w:cs="Times New Roman"/>
          <w:sz w:val="24"/>
          <w:szCs w:val="24"/>
        </w:rPr>
        <w:t>по форме согласно приложению N 3 к настоящему Положению.</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3.4. Лицо, состоящее в кадровом резерве на замещение одной должности муниципальной службы, может быть назначено на другую равнозначную или нижестоящую по отношению к ней должность муниципальной службы в случае его соответствия квалификационным требованиям.</w:t>
      </w:r>
    </w:p>
    <w:p w:rsidR="002B3CFC" w:rsidRPr="007C23D1" w:rsidRDefault="002B3CFC" w:rsidP="00EB686A">
      <w:pPr>
        <w:pStyle w:val="a3"/>
        <w:jc w:val="both"/>
        <w:rPr>
          <w:rFonts w:ascii="Times New Roman" w:hAnsi="Times New Roman" w:cs="Times New Roman"/>
          <w:sz w:val="24"/>
          <w:szCs w:val="24"/>
        </w:rPr>
      </w:pPr>
    </w:p>
    <w:p w:rsidR="002B3CFC" w:rsidRPr="007C23D1" w:rsidRDefault="002B3CFC" w:rsidP="00AE3081">
      <w:pPr>
        <w:pStyle w:val="a3"/>
        <w:jc w:val="center"/>
        <w:rPr>
          <w:rFonts w:ascii="Times New Roman" w:hAnsi="Times New Roman" w:cs="Times New Roman"/>
          <w:b/>
          <w:sz w:val="24"/>
          <w:szCs w:val="24"/>
        </w:rPr>
      </w:pPr>
      <w:r w:rsidRPr="007C23D1">
        <w:rPr>
          <w:rFonts w:ascii="Times New Roman" w:hAnsi="Times New Roman" w:cs="Times New Roman"/>
          <w:b/>
          <w:sz w:val="24"/>
          <w:szCs w:val="24"/>
        </w:rPr>
        <w:t>4. Исключение из кадрового резерва</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4.1. Основаниями исключения муниципального служащего </w:t>
      </w:r>
      <w:r w:rsidR="00AE3081" w:rsidRPr="007C23D1">
        <w:rPr>
          <w:rFonts w:ascii="Times New Roman" w:hAnsi="Times New Roman" w:cs="Times New Roman"/>
          <w:sz w:val="24"/>
          <w:szCs w:val="24"/>
        </w:rPr>
        <w:t xml:space="preserve">Администрации Октябрьского городского поселения </w:t>
      </w:r>
      <w:r w:rsidRPr="007C23D1">
        <w:rPr>
          <w:rFonts w:ascii="Times New Roman" w:hAnsi="Times New Roman" w:cs="Times New Roman"/>
          <w:sz w:val="24"/>
          <w:szCs w:val="24"/>
        </w:rPr>
        <w:t>(гражданина) из кадрового резерва являются:</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назначение на муниципальную должность, на которую он был включе</w:t>
      </w:r>
      <w:r w:rsidR="00967115">
        <w:rPr>
          <w:rFonts w:ascii="Times New Roman" w:hAnsi="Times New Roman" w:cs="Times New Roman"/>
          <w:sz w:val="24"/>
          <w:szCs w:val="24"/>
        </w:rPr>
        <w:t>н в кадровый резерв;</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увольнение с муниципально</w:t>
      </w:r>
      <w:r w:rsidR="00967115">
        <w:rPr>
          <w:rFonts w:ascii="Times New Roman" w:hAnsi="Times New Roman" w:cs="Times New Roman"/>
          <w:sz w:val="24"/>
          <w:szCs w:val="24"/>
        </w:rPr>
        <w:t>й службы по виновным основаниям;</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письменное заявление муници</w:t>
      </w:r>
      <w:r w:rsidR="00967115">
        <w:rPr>
          <w:rFonts w:ascii="Times New Roman" w:hAnsi="Times New Roman" w:cs="Times New Roman"/>
          <w:sz w:val="24"/>
          <w:szCs w:val="24"/>
        </w:rPr>
        <w:t>пального служащего (гражданина);</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наступление и (или) обнаружение обстоятельств, препятствующих поступлению гражданина на муниципальную службу, ее </w:t>
      </w:r>
      <w:r w:rsidR="00967115">
        <w:rPr>
          <w:rFonts w:ascii="Times New Roman" w:hAnsi="Times New Roman" w:cs="Times New Roman"/>
          <w:sz w:val="24"/>
          <w:szCs w:val="24"/>
        </w:rPr>
        <w:t>прохождению;</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решение аттестационной комиссии о несоответствии муниципального служащего квалификационным треб</w:t>
      </w:r>
      <w:r w:rsidR="00967115">
        <w:rPr>
          <w:rFonts w:ascii="Times New Roman" w:hAnsi="Times New Roman" w:cs="Times New Roman"/>
          <w:sz w:val="24"/>
          <w:szCs w:val="24"/>
        </w:rPr>
        <w:t>ованиям по замещаемой должности;</w:t>
      </w:r>
    </w:p>
    <w:p w:rsidR="002B3CFC" w:rsidRPr="007C23D1" w:rsidRDefault="00967115" w:rsidP="00967115">
      <w:pPr>
        <w:pStyle w:val="a3"/>
        <w:ind w:firstLine="709"/>
        <w:jc w:val="both"/>
        <w:rPr>
          <w:rFonts w:ascii="Times New Roman" w:hAnsi="Times New Roman" w:cs="Times New Roman"/>
          <w:sz w:val="24"/>
          <w:szCs w:val="24"/>
        </w:rPr>
      </w:pPr>
      <w:r>
        <w:rPr>
          <w:rFonts w:ascii="Times New Roman" w:hAnsi="Times New Roman" w:cs="Times New Roman"/>
          <w:sz w:val="24"/>
          <w:szCs w:val="24"/>
        </w:rPr>
        <w:t>состояние здоровья;</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достижение предельного возраста, установленного для замещения должности муниципальной службы.</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4.2. Решение об исключении из кадрового резерва принимается в порядке, установленном для утверждения кадрового резерва, и оформляется по форме согласно </w:t>
      </w:r>
      <w:hyperlink w:anchor="P239" w:history="1">
        <w:r w:rsidRPr="00967115">
          <w:rPr>
            <w:rFonts w:ascii="Times New Roman" w:hAnsi="Times New Roman" w:cs="Times New Roman"/>
            <w:sz w:val="24"/>
            <w:szCs w:val="24"/>
          </w:rPr>
          <w:t>приложению N 4</w:t>
        </w:r>
      </w:hyperlink>
      <w:r w:rsidRPr="00967115">
        <w:rPr>
          <w:rFonts w:ascii="Times New Roman" w:hAnsi="Times New Roman" w:cs="Times New Roman"/>
          <w:sz w:val="24"/>
          <w:szCs w:val="24"/>
        </w:rPr>
        <w:t xml:space="preserve"> к </w:t>
      </w:r>
      <w:r w:rsidRPr="007C23D1">
        <w:rPr>
          <w:rFonts w:ascii="Times New Roman" w:hAnsi="Times New Roman" w:cs="Times New Roman"/>
          <w:sz w:val="24"/>
          <w:szCs w:val="24"/>
        </w:rPr>
        <w:t>настоящему Положению.</w:t>
      </w:r>
    </w:p>
    <w:p w:rsidR="002B3CFC" w:rsidRPr="007C23D1" w:rsidRDefault="002B3CFC" w:rsidP="00AE3081">
      <w:pPr>
        <w:pStyle w:val="a3"/>
        <w:ind w:firstLine="708"/>
        <w:jc w:val="both"/>
        <w:rPr>
          <w:rFonts w:ascii="Times New Roman" w:hAnsi="Times New Roman" w:cs="Times New Roman"/>
          <w:sz w:val="24"/>
          <w:szCs w:val="24"/>
        </w:rPr>
      </w:pPr>
      <w:r w:rsidRPr="007C23D1">
        <w:rPr>
          <w:rFonts w:ascii="Times New Roman" w:hAnsi="Times New Roman" w:cs="Times New Roman"/>
          <w:sz w:val="24"/>
          <w:szCs w:val="24"/>
        </w:rPr>
        <w:t xml:space="preserve">4.3. Муниципальный служащий </w:t>
      </w:r>
      <w:r w:rsidR="00AE3081" w:rsidRPr="007C23D1">
        <w:rPr>
          <w:rFonts w:ascii="Times New Roman" w:hAnsi="Times New Roman" w:cs="Times New Roman"/>
          <w:sz w:val="24"/>
          <w:szCs w:val="24"/>
        </w:rPr>
        <w:t>А</w:t>
      </w:r>
      <w:r w:rsidRPr="007C23D1">
        <w:rPr>
          <w:rFonts w:ascii="Times New Roman" w:hAnsi="Times New Roman" w:cs="Times New Roman"/>
          <w:sz w:val="24"/>
          <w:szCs w:val="24"/>
        </w:rPr>
        <w:t xml:space="preserve">дминистрации </w:t>
      </w:r>
      <w:r w:rsidR="00AE3081" w:rsidRPr="007C23D1">
        <w:rPr>
          <w:rFonts w:ascii="Times New Roman" w:hAnsi="Times New Roman" w:cs="Times New Roman"/>
          <w:sz w:val="24"/>
          <w:szCs w:val="24"/>
        </w:rPr>
        <w:t xml:space="preserve">Октябрьского </w:t>
      </w:r>
      <w:r w:rsidRPr="007C23D1">
        <w:rPr>
          <w:rFonts w:ascii="Times New Roman" w:hAnsi="Times New Roman" w:cs="Times New Roman"/>
          <w:sz w:val="24"/>
          <w:szCs w:val="24"/>
        </w:rPr>
        <w:t xml:space="preserve">городского </w:t>
      </w:r>
      <w:r w:rsidR="00AE3081" w:rsidRPr="007C23D1">
        <w:rPr>
          <w:rFonts w:ascii="Times New Roman" w:hAnsi="Times New Roman" w:cs="Times New Roman"/>
          <w:sz w:val="24"/>
          <w:szCs w:val="24"/>
        </w:rPr>
        <w:t xml:space="preserve">поселения </w:t>
      </w:r>
      <w:r w:rsidRPr="007C23D1">
        <w:rPr>
          <w:rFonts w:ascii="Times New Roman" w:hAnsi="Times New Roman" w:cs="Times New Roman"/>
          <w:sz w:val="24"/>
          <w:szCs w:val="24"/>
        </w:rPr>
        <w:t>(гражданин), исключенный из кадрового резерва, может быть повторно включен в кадровый резерв, но не ранее чем через 2 года после предыдущего исключения.</w:t>
      </w:r>
    </w:p>
    <w:p w:rsidR="002B3CFC" w:rsidRPr="007C23D1" w:rsidRDefault="002B3CFC" w:rsidP="00EB686A">
      <w:pPr>
        <w:pStyle w:val="a3"/>
        <w:jc w:val="both"/>
        <w:rPr>
          <w:rFonts w:ascii="Times New Roman" w:hAnsi="Times New Roman" w:cs="Times New Roman"/>
          <w:sz w:val="24"/>
          <w:szCs w:val="24"/>
        </w:rPr>
      </w:pPr>
    </w:p>
    <w:p w:rsidR="002B3CFC" w:rsidRPr="007C23D1" w:rsidRDefault="002B3CFC" w:rsidP="00EB686A">
      <w:pPr>
        <w:pStyle w:val="a3"/>
        <w:jc w:val="both"/>
        <w:rPr>
          <w:rFonts w:ascii="Times New Roman" w:hAnsi="Times New Roman" w:cs="Times New Roman"/>
          <w:sz w:val="24"/>
          <w:szCs w:val="24"/>
        </w:rPr>
      </w:pPr>
    </w:p>
    <w:p w:rsidR="00AE3081" w:rsidRPr="007C23D1" w:rsidRDefault="00AE3081" w:rsidP="00EB686A">
      <w:pPr>
        <w:pStyle w:val="a3"/>
        <w:jc w:val="both"/>
        <w:rPr>
          <w:rFonts w:ascii="Times New Roman" w:hAnsi="Times New Roman" w:cs="Times New Roman"/>
          <w:sz w:val="24"/>
          <w:szCs w:val="24"/>
        </w:rPr>
      </w:pPr>
    </w:p>
    <w:p w:rsidR="00AE3081" w:rsidRPr="007C23D1" w:rsidRDefault="00AE3081" w:rsidP="00EB686A">
      <w:pPr>
        <w:pStyle w:val="a3"/>
        <w:jc w:val="both"/>
        <w:rPr>
          <w:rFonts w:ascii="Times New Roman" w:hAnsi="Times New Roman" w:cs="Times New Roman"/>
          <w:sz w:val="24"/>
          <w:szCs w:val="24"/>
        </w:rPr>
      </w:pPr>
    </w:p>
    <w:p w:rsidR="00AE3081" w:rsidRPr="007C23D1" w:rsidRDefault="00AE3081" w:rsidP="00EB686A">
      <w:pPr>
        <w:pStyle w:val="a3"/>
        <w:jc w:val="both"/>
        <w:rPr>
          <w:rFonts w:ascii="Times New Roman" w:hAnsi="Times New Roman" w:cs="Times New Roman"/>
          <w:sz w:val="24"/>
          <w:szCs w:val="24"/>
        </w:rPr>
      </w:pPr>
    </w:p>
    <w:p w:rsidR="00AE3081" w:rsidRPr="007C23D1" w:rsidRDefault="00AE3081" w:rsidP="00EB686A">
      <w:pPr>
        <w:pStyle w:val="a3"/>
        <w:jc w:val="both"/>
        <w:rPr>
          <w:rFonts w:ascii="Times New Roman" w:hAnsi="Times New Roman" w:cs="Times New Roman"/>
          <w:sz w:val="24"/>
          <w:szCs w:val="24"/>
        </w:rPr>
      </w:pPr>
    </w:p>
    <w:p w:rsidR="00AE3081" w:rsidRPr="007C23D1" w:rsidRDefault="00AE3081" w:rsidP="00EB686A">
      <w:pPr>
        <w:pStyle w:val="a3"/>
        <w:jc w:val="both"/>
        <w:rPr>
          <w:rFonts w:ascii="Times New Roman" w:hAnsi="Times New Roman" w:cs="Times New Roman"/>
          <w:sz w:val="24"/>
          <w:szCs w:val="24"/>
        </w:rPr>
      </w:pPr>
    </w:p>
    <w:p w:rsidR="002B3CFC" w:rsidRPr="00AE3081" w:rsidRDefault="002B3CFC" w:rsidP="00AE3081">
      <w:pPr>
        <w:pStyle w:val="a3"/>
        <w:jc w:val="right"/>
        <w:rPr>
          <w:rFonts w:ascii="Times New Roman" w:hAnsi="Times New Roman" w:cs="Times New Roman"/>
          <w:sz w:val="24"/>
          <w:szCs w:val="24"/>
        </w:rPr>
      </w:pPr>
      <w:r w:rsidRPr="00AE3081">
        <w:rPr>
          <w:rFonts w:ascii="Times New Roman" w:hAnsi="Times New Roman" w:cs="Times New Roman"/>
          <w:sz w:val="24"/>
          <w:szCs w:val="24"/>
        </w:rPr>
        <w:lastRenderedPageBreak/>
        <w:t>Приложение 1</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AE3081">
        <w:rPr>
          <w:rFonts w:ascii="Times New Roman" w:hAnsi="Times New Roman" w:cs="Times New Roman"/>
          <w:sz w:val="24"/>
          <w:szCs w:val="24"/>
        </w:rPr>
        <w:t>о порядке формирования</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и подготовки кадрового резерва</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для замещения вакантных должностей</w:t>
      </w:r>
    </w:p>
    <w:p w:rsidR="009052A5"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муниципальной службы</w:t>
      </w:r>
      <w:r>
        <w:rPr>
          <w:rFonts w:ascii="Times New Roman" w:hAnsi="Times New Roman" w:cs="Times New Roman"/>
          <w:sz w:val="24"/>
          <w:szCs w:val="24"/>
        </w:rPr>
        <w:t>,</w:t>
      </w:r>
    </w:p>
    <w:p w:rsidR="009052A5" w:rsidRDefault="009052A5" w:rsidP="009052A5">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Думы</w:t>
      </w:r>
    </w:p>
    <w:p w:rsidR="009052A5" w:rsidRDefault="009052A5" w:rsidP="009052A5">
      <w:pPr>
        <w:pStyle w:val="a3"/>
        <w:jc w:val="right"/>
        <w:rPr>
          <w:rFonts w:ascii="Times New Roman" w:hAnsi="Times New Roman" w:cs="Times New Roman"/>
          <w:sz w:val="24"/>
          <w:szCs w:val="24"/>
        </w:rPr>
      </w:pPr>
      <w:r>
        <w:rPr>
          <w:rFonts w:ascii="Times New Roman" w:hAnsi="Times New Roman" w:cs="Times New Roman"/>
          <w:sz w:val="24"/>
          <w:szCs w:val="24"/>
        </w:rPr>
        <w:t>Октябрьского городского поселения</w:t>
      </w:r>
    </w:p>
    <w:p w:rsidR="009052A5" w:rsidRPr="00AE3081" w:rsidRDefault="009052A5" w:rsidP="009052A5">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EE0C63">
        <w:rPr>
          <w:rFonts w:ascii="Times New Roman" w:hAnsi="Times New Roman" w:cs="Times New Roman"/>
          <w:sz w:val="24"/>
          <w:szCs w:val="24"/>
        </w:rPr>
        <w:t>10</w:t>
      </w:r>
      <w:r>
        <w:rPr>
          <w:rFonts w:ascii="Times New Roman" w:hAnsi="Times New Roman" w:cs="Times New Roman"/>
          <w:sz w:val="24"/>
          <w:szCs w:val="24"/>
        </w:rPr>
        <w:t>.05.2017</w:t>
      </w:r>
      <w:r w:rsidR="00EE0C63">
        <w:rPr>
          <w:rFonts w:ascii="Times New Roman" w:hAnsi="Times New Roman" w:cs="Times New Roman"/>
          <w:sz w:val="24"/>
          <w:szCs w:val="24"/>
        </w:rPr>
        <w:t xml:space="preserve"> № 290</w:t>
      </w:r>
    </w:p>
    <w:p w:rsidR="009052A5" w:rsidRDefault="009052A5" w:rsidP="009052A5">
      <w:pPr>
        <w:pStyle w:val="ConsPlusNormal"/>
        <w:ind w:firstLine="540"/>
        <w:jc w:val="both"/>
      </w:pPr>
    </w:p>
    <w:p w:rsidR="002B3CFC" w:rsidRDefault="002B3CFC" w:rsidP="00967115">
      <w:pPr>
        <w:pStyle w:val="ConsPlusNormal"/>
        <w:ind w:firstLine="540"/>
        <w:jc w:val="both"/>
      </w:pPr>
    </w:p>
    <w:p w:rsidR="002B3CFC" w:rsidRPr="00967115" w:rsidRDefault="002B3CFC" w:rsidP="00967115">
      <w:pPr>
        <w:pStyle w:val="ConsPlusNonformat"/>
        <w:ind w:left="5812"/>
        <w:jc w:val="both"/>
        <w:rPr>
          <w:rFonts w:ascii="Times New Roman" w:hAnsi="Times New Roman" w:cs="Times New Roman"/>
          <w:sz w:val="24"/>
          <w:szCs w:val="24"/>
        </w:rPr>
      </w:pPr>
      <w:r w:rsidRPr="00967115">
        <w:rPr>
          <w:rFonts w:ascii="Times New Roman" w:hAnsi="Times New Roman" w:cs="Times New Roman"/>
          <w:sz w:val="24"/>
          <w:szCs w:val="24"/>
        </w:rPr>
        <w:t>УТВЕРЖДЕН</w:t>
      </w:r>
    </w:p>
    <w:p w:rsidR="002B3CFC" w:rsidRPr="00967115" w:rsidRDefault="002B3CFC" w:rsidP="00967115">
      <w:pPr>
        <w:pStyle w:val="ConsPlusNonformat"/>
        <w:ind w:left="5812"/>
        <w:jc w:val="both"/>
        <w:rPr>
          <w:rFonts w:ascii="Times New Roman" w:hAnsi="Times New Roman" w:cs="Times New Roman"/>
          <w:sz w:val="24"/>
          <w:szCs w:val="24"/>
        </w:rPr>
      </w:pPr>
      <w:r w:rsidRPr="00967115">
        <w:rPr>
          <w:rFonts w:ascii="Times New Roman" w:hAnsi="Times New Roman" w:cs="Times New Roman"/>
          <w:sz w:val="24"/>
          <w:szCs w:val="24"/>
        </w:rPr>
        <w:t>_______________________________</w:t>
      </w:r>
    </w:p>
    <w:p w:rsidR="002B3CFC" w:rsidRPr="001F5873" w:rsidRDefault="002B3CFC" w:rsidP="001F5873">
      <w:pPr>
        <w:pStyle w:val="ConsPlusNonformat"/>
        <w:ind w:left="5812"/>
        <w:jc w:val="center"/>
        <w:rPr>
          <w:rFonts w:ascii="Times New Roman" w:hAnsi="Times New Roman" w:cs="Times New Roman"/>
          <w:sz w:val="16"/>
          <w:szCs w:val="16"/>
        </w:rPr>
      </w:pPr>
      <w:r w:rsidRPr="001F5873">
        <w:rPr>
          <w:rFonts w:ascii="Times New Roman" w:hAnsi="Times New Roman" w:cs="Times New Roman"/>
          <w:sz w:val="16"/>
          <w:szCs w:val="16"/>
        </w:rPr>
        <w:t>Руководитель: Ф.И.О., должность</w:t>
      </w:r>
    </w:p>
    <w:p w:rsidR="002B3CFC" w:rsidRPr="00967115" w:rsidRDefault="002B3CFC" w:rsidP="00967115">
      <w:pPr>
        <w:pStyle w:val="ConsPlusNonformat"/>
        <w:ind w:left="5812"/>
        <w:jc w:val="both"/>
        <w:rPr>
          <w:rFonts w:ascii="Times New Roman" w:hAnsi="Times New Roman" w:cs="Times New Roman"/>
          <w:sz w:val="24"/>
          <w:szCs w:val="24"/>
        </w:rPr>
      </w:pPr>
      <w:r w:rsidRPr="00967115">
        <w:rPr>
          <w:rFonts w:ascii="Times New Roman" w:hAnsi="Times New Roman" w:cs="Times New Roman"/>
          <w:sz w:val="24"/>
          <w:szCs w:val="24"/>
        </w:rPr>
        <w:t>"___" _______________ 20___ г.</w:t>
      </w:r>
    </w:p>
    <w:p w:rsidR="002B3CFC" w:rsidRPr="00967115" w:rsidRDefault="002B3CFC" w:rsidP="00967115">
      <w:pPr>
        <w:pStyle w:val="ConsPlusNonformat"/>
        <w:jc w:val="both"/>
        <w:rPr>
          <w:rFonts w:ascii="Times New Roman" w:hAnsi="Times New Roman" w:cs="Times New Roman"/>
          <w:sz w:val="24"/>
          <w:szCs w:val="24"/>
        </w:rPr>
      </w:pPr>
    </w:p>
    <w:p w:rsidR="00AE3081" w:rsidRPr="00967115" w:rsidRDefault="00AE3081" w:rsidP="00967115">
      <w:pPr>
        <w:pStyle w:val="ConsPlusNonformat"/>
        <w:jc w:val="both"/>
        <w:rPr>
          <w:rFonts w:ascii="Times New Roman" w:hAnsi="Times New Roman" w:cs="Times New Roman"/>
          <w:sz w:val="24"/>
          <w:szCs w:val="24"/>
        </w:rPr>
      </w:pPr>
    </w:p>
    <w:p w:rsidR="002B3CFC" w:rsidRPr="00967115" w:rsidRDefault="002B3CFC" w:rsidP="00967115">
      <w:pPr>
        <w:pStyle w:val="ConsPlusNonformat"/>
        <w:jc w:val="center"/>
        <w:rPr>
          <w:rFonts w:ascii="Times New Roman" w:hAnsi="Times New Roman" w:cs="Times New Roman"/>
          <w:sz w:val="24"/>
          <w:szCs w:val="24"/>
        </w:rPr>
      </w:pPr>
      <w:bookmarkStart w:id="1" w:name="P124"/>
      <w:bookmarkEnd w:id="1"/>
      <w:r w:rsidRPr="00967115">
        <w:rPr>
          <w:rFonts w:ascii="Times New Roman" w:hAnsi="Times New Roman" w:cs="Times New Roman"/>
          <w:sz w:val="24"/>
          <w:szCs w:val="24"/>
        </w:rPr>
        <w:t>Кадровый резерв</w:t>
      </w:r>
    </w:p>
    <w:p w:rsidR="00AE3081" w:rsidRPr="00967115" w:rsidRDefault="002B3CFC"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 xml:space="preserve">на должности муниципальной службы в </w:t>
      </w:r>
      <w:r w:rsidR="00AE3081" w:rsidRPr="00967115">
        <w:rPr>
          <w:rFonts w:ascii="Times New Roman" w:hAnsi="Times New Roman" w:cs="Times New Roman"/>
          <w:sz w:val="24"/>
          <w:szCs w:val="24"/>
        </w:rPr>
        <w:t>муниципальном образовании</w:t>
      </w:r>
    </w:p>
    <w:p w:rsidR="002B3CFC" w:rsidRPr="00967115" w:rsidRDefault="00AE3081"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«Октябрьское городское поселение Октябрьского муниципального района Пермского края</w:t>
      </w:r>
    </w:p>
    <w:p w:rsidR="002B3CFC" w:rsidRPr="00967115" w:rsidRDefault="002B3CFC"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по состоянию на "____" ____________ 20___ г.</w:t>
      </w:r>
    </w:p>
    <w:p w:rsidR="002B3CFC" w:rsidRPr="00967115" w:rsidRDefault="002B3CFC" w:rsidP="00967115">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8"/>
        <w:gridCol w:w="1080"/>
        <w:gridCol w:w="1728"/>
        <w:gridCol w:w="1620"/>
        <w:gridCol w:w="1512"/>
        <w:gridCol w:w="1512"/>
        <w:gridCol w:w="1296"/>
      </w:tblGrid>
      <w:tr w:rsidR="002B3CFC" w:rsidRPr="00967115">
        <w:trPr>
          <w:trHeight w:val="240"/>
        </w:trPr>
        <w:tc>
          <w:tcPr>
            <w:tcW w:w="1188" w:type="dxa"/>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Ф.И.О.</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кандидата</w:t>
            </w:r>
          </w:p>
        </w:tc>
        <w:tc>
          <w:tcPr>
            <w:tcW w:w="1080" w:type="dxa"/>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Дата</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рождения</w:t>
            </w:r>
          </w:p>
        </w:tc>
        <w:tc>
          <w:tcPr>
            <w:tcW w:w="1728" w:type="dxa"/>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Образование</w:t>
            </w:r>
          </w:p>
          <w:p w:rsidR="002B3CFC" w:rsidRPr="00967115" w:rsidRDefault="002B3CFC" w:rsidP="00967115">
            <w:pPr>
              <w:pStyle w:val="ConsPlusNonformat"/>
              <w:jc w:val="center"/>
              <w:rPr>
                <w:rFonts w:ascii="Times New Roman" w:hAnsi="Times New Roman" w:cs="Times New Roman"/>
              </w:rPr>
            </w:pPr>
            <w:proofErr w:type="gramStart"/>
            <w:r w:rsidRPr="00967115">
              <w:rPr>
                <w:rFonts w:ascii="Times New Roman" w:hAnsi="Times New Roman" w:cs="Times New Roman"/>
                <w:sz w:val="18"/>
              </w:rPr>
              <w:t>(учебное</w:t>
            </w:r>
            <w:proofErr w:type="gramEnd"/>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заведение, год</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окончания,</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специальность)</w:t>
            </w:r>
          </w:p>
        </w:tc>
        <w:tc>
          <w:tcPr>
            <w:tcW w:w="1620" w:type="dxa"/>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Стаж</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муниципальной</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службы или</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 xml:space="preserve">работы </w:t>
            </w:r>
            <w:proofErr w:type="gramStart"/>
            <w:r w:rsidRPr="00967115">
              <w:rPr>
                <w:rFonts w:ascii="Times New Roman" w:hAnsi="Times New Roman" w:cs="Times New Roman"/>
                <w:sz w:val="18"/>
              </w:rPr>
              <w:t>по</w:t>
            </w:r>
            <w:proofErr w:type="gramEnd"/>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специальности</w:t>
            </w:r>
          </w:p>
        </w:tc>
        <w:tc>
          <w:tcPr>
            <w:tcW w:w="1512" w:type="dxa"/>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Наименование</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должности,</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на которую</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формируется</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кадровый</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резерв</w:t>
            </w:r>
          </w:p>
        </w:tc>
        <w:tc>
          <w:tcPr>
            <w:tcW w:w="1512" w:type="dxa"/>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Наименование</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замещаемой</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 xml:space="preserve">должности </w:t>
            </w:r>
            <w:proofErr w:type="gramStart"/>
            <w:r w:rsidRPr="00967115">
              <w:rPr>
                <w:rFonts w:ascii="Times New Roman" w:hAnsi="Times New Roman" w:cs="Times New Roman"/>
                <w:sz w:val="18"/>
              </w:rPr>
              <w:t>в</w:t>
            </w:r>
            <w:proofErr w:type="gramEnd"/>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настоящее</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время</w:t>
            </w:r>
          </w:p>
        </w:tc>
        <w:tc>
          <w:tcPr>
            <w:tcW w:w="1296" w:type="dxa"/>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Основание</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включения</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в кадровый</w:t>
            </w:r>
          </w:p>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резерв</w:t>
            </w:r>
          </w:p>
        </w:tc>
      </w:tr>
      <w:tr w:rsidR="002B3CFC" w:rsidRPr="00967115">
        <w:trPr>
          <w:trHeight w:val="240"/>
        </w:trPr>
        <w:tc>
          <w:tcPr>
            <w:tcW w:w="1188" w:type="dxa"/>
            <w:tcBorders>
              <w:top w:val="nil"/>
            </w:tcBorders>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1</w:t>
            </w:r>
          </w:p>
        </w:tc>
        <w:tc>
          <w:tcPr>
            <w:tcW w:w="1080" w:type="dxa"/>
            <w:tcBorders>
              <w:top w:val="nil"/>
            </w:tcBorders>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2</w:t>
            </w:r>
          </w:p>
        </w:tc>
        <w:tc>
          <w:tcPr>
            <w:tcW w:w="1728" w:type="dxa"/>
            <w:tcBorders>
              <w:top w:val="nil"/>
            </w:tcBorders>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3</w:t>
            </w:r>
          </w:p>
        </w:tc>
        <w:tc>
          <w:tcPr>
            <w:tcW w:w="1620" w:type="dxa"/>
            <w:tcBorders>
              <w:top w:val="nil"/>
            </w:tcBorders>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4</w:t>
            </w:r>
          </w:p>
        </w:tc>
        <w:tc>
          <w:tcPr>
            <w:tcW w:w="1512" w:type="dxa"/>
            <w:tcBorders>
              <w:top w:val="nil"/>
            </w:tcBorders>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5</w:t>
            </w:r>
          </w:p>
        </w:tc>
        <w:tc>
          <w:tcPr>
            <w:tcW w:w="1512" w:type="dxa"/>
            <w:tcBorders>
              <w:top w:val="nil"/>
            </w:tcBorders>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6</w:t>
            </w:r>
          </w:p>
        </w:tc>
        <w:tc>
          <w:tcPr>
            <w:tcW w:w="1296" w:type="dxa"/>
            <w:tcBorders>
              <w:top w:val="nil"/>
            </w:tcBorders>
          </w:tcPr>
          <w:p w:rsidR="002B3CFC" w:rsidRPr="00967115" w:rsidRDefault="002B3CFC" w:rsidP="00967115">
            <w:pPr>
              <w:pStyle w:val="ConsPlusNonformat"/>
              <w:jc w:val="center"/>
              <w:rPr>
                <w:rFonts w:ascii="Times New Roman" w:hAnsi="Times New Roman" w:cs="Times New Roman"/>
              </w:rPr>
            </w:pPr>
            <w:r w:rsidRPr="00967115">
              <w:rPr>
                <w:rFonts w:ascii="Times New Roman" w:hAnsi="Times New Roman" w:cs="Times New Roman"/>
                <w:sz w:val="18"/>
              </w:rPr>
              <w:t>7</w:t>
            </w:r>
          </w:p>
        </w:tc>
      </w:tr>
    </w:tbl>
    <w:p w:rsidR="002B3CFC" w:rsidRDefault="002B3CFC" w:rsidP="00967115">
      <w:pPr>
        <w:pStyle w:val="ConsPlusNormal"/>
        <w:ind w:firstLine="540"/>
        <w:jc w:val="both"/>
      </w:pPr>
    </w:p>
    <w:p w:rsidR="002B3CFC" w:rsidRDefault="002B3CFC">
      <w:pPr>
        <w:pStyle w:val="ConsPlusNormal"/>
        <w:ind w:firstLine="540"/>
        <w:jc w:val="both"/>
      </w:pPr>
    </w:p>
    <w:p w:rsidR="002B3CFC" w:rsidRDefault="002B3CFC">
      <w:pPr>
        <w:pStyle w:val="ConsPlusNormal"/>
        <w:ind w:firstLine="540"/>
        <w:jc w:val="both"/>
      </w:pPr>
    </w:p>
    <w:p w:rsidR="002B3CFC" w:rsidRDefault="002B3CFC">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2B3CFC" w:rsidRPr="00967115" w:rsidRDefault="002B3CFC" w:rsidP="00AE3081">
      <w:pPr>
        <w:pStyle w:val="a3"/>
        <w:jc w:val="right"/>
        <w:rPr>
          <w:rFonts w:ascii="Times New Roman" w:hAnsi="Times New Roman" w:cs="Times New Roman"/>
          <w:sz w:val="24"/>
          <w:szCs w:val="24"/>
        </w:rPr>
      </w:pPr>
      <w:r w:rsidRPr="00967115">
        <w:rPr>
          <w:rFonts w:ascii="Times New Roman" w:hAnsi="Times New Roman" w:cs="Times New Roman"/>
          <w:sz w:val="24"/>
          <w:szCs w:val="24"/>
        </w:rPr>
        <w:lastRenderedPageBreak/>
        <w:t>Приложение 2</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AE3081">
        <w:rPr>
          <w:rFonts w:ascii="Times New Roman" w:hAnsi="Times New Roman" w:cs="Times New Roman"/>
          <w:sz w:val="24"/>
          <w:szCs w:val="24"/>
        </w:rPr>
        <w:t>о порядке формирования</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и подготовки кадрового резерва</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для замещения вакантных должностей</w:t>
      </w:r>
    </w:p>
    <w:p w:rsidR="009052A5"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муниципальной службы</w:t>
      </w:r>
      <w:r>
        <w:rPr>
          <w:rFonts w:ascii="Times New Roman" w:hAnsi="Times New Roman" w:cs="Times New Roman"/>
          <w:sz w:val="24"/>
          <w:szCs w:val="24"/>
        </w:rPr>
        <w:t>,</w:t>
      </w:r>
    </w:p>
    <w:p w:rsidR="009052A5" w:rsidRDefault="009052A5" w:rsidP="009052A5">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Думы</w:t>
      </w:r>
    </w:p>
    <w:p w:rsidR="009052A5" w:rsidRDefault="009052A5" w:rsidP="009052A5">
      <w:pPr>
        <w:pStyle w:val="a3"/>
        <w:jc w:val="right"/>
        <w:rPr>
          <w:rFonts w:ascii="Times New Roman" w:hAnsi="Times New Roman" w:cs="Times New Roman"/>
          <w:sz w:val="24"/>
          <w:szCs w:val="24"/>
        </w:rPr>
      </w:pPr>
      <w:r>
        <w:rPr>
          <w:rFonts w:ascii="Times New Roman" w:hAnsi="Times New Roman" w:cs="Times New Roman"/>
          <w:sz w:val="24"/>
          <w:szCs w:val="24"/>
        </w:rPr>
        <w:t>Октябрьского городского поселения</w:t>
      </w:r>
    </w:p>
    <w:p w:rsidR="009052A5" w:rsidRPr="00AE3081" w:rsidRDefault="00EE0C63" w:rsidP="009052A5">
      <w:pPr>
        <w:pStyle w:val="a3"/>
        <w:jc w:val="right"/>
        <w:rPr>
          <w:rFonts w:ascii="Times New Roman" w:hAnsi="Times New Roman" w:cs="Times New Roman"/>
          <w:sz w:val="24"/>
          <w:szCs w:val="24"/>
        </w:rPr>
      </w:pPr>
      <w:r>
        <w:rPr>
          <w:rFonts w:ascii="Times New Roman" w:hAnsi="Times New Roman" w:cs="Times New Roman"/>
          <w:sz w:val="24"/>
          <w:szCs w:val="24"/>
        </w:rPr>
        <w:t>от 1</w:t>
      </w:r>
      <w:r w:rsidR="009052A5">
        <w:rPr>
          <w:rFonts w:ascii="Times New Roman" w:hAnsi="Times New Roman" w:cs="Times New Roman"/>
          <w:sz w:val="24"/>
          <w:szCs w:val="24"/>
        </w:rPr>
        <w:t>0.05.2017</w:t>
      </w:r>
      <w:r>
        <w:rPr>
          <w:rFonts w:ascii="Times New Roman" w:hAnsi="Times New Roman" w:cs="Times New Roman"/>
          <w:sz w:val="24"/>
          <w:szCs w:val="24"/>
        </w:rPr>
        <w:t xml:space="preserve"> № 290</w:t>
      </w:r>
    </w:p>
    <w:p w:rsidR="009052A5" w:rsidRDefault="009052A5" w:rsidP="009052A5">
      <w:pPr>
        <w:pStyle w:val="ConsPlusNormal"/>
        <w:ind w:firstLine="540"/>
        <w:jc w:val="both"/>
      </w:pPr>
    </w:p>
    <w:p w:rsidR="002B3CFC" w:rsidRPr="00967115" w:rsidRDefault="002B3CFC" w:rsidP="00967115">
      <w:pPr>
        <w:pStyle w:val="ConsPlusNormal"/>
        <w:ind w:firstLine="540"/>
        <w:jc w:val="center"/>
        <w:rPr>
          <w:rFonts w:ascii="Times New Roman" w:hAnsi="Times New Roman" w:cs="Times New Roman"/>
        </w:rPr>
      </w:pPr>
    </w:p>
    <w:p w:rsidR="00967115" w:rsidRDefault="002B3CFC" w:rsidP="00967115">
      <w:pPr>
        <w:pStyle w:val="ConsPlusNonformat"/>
        <w:jc w:val="center"/>
        <w:rPr>
          <w:rFonts w:ascii="Times New Roman" w:hAnsi="Times New Roman" w:cs="Times New Roman"/>
          <w:sz w:val="24"/>
          <w:szCs w:val="24"/>
        </w:rPr>
      </w:pPr>
      <w:bookmarkStart w:id="2" w:name="P151"/>
      <w:bookmarkEnd w:id="2"/>
      <w:r w:rsidRPr="00967115">
        <w:rPr>
          <w:rFonts w:ascii="Times New Roman" w:hAnsi="Times New Roman" w:cs="Times New Roman"/>
          <w:sz w:val="24"/>
          <w:szCs w:val="24"/>
        </w:rPr>
        <w:t>Резюме</w:t>
      </w:r>
    </w:p>
    <w:p w:rsidR="00967115" w:rsidRDefault="002B3CFC"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для включения в кадровый резерв</w:t>
      </w:r>
      <w:r w:rsidR="00967115">
        <w:rPr>
          <w:rFonts w:ascii="Times New Roman" w:hAnsi="Times New Roman" w:cs="Times New Roman"/>
          <w:sz w:val="24"/>
          <w:szCs w:val="24"/>
        </w:rPr>
        <w:t xml:space="preserve"> </w:t>
      </w:r>
      <w:r w:rsidRPr="00967115">
        <w:rPr>
          <w:rFonts w:ascii="Times New Roman" w:hAnsi="Times New Roman" w:cs="Times New Roman"/>
          <w:sz w:val="24"/>
          <w:szCs w:val="24"/>
        </w:rPr>
        <w:t xml:space="preserve">в </w:t>
      </w:r>
      <w:r w:rsidR="00AE3081" w:rsidRPr="00967115">
        <w:rPr>
          <w:rFonts w:ascii="Times New Roman" w:hAnsi="Times New Roman" w:cs="Times New Roman"/>
          <w:sz w:val="24"/>
          <w:szCs w:val="24"/>
        </w:rPr>
        <w:t>муниципальном образовании</w:t>
      </w:r>
    </w:p>
    <w:p w:rsidR="002B3CFC" w:rsidRPr="00967115" w:rsidRDefault="00AE3081"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«Октябрьское городское поселение Октябрьского муниципального района Пермского края»</w:t>
      </w:r>
    </w:p>
    <w:p w:rsidR="00AE3081" w:rsidRPr="00967115" w:rsidRDefault="00AE3081" w:rsidP="00967115">
      <w:pPr>
        <w:pStyle w:val="ConsPlusNonformat"/>
        <w:jc w:val="center"/>
        <w:rPr>
          <w:rFonts w:ascii="Times New Roman" w:hAnsi="Times New Roman" w:cs="Times New Roman"/>
          <w:sz w:val="24"/>
          <w:szCs w:val="24"/>
        </w:rPr>
      </w:pPr>
    </w:p>
    <w:p w:rsidR="00AE3081" w:rsidRPr="00967115" w:rsidRDefault="00AE3081" w:rsidP="00967115">
      <w:pPr>
        <w:pStyle w:val="ConsPlusNonformat"/>
        <w:jc w:val="center"/>
        <w:rPr>
          <w:rFonts w:ascii="Times New Roman" w:hAnsi="Times New Roman" w:cs="Times New Roman"/>
          <w:sz w:val="24"/>
          <w:szCs w:val="24"/>
        </w:rPr>
      </w:pP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Должность кадрового резерва, на которую претендует кандидат ____________</w:t>
      </w:r>
      <w:r w:rsidR="00967115">
        <w:rPr>
          <w:rFonts w:ascii="Times New Roman" w:hAnsi="Times New Roman" w:cs="Times New Roman"/>
          <w:sz w:val="24"/>
          <w:szCs w:val="24"/>
        </w:rPr>
        <w:t>__________</w:t>
      </w:r>
      <w:r w:rsidRPr="00967115">
        <w:rPr>
          <w:rFonts w:ascii="Times New Roman" w:hAnsi="Times New Roman" w:cs="Times New Roman"/>
          <w:sz w:val="24"/>
          <w:szCs w:val="24"/>
        </w:rPr>
        <w:t>___</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___________________________________________________________________________</w:t>
      </w:r>
      <w:r w:rsidR="00967115">
        <w:rPr>
          <w:rFonts w:ascii="Times New Roman" w:hAnsi="Times New Roman" w:cs="Times New Roman"/>
          <w:sz w:val="24"/>
          <w:szCs w:val="24"/>
        </w:rPr>
        <w:t>_____</w:t>
      </w:r>
    </w:p>
    <w:p w:rsidR="002B3CFC" w:rsidRPr="00967115" w:rsidRDefault="002B3CFC" w:rsidP="00967115">
      <w:pPr>
        <w:pStyle w:val="ConsPlusNonformat"/>
        <w:jc w:val="both"/>
        <w:rPr>
          <w:rFonts w:ascii="Times New Roman" w:hAnsi="Times New Roman" w:cs="Times New Roman"/>
          <w:sz w:val="24"/>
          <w:szCs w:val="24"/>
        </w:rPr>
      </w:pP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1. Фамилия, имя, отчество.</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2. Дата и место рождения.</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3. Гражданство.</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4. Адрес места жительства, контактный телефон.</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 xml:space="preserve">5. </w:t>
      </w:r>
      <w:r w:rsidR="00967115">
        <w:rPr>
          <w:rFonts w:ascii="Times New Roman" w:hAnsi="Times New Roman" w:cs="Times New Roman"/>
          <w:sz w:val="24"/>
          <w:szCs w:val="24"/>
        </w:rPr>
        <w:t xml:space="preserve">Образование, учебное заведение, форма обучения, год </w:t>
      </w:r>
      <w:r w:rsidRPr="00967115">
        <w:rPr>
          <w:rFonts w:ascii="Times New Roman" w:hAnsi="Times New Roman" w:cs="Times New Roman"/>
          <w:sz w:val="24"/>
          <w:szCs w:val="24"/>
        </w:rPr>
        <w:t>окончания,</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специальность.</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6. Специальность (специализация).</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7. Послевузовское и (или) дополнительное профессиональное образование.</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8. Занимаемая должность.</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9. Стаж работы по специальности.</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10. Стаж государственной и (или) муниципальной службы.</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11. Ученая степень.</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12. Семейное положение.</w:t>
      </w: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13. Государственные награды.</w:t>
      </w:r>
    </w:p>
    <w:p w:rsidR="002B3CFC" w:rsidRPr="00967115" w:rsidRDefault="002B3CFC" w:rsidP="00967115">
      <w:pPr>
        <w:pStyle w:val="ConsPlusNonformat"/>
        <w:jc w:val="center"/>
        <w:rPr>
          <w:rFonts w:ascii="Times New Roman" w:hAnsi="Times New Roman" w:cs="Times New Roman"/>
          <w:sz w:val="24"/>
          <w:szCs w:val="24"/>
        </w:rPr>
      </w:pPr>
    </w:p>
    <w:p w:rsidR="002B3CFC" w:rsidRPr="00967115" w:rsidRDefault="002B3CFC"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Трудовая деятельность и прохождение</w:t>
      </w:r>
    </w:p>
    <w:p w:rsidR="002B3CFC" w:rsidRPr="00967115" w:rsidRDefault="002B3CFC"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муниципальной службы</w:t>
      </w:r>
    </w:p>
    <w:p w:rsidR="002B3CFC" w:rsidRPr="00967115" w:rsidRDefault="002B3CFC" w:rsidP="00967115">
      <w:pPr>
        <w:pStyle w:val="ConsPlusNormal"/>
        <w:ind w:firstLine="540"/>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2640"/>
        <w:gridCol w:w="4080"/>
      </w:tblGrid>
      <w:tr w:rsidR="002B3CFC" w:rsidRPr="00967115">
        <w:trPr>
          <w:trHeight w:val="240"/>
        </w:trPr>
        <w:tc>
          <w:tcPr>
            <w:tcW w:w="2280" w:type="dxa"/>
          </w:tcPr>
          <w:p w:rsidR="002B3CFC" w:rsidRPr="00967115" w:rsidRDefault="002B3CFC"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Год начала работы</w:t>
            </w:r>
          </w:p>
        </w:tc>
        <w:tc>
          <w:tcPr>
            <w:tcW w:w="2640" w:type="dxa"/>
          </w:tcPr>
          <w:p w:rsidR="002B3CFC" w:rsidRPr="00967115" w:rsidRDefault="002B3CFC"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Год окончания работы</w:t>
            </w:r>
          </w:p>
        </w:tc>
        <w:tc>
          <w:tcPr>
            <w:tcW w:w="4080" w:type="dxa"/>
          </w:tcPr>
          <w:p w:rsidR="002B3CFC" w:rsidRPr="00967115" w:rsidRDefault="002B3CFC"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Наименование органа, учреждения,</w:t>
            </w:r>
          </w:p>
          <w:p w:rsidR="002B3CFC" w:rsidRPr="00967115" w:rsidRDefault="002B3CFC"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предприятия, организации</w:t>
            </w:r>
            <w:r w:rsidR="00967115">
              <w:rPr>
                <w:rFonts w:ascii="Times New Roman" w:hAnsi="Times New Roman" w:cs="Times New Roman"/>
                <w:sz w:val="24"/>
                <w:szCs w:val="24"/>
              </w:rPr>
              <w:t>.</w:t>
            </w:r>
          </w:p>
          <w:p w:rsidR="002B3CFC" w:rsidRPr="00967115" w:rsidRDefault="002B3CFC" w:rsidP="00967115">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Наименование должности</w:t>
            </w:r>
          </w:p>
        </w:tc>
      </w:tr>
      <w:tr w:rsidR="002B3CFC" w:rsidRPr="00967115">
        <w:trPr>
          <w:trHeight w:val="240"/>
        </w:trPr>
        <w:tc>
          <w:tcPr>
            <w:tcW w:w="228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c>
          <w:tcPr>
            <w:tcW w:w="264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c>
          <w:tcPr>
            <w:tcW w:w="408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r>
      <w:tr w:rsidR="002B3CFC" w:rsidRPr="00967115">
        <w:trPr>
          <w:trHeight w:val="240"/>
        </w:trPr>
        <w:tc>
          <w:tcPr>
            <w:tcW w:w="228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c>
          <w:tcPr>
            <w:tcW w:w="264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c>
          <w:tcPr>
            <w:tcW w:w="408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r>
      <w:tr w:rsidR="002B3CFC" w:rsidRPr="00967115">
        <w:trPr>
          <w:trHeight w:val="240"/>
        </w:trPr>
        <w:tc>
          <w:tcPr>
            <w:tcW w:w="228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c>
          <w:tcPr>
            <w:tcW w:w="264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c>
          <w:tcPr>
            <w:tcW w:w="408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r>
      <w:tr w:rsidR="002B3CFC" w:rsidRPr="00967115">
        <w:trPr>
          <w:trHeight w:val="240"/>
        </w:trPr>
        <w:tc>
          <w:tcPr>
            <w:tcW w:w="228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c>
          <w:tcPr>
            <w:tcW w:w="264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c>
          <w:tcPr>
            <w:tcW w:w="4080" w:type="dxa"/>
            <w:tcBorders>
              <w:top w:val="nil"/>
            </w:tcBorders>
          </w:tcPr>
          <w:p w:rsidR="002B3CFC" w:rsidRPr="00967115" w:rsidRDefault="002B3CFC" w:rsidP="00967115">
            <w:pPr>
              <w:pStyle w:val="ConsPlusNonformat"/>
              <w:jc w:val="both"/>
              <w:rPr>
                <w:rFonts w:ascii="Times New Roman" w:hAnsi="Times New Roman" w:cs="Times New Roman"/>
                <w:sz w:val="24"/>
                <w:szCs w:val="24"/>
              </w:rPr>
            </w:pPr>
          </w:p>
        </w:tc>
      </w:tr>
    </w:tbl>
    <w:p w:rsidR="002B3CFC" w:rsidRPr="00967115" w:rsidRDefault="002B3CFC" w:rsidP="00967115">
      <w:pPr>
        <w:pStyle w:val="ConsPlusNormal"/>
        <w:ind w:firstLine="540"/>
        <w:jc w:val="both"/>
        <w:rPr>
          <w:rFonts w:ascii="Times New Roman" w:hAnsi="Times New Roman" w:cs="Times New Roman"/>
          <w:sz w:val="24"/>
          <w:szCs w:val="24"/>
        </w:rPr>
      </w:pPr>
    </w:p>
    <w:p w:rsidR="002B3CFC" w:rsidRPr="00967115" w:rsidRDefault="002B3CFC" w:rsidP="00967115">
      <w:pPr>
        <w:pStyle w:val="ConsPlusNonformat"/>
        <w:jc w:val="both"/>
        <w:rPr>
          <w:rFonts w:ascii="Times New Roman" w:hAnsi="Times New Roman" w:cs="Times New Roman"/>
          <w:sz w:val="24"/>
          <w:szCs w:val="24"/>
        </w:rPr>
      </w:pPr>
      <w:r w:rsidRPr="00967115">
        <w:rPr>
          <w:rFonts w:ascii="Times New Roman" w:hAnsi="Times New Roman" w:cs="Times New Roman"/>
          <w:sz w:val="24"/>
          <w:szCs w:val="24"/>
        </w:rPr>
        <w:t xml:space="preserve">Дата         </w:t>
      </w:r>
      <w:r w:rsidR="00967115">
        <w:rPr>
          <w:rFonts w:ascii="Times New Roman" w:hAnsi="Times New Roman" w:cs="Times New Roman"/>
          <w:sz w:val="24"/>
          <w:szCs w:val="24"/>
        </w:rPr>
        <w:t xml:space="preserve">                      </w:t>
      </w:r>
      <w:r w:rsidRPr="00967115">
        <w:rPr>
          <w:rFonts w:ascii="Times New Roman" w:hAnsi="Times New Roman" w:cs="Times New Roman"/>
          <w:sz w:val="24"/>
          <w:szCs w:val="24"/>
        </w:rPr>
        <w:t xml:space="preserve">    Подпись</w:t>
      </w:r>
    </w:p>
    <w:p w:rsidR="002B3CFC" w:rsidRPr="00967115" w:rsidRDefault="002B3CFC" w:rsidP="00967115">
      <w:pPr>
        <w:pStyle w:val="ConsPlusNormal"/>
        <w:ind w:firstLine="540"/>
        <w:jc w:val="both"/>
        <w:rPr>
          <w:rFonts w:ascii="Times New Roman" w:hAnsi="Times New Roman" w:cs="Times New Roman"/>
          <w:sz w:val="24"/>
          <w:szCs w:val="24"/>
        </w:rPr>
      </w:pPr>
    </w:p>
    <w:p w:rsidR="002B3CFC" w:rsidRPr="00967115" w:rsidRDefault="002B3CFC" w:rsidP="00967115">
      <w:pPr>
        <w:pStyle w:val="ConsPlusNormal"/>
        <w:ind w:firstLine="540"/>
        <w:jc w:val="both"/>
        <w:rPr>
          <w:rFonts w:ascii="Times New Roman" w:hAnsi="Times New Roman" w:cs="Times New Roman"/>
          <w:sz w:val="24"/>
          <w:szCs w:val="24"/>
        </w:rPr>
      </w:pPr>
    </w:p>
    <w:p w:rsidR="002B3CFC" w:rsidRPr="00967115" w:rsidRDefault="002B3CFC" w:rsidP="00967115">
      <w:pPr>
        <w:pStyle w:val="ConsPlusNormal"/>
        <w:ind w:firstLine="540"/>
        <w:jc w:val="both"/>
        <w:rPr>
          <w:rFonts w:ascii="Times New Roman" w:hAnsi="Times New Roman" w:cs="Times New Roman"/>
          <w:sz w:val="24"/>
          <w:szCs w:val="24"/>
        </w:rPr>
      </w:pPr>
    </w:p>
    <w:p w:rsidR="00AE3081" w:rsidRPr="00967115" w:rsidRDefault="00AE3081" w:rsidP="00967115">
      <w:pPr>
        <w:pStyle w:val="ConsPlusNormal"/>
        <w:ind w:firstLine="540"/>
        <w:jc w:val="both"/>
        <w:rPr>
          <w:rFonts w:ascii="Times New Roman" w:hAnsi="Times New Roman" w:cs="Times New Roman"/>
        </w:rPr>
      </w:pPr>
    </w:p>
    <w:p w:rsidR="00AE3081" w:rsidRPr="00967115" w:rsidRDefault="00AE3081" w:rsidP="00967115">
      <w:pPr>
        <w:pStyle w:val="ConsPlusNormal"/>
        <w:ind w:firstLine="540"/>
        <w:jc w:val="both"/>
        <w:rPr>
          <w:rFonts w:ascii="Times New Roman" w:hAnsi="Times New Roman" w:cs="Times New Roman"/>
        </w:rPr>
      </w:pPr>
    </w:p>
    <w:p w:rsidR="002B3CFC" w:rsidRPr="00967115" w:rsidRDefault="002B3CFC" w:rsidP="00AE3081">
      <w:pPr>
        <w:pStyle w:val="a3"/>
        <w:jc w:val="right"/>
        <w:rPr>
          <w:rFonts w:ascii="Times New Roman" w:hAnsi="Times New Roman" w:cs="Times New Roman"/>
          <w:sz w:val="24"/>
          <w:szCs w:val="24"/>
        </w:rPr>
      </w:pPr>
      <w:r w:rsidRPr="00967115">
        <w:rPr>
          <w:rFonts w:ascii="Times New Roman" w:hAnsi="Times New Roman" w:cs="Times New Roman"/>
          <w:sz w:val="24"/>
          <w:szCs w:val="24"/>
        </w:rPr>
        <w:lastRenderedPageBreak/>
        <w:t>Приложение 3</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AE3081">
        <w:rPr>
          <w:rFonts w:ascii="Times New Roman" w:hAnsi="Times New Roman" w:cs="Times New Roman"/>
          <w:sz w:val="24"/>
          <w:szCs w:val="24"/>
        </w:rPr>
        <w:t>о порядке формирования</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и подготовки кадрового резерва</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для замещения вакантных должностей</w:t>
      </w:r>
    </w:p>
    <w:p w:rsidR="009052A5"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муниципальной службы</w:t>
      </w:r>
      <w:r>
        <w:rPr>
          <w:rFonts w:ascii="Times New Roman" w:hAnsi="Times New Roman" w:cs="Times New Roman"/>
          <w:sz w:val="24"/>
          <w:szCs w:val="24"/>
        </w:rPr>
        <w:t>,</w:t>
      </w:r>
    </w:p>
    <w:p w:rsidR="009052A5" w:rsidRDefault="009052A5" w:rsidP="009052A5">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Думы</w:t>
      </w:r>
    </w:p>
    <w:p w:rsidR="009052A5" w:rsidRDefault="009052A5" w:rsidP="009052A5">
      <w:pPr>
        <w:pStyle w:val="a3"/>
        <w:jc w:val="right"/>
        <w:rPr>
          <w:rFonts w:ascii="Times New Roman" w:hAnsi="Times New Roman" w:cs="Times New Roman"/>
          <w:sz w:val="24"/>
          <w:szCs w:val="24"/>
        </w:rPr>
      </w:pPr>
      <w:r>
        <w:rPr>
          <w:rFonts w:ascii="Times New Roman" w:hAnsi="Times New Roman" w:cs="Times New Roman"/>
          <w:sz w:val="24"/>
          <w:szCs w:val="24"/>
        </w:rPr>
        <w:t>Октябрьского городского поселения</w:t>
      </w:r>
    </w:p>
    <w:p w:rsidR="009052A5" w:rsidRPr="00AE3081" w:rsidRDefault="009052A5" w:rsidP="009052A5">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EE0C63">
        <w:rPr>
          <w:rFonts w:ascii="Times New Roman" w:hAnsi="Times New Roman" w:cs="Times New Roman"/>
          <w:sz w:val="24"/>
          <w:szCs w:val="24"/>
        </w:rPr>
        <w:t>1</w:t>
      </w:r>
      <w:r>
        <w:rPr>
          <w:rFonts w:ascii="Times New Roman" w:hAnsi="Times New Roman" w:cs="Times New Roman"/>
          <w:sz w:val="24"/>
          <w:szCs w:val="24"/>
        </w:rPr>
        <w:t>0.05.2017</w:t>
      </w:r>
      <w:r w:rsidR="00EE0C63">
        <w:rPr>
          <w:rFonts w:ascii="Times New Roman" w:hAnsi="Times New Roman" w:cs="Times New Roman"/>
          <w:sz w:val="24"/>
          <w:szCs w:val="24"/>
        </w:rPr>
        <w:t xml:space="preserve"> № 290</w:t>
      </w:r>
    </w:p>
    <w:p w:rsidR="009052A5" w:rsidRDefault="009052A5" w:rsidP="009052A5">
      <w:pPr>
        <w:pStyle w:val="ConsPlusNormal"/>
        <w:ind w:firstLine="540"/>
        <w:jc w:val="both"/>
      </w:pPr>
    </w:p>
    <w:p w:rsidR="002B3CFC" w:rsidRPr="00967115" w:rsidRDefault="002B3CFC">
      <w:pPr>
        <w:pStyle w:val="ConsPlusNormal"/>
        <w:ind w:firstLine="540"/>
        <w:jc w:val="both"/>
        <w:rPr>
          <w:rFonts w:ascii="Times New Roman" w:hAnsi="Times New Roman" w:cs="Times New Roman"/>
          <w:sz w:val="24"/>
          <w:szCs w:val="24"/>
        </w:rPr>
      </w:pPr>
    </w:p>
    <w:p w:rsidR="002B3CFC" w:rsidRPr="00967115" w:rsidRDefault="002B3CFC" w:rsidP="00967115">
      <w:pPr>
        <w:pStyle w:val="ConsPlusNonformat"/>
        <w:ind w:left="5812"/>
        <w:jc w:val="both"/>
        <w:rPr>
          <w:rFonts w:ascii="Times New Roman" w:hAnsi="Times New Roman" w:cs="Times New Roman"/>
          <w:sz w:val="24"/>
          <w:szCs w:val="24"/>
        </w:rPr>
      </w:pPr>
      <w:r w:rsidRPr="00967115">
        <w:rPr>
          <w:rFonts w:ascii="Times New Roman" w:hAnsi="Times New Roman" w:cs="Times New Roman"/>
          <w:sz w:val="24"/>
          <w:szCs w:val="24"/>
        </w:rPr>
        <w:t>УТВЕРЖДАЮ</w:t>
      </w:r>
    </w:p>
    <w:p w:rsidR="002B3CFC" w:rsidRPr="00967115" w:rsidRDefault="002B3CFC" w:rsidP="00967115">
      <w:pPr>
        <w:pStyle w:val="ConsPlusNonformat"/>
        <w:ind w:left="5812"/>
        <w:jc w:val="both"/>
        <w:rPr>
          <w:rFonts w:ascii="Times New Roman" w:hAnsi="Times New Roman" w:cs="Times New Roman"/>
          <w:sz w:val="24"/>
          <w:szCs w:val="24"/>
        </w:rPr>
      </w:pPr>
      <w:r w:rsidRPr="00967115">
        <w:rPr>
          <w:rFonts w:ascii="Times New Roman" w:hAnsi="Times New Roman" w:cs="Times New Roman"/>
          <w:sz w:val="24"/>
          <w:szCs w:val="24"/>
        </w:rPr>
        <w:t>_______________________________</w:t>
      </w:r>
    </w:p>
    <w:p w:rsidR="002B3CFC" w:rsidRPr="001F5873" w:rsidRDefault="002B3CFC" w:rsidP="001F5873">
      <w:pPr>
        <w:pStyle w:val="ConsPlusNonformat"/>
        <w:ind w:left="5812"/>
        <w:jc w:val="center"/>
        <w:rPr>
          <w:rFonts w:ascii="Times New Roman" w:hAnsi="Times New Roman" w:cs="Times New Roman"/>
          <w:sz w:val="16"/>
          <w:szCs w:val="16"/>
        </w:rPr>
      </w:pPr>
      <w:r w:rsidRPr="001F5873">
        <w:rPr>
          <w:rFonts w:ascii="Times New Roman" w:hAnsi="Times New Roman" w:cs="Times New Roman"/>
          <w:sz w:val="16"/>
          <w:szCs w:val="16"/>
        </w:rPr>
        <w:t>Руководитель: Ф.И.О., должность</w:t>
      </w:r>
    </w:p>
    <w:p w:rsidR="002B3CFC" w:rsidRPr="00967115" w:rsidRDefault="002B3CFC" w:rsidP="00967115">
      <w:pPr>
        <w:pStyle w:val="ConsPlusNonformat"/>
        <w:ind w:left="5812"/>
        <w:jc w:val="both"/>
        <w:rPr>
          <w:rFonts w:ascii="Times New Roman" w:hAnsi="Times New Roman" w:cs="Times New Roman"/>
          <w:sz w:val="24"/>
          <w:szCs w:val="24"/>
        </w:rPr>
      </w:pPr>
      <w:r w:rsidRPr="00967115">
        <w:rPr>
          <w:rFonts w:ascii="Times New Roman" w:hAnsi="Times New Roman" w:cs="Times New Roman"/>
          <w:sz w:val="24"/>
          <w:szCs w:val="24"/>
        </w:rPr>
        <w:t>"____" ____________ 20___ г.</w:t>
      </w:r>
    </w:p>
    <w:p w:rsidR="002B3CFC" w:rsidRPr="00967115" w:rsidRDefault="002B3CFC" w:rsidP="00967115">
      <w:pPr>
        <w:pStyle w:val="ConsPlusNonformat"/>
        <w:ind w:left="5812"/>
        <w:jc w:val="both"/>
        <w:rPr>
          <w:rFonts w:ascii="Times New Roman" w:hAnsi="Times New Roman" w:cs="Times New Roman"/>
          <w:sz w:val="24"/>
          <w:szCs w:val="24"/>
        </w:rPr>
      </w:pPr>
    </w:p>
    <w:p w:rsidR="00AE3081" w:rsidRPr="00967115" w:rsidRDefault="00AE3081">
      <w:pPr>
        <w:pStyle w:val="ConsPlusNonformat"/>
        <w:jc w:val="both"/>
        <w:rPr>
          <w:rFonts w:ascii="Times New Roman" w:hAnsi="Times New Roman" w:cs="Times New Roman"/>
          <w:sz w:val="24"/>
          <w:szCs w:val="24"/>
        </w:rPr>
      </w:pPr>
    </w:p>
    <w:p w:rsidR="002B3CFC" w:rsidRPr="00967115" w:rsidRDefault="002B3CFC" w:rsidP="00AE3081">
      <w:pPr>
        <w:pStyle w:val="ConsPlusNonformat"/>
        <w:jc w:val="center"/>
        <w:rPr>
          <w:rFonts w:ascii="Times New Roman" w:hAnsi="Times New Roman" w:cs="Times New Roman"/>
          <w:sz w:val="24"/>
          <w:szCs w:val="24"/>
        </w:rPr>
      </w:pPr>
      <w:bookmarkStart w:id="3" w:name="P208"/>
      <w:bookmarkEnd w:id="3"/>
      <w:r w:rsidRPr="00967115">
        <w:rPr>
          <w:rFonts w:ascii="Times New Roman" w:hAnsi="Times New Roman" w:cs="Times New Roman"/>
          <w:sz w:val="24"/>
          <w:szCs w:val="24"/>
        </w:rPr>
        <w:t>Дополнение к кадровому резерву</w:t>
      </w:r>
    </w:p>
    <w:p w:rsidR="002B3CFC" w:rsidRPr="00967115" w:rsidRDefault="002B3CFC" w:rsidP="00AE3081">
      <w:pPr>
        <w:pStyle w:val="ConsPlusNonformat"/>
        <w:jc w:val="center"/>
        <w:rPr>
          <w:rFonts w:ascii="Times New Roman" w:hAnsi="Times New Roman" w:cs="Times New Roman"/>
          <w:sz w:val="24"/>
          <w:szCs w:val="24"/>
        </w:rPr>
      </w:pPr>
      <w:r w:rsidRPr="00967115">
        <w:rPr>
          <w:rFonts w:ascii="Times New Roman" w:hAnsi="Times New Roman" w:cs="Times New Roman"/>
          <w:sz w:val="24"/>
          <w:szCs w:val="24"/>
        </w:rPr>
        <w:t xml:space="preserve">на должности муниципальной службы в </w:t>
      </w:r>
      <w:r w:rsidR="00AE3081" w:rsidRPr="00967115">
        <w:rPr>
          <w:rFonts w:ascii="Times New Roman" w:hAnsi="Times New Roman" w:cs="Times New Roman"/>
          <w:sz w:val="24"/>
          <w:szCs w:val="24"/>
        </w:rPr>
        <w:t>муниципальном образовании «Октябрьское городское поселение Октябрьского муниципального района Пермского края»</w:t>
      </w:r>
    </w:p>
    <w:p w:rsidR="002B3CFC" w:rsidRPr="00967115" w:rsidRDefault="002B3CFC">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8"/>
        <w:gridCol w:w="1080"/>
        <w:gridCol w:w="1728"/>
        <w:gridCol w:w="1620"/>
        <w:gridCol w:w="1512"/>
        <w:gridCol w:w="1512"/>
        <w:gridCol w:w="1296"/>
      </w:tblGrid>
      <w:tr w:rsidR="002B3CFC">
        <w:trPr>
          <w:trHeight w:val="240"/>
        </w:trPr>
        <w:tc>
          <w:tcPr>
            <w:tcW w:w="1188" w:type="dxa"/>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Ф.И.О.</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кандидата</w:t>
            </w:r>
          </w:p>
        </w:tc>
        <w:tc>
          <w:tcPr>
            <w:tcW w:w="1080" w:type="dxa"/>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Дата</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рождения</w:t>
            </w:r>
          </w:p>
        </w:tc>
        <w:tc>
          <w:tcPr>
            <w:tcW w:w="1728" w:type="dxa"/>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Образование</w:t>
            </w:r>
          </w:p>
          <w:p w:rsidR="002B3CFC" w:rsidRPr="00CD6523" w:rsidRDefault="002B3CFC" w:rsidP="00CD6523">
            <w:pPr>
              <w:pStyle w:val="ConsPlusNonformat"/>
              <w:jc w:val="center"/>
              <w:rPr>
                <w:rFonts w:ascii="Times New Roman" w:hAnsi="Times New Roman" w:cs="Times New Roman"/>
              </w:rPr>
            </w:pPr>
            <w:proofErr w:type="gramStart"/>
            <w:r w:rsidRPr="00CD6523">
              <w:rPr>
                <w:rFonts w:ascii="Times New Roman" w:hAnsi="Times New Roman" w:cs="Times New Roman"/>
                <w:sz w:val="18"/>
              </w:rPr>
              <w:t>(учебное</w:t>
            </w:r>
            <w:proofErr w:type="gramEnd"/>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заведение, год</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окончания,</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специальность)</w:t>
            </w:r>
          </w:p>
        </w:tc>
        <w:tc>
          <w:tcPr>
            <w:tcW w:w="1620" w:type="dxa"/>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Стаж</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муниципальной</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службы или</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 xml:space="preserve">работы </w:t>
            </w:r>
            <w:proofErr w:type="gramStart"/>
            <w:r w:rsidRPr="00CD6523">
              <w:rPr>
                <w:rFonts w:ascii="Times New Roman" w:hAnsi="Times New Roman" w:cs="Times New Roman"/>
                <w:sz w:val="18"/>
              </w:rPr>
              <w:t>по</w:t>
            </w:r>
            <w:proofErr w:type="gramEnd"/>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специальности</w:t>
            </w:r>
          </w:p>
        </w:tc>
        <w:tc>
          <w:tcPr>
            <w:tcW w:w="1512" w:type="dxa"/>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Наименование</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должности,</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на которую</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формируется</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кадровый</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резерв</w:t>
            </w:r>
          </w:p>
        </w:tc>
        <w:tc>
          <w:tcPr>
            <w:tcW w:w="1512" w:type="dxa"/>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Наименование</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замещаемой</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 xml:space="preserve">должности </w:t>
            </w:r>
            <w:proofErr w:type="gramStart"/>
            <w:r w:rsidRPr="00CD6523">
              <w:rPr>
                <w:rFonts w:ascii="Times New Roman" w:hAnsi="Times New Roman" w:cs="Times New Roman"/>
                <w:sz w:val="18"/>
              </w:rPr>
              <w:t>в</w:t>
            </w:r>
            <w:proofErr w:type="gramEnd"/>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настоящее</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время</w:t>
            </w:r>
          </w:p>
        </w:tc>
        <w:tc>
          <w:tcPr>
            <w:tcW w:w="1296" w:type="dxa"/>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Основание</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включения</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в кадровый</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резерв</w:t>
            </w:r>
          </w:p>
        </w:tc>
      </w:tr>
      <w:tr w:rsidR="002B3CFC">
        <w:trPr>
          <w:trHeight w:val="240"/>
        </w:trPr>
        <w:tc>
          <w:tcPr>
            <w:tcW w:w="1188" w:type="dxa"/>
            <w:tcBorders>
              <w:top w:val="nil"/>
            </w:tcBorders>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1</w:t>
            </w:r>
          </w:p>
        </w:tc>
        <w:tc>
          <w:tcPr>
            <w:tcW w:w="1080" w:type="dxa"/>
            <w:tcBorders>
              <w:top w:val="nil"/>
            </w:tcBorders>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2</w:t>
            </w:r>
          </w:p>
        </w:tc>
        <w:tc>
          <w:tcPr>
            <w:tcW w:w="1728" w:type="dxa"/>
            <w:tcBorders>
              <w:top w:val="nil"/>
            </w:tcBorders>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3</w:t>
            </w:r>
          </w:p>
        </w:tc>
        <w:tc>
          <w:tcPr>
            <w:tcW w:w="1620" w:type="dxa"/>
            <w:tcBorders>
              <w:top w:val="nil"/>
            </w:tcBorders>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4</w:t>
            </w:r>
          </w:p>
        </w:tc>
        <w:tc>
          <w:tcPr>
            <w:tcW w:w="1512" w:type="dxa"/>
            <w:tcBorders>
              <w:top w:val="nil"/>
            </w:tcBorders>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5</w:t>
            </w:r>
          </w:p>
        </w:tc>
        <w:tc>
          <w:tcPr>
            <w:tcW w:w="1512" w:type="dxa"/>
            <w:tcBorders>
              <w:top w:val="nil"/>
            </w:tcBorders>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6</w:t>
            </w:r>
          </w:p>
        </w:tc>
        <w:tc>
          <w:tcPr>
            <w:tcW w:w="1296" w:type="dxa"/>
            <w:tcBorders>
              <w:top w:val="nil"/>
            </w:tcBorders>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sz w:val="18"/>
              </w:rPr>
              <w:t>7</w:t>
            </w:r>
          </w:p>
        </w:tc>
      </w:tr>
    </w:tbl>
    <w:p w:rsidR="002B3CFC" w:rsidRDefault="002B3CFC">
      <w:pPr>
        <w:pStyle w:val="ConsPlusNormal"/>
        <w:ind w:firstLine="540"/>
        <w:jc w:val="both"/>
      </w:pPr>
    </w:p>
    <w:p w:rsidR="002B3CFC" w:rsidRDefault="002B3CFC">
      <w:pPr>
        <w:pStyle w:val="ConsPlusNormal"/>
        <w:ind w:firstLine="540"/>
        <w:jc w:val="both"/>
      </w:pPr>
    </w:p>
    <w:p w:rsidR="002B3CFC" w:rsidRDefault="002B3CFC">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AE3081" w:rsidRDefault="00AE3081">
      <w:pPr>
        <w:pStyle w:val="ConsPlusNormal"/>
        <w:ind w:firstLine="540"/>
        <w:jc w:val="both"/>
      </w:pPr>
    </w:p>
    <w:p w:rsidR="002B3CFC" w:rsidRPr="00CD6523" w:rsidRDefault="002B3CFC" w:rsidP="00AE3081">
      <w:pPr>
        <w:pStyle w:val="a3"/>
        <w:jc w:val="right"/>
        <w:rPr>
          <w:rFonts w:ascii="Times New Roman" w:hAnsi="Times New Roman" w:cs="Times New Roman"/>
          <w:sz w:val="24"/>
          <w:szCs w:val="24"/>
        </w:rPr>
      </w:pPr>
      <w:r w:rsidRPr="00CD6523">
        <w:rPr>
          <w:rFonts w:ascii="Times New Roman" w:hAnsi="Times New Roman" w:cs="Times New Roman"/>
          <w:sz w:val="24"/>
          <w:szCs w:val="24"/>
        </w:rPr>
        <w:lastRenderedPageBreak/>
        <w:t>Приложение 4</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AE3081">
        <w:rPr>
          <w:rFonts w:ascii="Times New Roman" w:hAnsi="Times New Roman" w:cs="Times New Roman"/>
          <w:sz w:val="24"/>
          <w:szCs w:val="24"/>
        </w:rPr>
        <w:t>о порядке формирования</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и подготовки кадрового резерва</w:t>
      </w:r>
    </w:p>
    <w:p w:rsidR="009052A5" w:rsidRPr="00AE3081"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для замещения вакантных должностей</w:t>
      </w:r>
    </w:p>
    <w:p w:rsidR="009052A5" w:rsidRDefault="009052A5" w:rsidP="009052A5">
      <w:pPr>
        <w:pStyle w:val="a3"/>
        <w:jc w:val="right"/>
        <w:rPr>
          <w:rFonts w:ascii="Times New Roman" w:hAnsi="Times New Roman" w:cs="Times New Roman"/>
          <w:sz w:val="24"/>
          <w:szCs w:val="24"/>
        </w:rPr>
      </w:pPr>
      <w:r w:rsidRPr="00AE3081">
        <w:rPr>
          <w:rFonts w:ascii="Times New Roman" w:hAnsi="Times New Roman" w:cs="Times New Roman"/>
          <w:sz w:val="24"/>
          <w:szCs w:val="24"/>
        </w:rPr>
        <w:t>муниципальной службы</w:t>
      </w:r>
      <w:r>
        <w:rPr>
          <w:rFonts w:ascii="Times New Roman" w:hAnsi="Times New Roman" w:cs="Times New Roman"/>
          <w:sz w:val="24"/>
          <w:szCs w:val="24"/>
        </w:rPr>
        <w:t>,</w:t>
      </w:r>
    </w:p>
    <w:p w:rsidR="009052A5" w:rsidRDefault="009052A5" w:rsidP="009052A5">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Думы</w:t>
      </w:r>
    </w:p>
    <w:p w:rsidR="009052A5" w:rsidRDefault="009052A5" w:rsidP="009052A5">
      <w:pPr>
        <w:pStyle w:val="a3"/>
        <w:jc w:val="right"/>
        <w:rPr>
          <w:rFonts w:ascii="Times New Roman" w:hAnsi="Times New Roman" w:cs="Times New Roman"/>
          <w:sz w:val="24"/>
          <w:szCs w:val="24"/>
        </w:rPr>
      </w:pPr>
      <w:r>
        <w:rPr>
          <w:rFonts w:ascii="Times New Roman" w:hAnsi="Times New Roman" w:cs="Times New Roman"/>
          <w:sz w:val="24"/>
          <w:szCs w:val="24"/>
        </w:rPr>
        <w:t>Октябрьского городского поселения</w:t>
      </w:r>
    </w:p>
    <w:p w:rsidR="009052A5" w:rsidRPr="00AE3081" w:rsidRDefault="009052A5" w:rsidP="009052A5">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EE0C63">
        <w:rPr>
          <w:rFonts w:ascii="Times New Roman" w:hAnsi="Times New Roman" w:cs="Times New Roman"/>
          <w:sz w:val="24"/>
          <w:szCs w:val="24"/>
        </w:rPr>
        <w:t>1</w:t>
      </w:r>
      <w:r>
        <w:rPr>
          <w:rFonts w:ascii="Times New Roman" w:hAnsi="Times New Roman" w:cs="Times New Roman"/>
          <w:sz w:val="24"/>
          <w:szCs w:val="24"/>
        </w:rPr>
        <w:t>0.05.2017</w:t>
      </w:r>
      <w:r w:rsidR="00EE0C63">
        <w:rPr>
          <w:rFonts w:ascii="Times New Roman" w:hAnsi="Times New Roman" w:cs="Times New Roman"/>
          <w:sz w:val="24"/>
          <w:szCs w:val="24"/>
        </w:rPr>
        <w:t xml:space="preserve"> № 290</w:t>
      </w:r>
    </w:p>
    <w:p w:rsidR="009052A5" w:rsidRDefault="009052A5" w:rsidP="009052A5">
      <w:pPr>
        <w:pStyle w:val="ConsPlusNormal"/>
        <w:ind w:firstLine="540"/>
        <w:jc w:val="both"/>
      </w:pPr>
    </w:p>
    <w:p w:rsidR="00CD6523" w:rsidRPr="00967115" w:rsidRDefault="00CD6523" w:rsidP="00CD6523">
      <w:pPr>
        <w:pStyle w:val="ConsPlusNonformat"/>
        <w:ind w:left="5812"/>
        <w:jc w:val="both"/>
        <w:rPr>
          <w:rFonts w:ascii="Times New Roman" w:hAnsi="Times New Roman" w:cs="Times New Roman"/>
          <w:sz w:val="24"/>
          <w:szCs w:val="24"/>
        </w:rPr>
      </w:pPr>
      <w:r w:rsidRPr="00967115">
        <w:rPr>
          <w:rFonts w:ascii="Times New Roman" w:hAnsi="Times New Roman" w:cs="Times New Roman"/>
          <w:sz w:val="24"/>
          <w:szCs w:val="24"/>
        </w:rPr>
        <w:t>УТВЕРЖДАЮ</w:t>
      </w:r>
    </w:p>
    <w:p w:rsidR="00CD6523" w:rsidRPr="00967115" w:rsidRDefault="00CD6523" w:rsidP="00CD6523">
      <w:pPr>
        <w:pStyle w:val="ConsPlusNonformat"/>
        <w:ind w:left="5812"/>
        <w:jc w:val="both"/>
        <w:rPr>
          <w:rFonts w:ascii="Times New Roman" w:hAnsi="Times New Roman" w:cs="Times New Roman"/>
          <w:sz w:val="24"/>
          <w:szCs w:val="24"/>
        </w:rPr>
      </w:pPr>
      <w:r w:rsidRPr="00967115">
        <w:rPr>
          <w:rFonts w:ascii="Times New Roman" w:hAnsi="Times New Roman" w:cs="Times New Roman"/>
          <w:sz w:val="24"/>
          <w:szCs w:val="24"/>
        </w:rPr>
        <w:t>_______________________________</w:t>
      </w:r>
    </w:p>
    <w:p w:rsidR="00CD6523" w:rsidRPr="001F5873" w:rsidRDefault="00CD6523" w:rsidP="001F5873">
      <w:pPr>
        <w:pStyle w:val="ConsPlusNonformat"/>
        <w:ind w:left="5812"/>
        <w:jc w:val="center"/>
        <w:rPr>
          <w:rFonts w:ascii="Times New Roman" w:hAnsi="Times New Roman" w:cs="Times New Roman"/>
          <w:sz w:val="16"/>
          <w:szCs w:val="16"/>
        </w:rPr>
      </w:pPr>
      <w:r w:rsidRPr="001F5873">
        <w:rPr>
          <w:rFonts w:ascii="Times New Roman" w:hAnsi="Times New Roman" w:cs="Times New Roman"/>
          <w:sz w:val="16"/>
          <w:szCs w:val="16"/>
        </w:rPr>
        <w:t>Руководитель: Ф.И.О., должность</w:t>
      </w:r>
    </w:p>
    <w:p w:rsidR="00CD6523" w:rsidRPr="00967115" w:rsidRDefault="00CD6523" w:rsidP="00CD6523">
      <w:pPr>
        <w:pStyle w:val="ConsPlusNonformat"/>
        <w:ind w:left="5812"/>
        <w:jc w:val="both"/>
        <w:rPr>
          <w:rFonts w:ascii="Times New Roman" w:hAnsi="Times New Roman" w:cs="Times New Roman"/>
          <w:sz w:val="24"/>
          <w:szCs w:val="24"/>
        </w:rPr>
      </w:pPr>
      <w:r w:rsidRPr="00967115">
        <w:rPr>
          <w:rFonts w:ascii="Times New Roman" w:hAnsi="Times New Roman" w:cs="Times New Roman"/>
          <w:sz w:val="24"/>
          <w:szCs w:val="24"/>
        </w:rPr>
        <w:t>"____" ____________ 20___ г.</w:t>
      </w:r>
    </w:p>
    <w:p w:rsidR="00AE3081" w:rsidRDefault="00AE3081" w:rsidP="00AE3081">
      <w:pPr>
        <w:pStyle w:val="ConsPlusNonformat"/>
        <w:jc w:val="center"/>
        <w:rPr>
          <w:rFonts w:ascii="Times New Roman" w:hAnsi="Times New Roman" w:cs="Times New Roman"/>
          <w:sz w:val="24"/>
          <w:szCs w:val="24"/>
        </w:rPr>
      </w:pPr>
    </w:p>
    <w:p w:rsidR="00CD6523" w:rsidRDefault="00CD6523" w:rsidP="00AE3081">
      <w:pPr>
        <w:pStyle w:val="ConsPlusNonformat"/>
        <w:jc w:val="center"/>
        <w:rPr>
          <w:rFonts w:ascii="Times New Roman" w:hAnsi="Times New Roman" w:cs="Times New Roman"/>
          <w:sz w:val="24"/>
          <w:szCs w:val="24"/>
        </w:rPr>
      </w:pPr>
    </w:p>
    <w:p w:rsidR="00CD6523" w:rsidRPr="00CD6523" w:rsidRDefault="00CD6523" w:rsidP="00AE3081">
      <w:pPr>
        <w:pStyle w:val="ConsPlusNonformat"/>
        <w:jc w:val="center"/>
        <w:rPr>
          <w:rFonts w:ascii="Times New Roman" w:hAnsi="Times New Roman" w:cs="Times New Roman"/>
          <w:sz w:val="24"/>
          <w:szCs w:val="24"/>
        </w:rPr>
      </w:pPr>
    </w:p>
    <w:p w:rsidR="002B3CFC" w:rsidRPr="00CD6523" w:rsidRDefault="002B3CFC" w:rsidP="00AE3081">
      <w:pPr>
        <w:pStyle w:val="ConsPlusNonformat"/>
        <w:jc w:val="center"/>
        <w:rPr>
          <w:rFonts w:ascii="Times New Roman" w:hAnsi="Times New Roman" w:cs="Times New Roman"/>
          <w:sz w:val="24"/>
          <w:szCs w:val="24"/>
        </w:rPr>
      </w:pPr>
      <w:bookmarkStart w:id="4" w:name="P239"/>
      <w:bookmarkEnd w:id="4"/>
      <w:r w:rsidRPr="00CD6523">
        <w:rPr>
          <w:rFonts w:ascii="Times New Roman" w:hAnsi="Times New Roman" w:cs="Times New Roman"/>
          <w:sz w:val="24"/>
          <w:szCs w:val="24"/>
        </w:rPr>
        <w:t>Дополнение к кадровому резерву</w:t>
      </w:r>
    </w:p>
    <w:p w:rsidR="002B3CFC" w:rsidRPr="00CD6523" w:rsidRDefault="002B3CFC" w:rsidP="00AE3081">
      <w:pPr>
        <w:pStyle w:val="ConsPlusNonformat"/>
        <w:jc w:val="center"/>
        <w:rPr>
          <w:rFonts w:ascii="Times New Roman" w:hAnsi="Times New Roman" w:cs="Times New Roman"/>
          <w:sz w:val="24"/>
          <w:szCs w:val="24"/>
        </w:rPr>
      </w:pPr>
      <w:r w:rsidRPr="00CD6523">
        <w:rPr>
          <w:rFonts w:ascii="Times New Roman" w:hAnsi="Times New Roman" w:cs="Times New Roman"/>
          <w:sz w:val="24"/>
          <w:szCs w:val="24"/>
        </w:rPr>
        <w:t xml:space="preserve">об исключении лиц из кадрового резерва в </w:t>
      </w:r>
      <w:r w:rsidR="00AE3081" w:rsidRPr="00CD6523">
        <w:rPr>
          <w:rFonts w:ascii="Times New Roman" w:hAnsi="Times New Roman" w:cs="Times New Roman"/>
          <w:sz w:val="24"/>
          <w:szCs w:val="24"/>
        </w:rPr>
        <w:t>муниципальном образовании «Октябрьское городское поселение Октябрьского муниципального района Пермского края»</w:t>
      </w:r>
    </w:p>
    <w:p w:rsidR="00AE3081" w:rsidRPr="00CD6523" w:rsidRDefault="00AE3081" w:rsidP="00AE3081">
      <w:pPr>
        <w:pStyle w:val="ConsPlusNonformat"/>
        <w:jc w:val="both"/>
        <w:rPr>
          <w:rFonts w:ascii="Times New Roman" w:hAnsi="Times New Roman" w:cs="Times New Roman"/>
          <w:sz w:val="24"/>
          <w:szCs w:val="24"/>
        </w:rPr>
      </w:pPr>
      <w:bookmarkStart w:id="5" w:name="_GoBack"/>
      <w:bookmarkEnd w:id="5"/>
    </w:p>
    <w:p w:rsidR="002B3CFC" w:rsidRPr="00CD6523" w:rsidRDefault="002B3CFC">
      <w:pPr>
        <w:pStyle w:val="ConsPlusNormal"/>
        <w:jc w:val="center"/>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2797"/>
        <w:gridCol w:w="3402"/>
      </w:tblGrid>
      <w:tr w:rsidR="002B3CFC" w:rsidTr="00CD6523">
        <w:trPr>
          <w:trHeight w:val="240"/>
        </w:trPr>
        <w:tc>
          <w:tcPr>
            <w:tcW w:w="3480" w:type="dxa"/>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rPr>
              <w:t>Должность, на которую</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rPr>
              <w:t>сформирован кадровый резерв</w:t>
            </w:r>
          </w:p>
        </w:tc>
        <w:tc>
          <w:tcPr>
            <w:tcW w:w="2797" w:type="dxa"/>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rPr>
              <w:t>Ф.И.О. кандидата</w:t>
            </w:r>
          </w:p>
        </w:tc>
        <w:tc>
          <w:tcPr>
            <w:tcW w:w="3402" w:type="dxa"/>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rPr>
              <w:t>Дата и основание исключения</w:t>
            </w:r>
          </w:p>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rPr>
              <w:t>из кадрового резерва</w:t>
            </w:r>
          </w:p>
        </w:tc>
      </w:tr>
      <w:tr w:rsidR="002B3CFC" w:rsidTr="00CD6523">
        <w:trPr>
          <w:trHeight w:val="240"/>
        </w:trPr>
        <w:tc>
          <w:tcPr>
            <w:tcW w:w="3480" w:type="dxa"/>
            <w:tcBorders>
              <w:top w:val="nil"/>
            </w:tcBorders>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rPr>
              <w:t>1</w:t>
            </w:r>
          </w:p>
        </w:tc>
        <w:tc>
          <w:tcPr>
            <w:tcW w:w="2797" w:type="dxa"/>
            <w:tcBorders>
              <w:top w:val="nil"/>
            </w:tcBorders>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rPr>
              <w:t>2</w:t>
            </w:r>
          </w:p>
        </w:tc>
        <w:tc>
          <w:tcPr>
            <w:tcW w:w="3402" w:type="dxa"/>
            <w:tcBorders>
              <w:top w:val="nil"/>
            </w:tcBorders>
          </w:tcPr>
          <w:p w:rsidR="002B3CFC" w:rsidRPr="00CD6523" w:rsidRDefault="002B3CFC" w:rsidP="00CD6523">
            <w:pPr>
              <w:pStyle w:val="ConsPlusNonformat"/>
              <w:jc w:val="center"/>
              <w:rPr>
                <w:rFonts w:ascii="Times New Roman" w:hAnsi="Times New Roman" w:cs="Times New Roman"/>
              </w:rPr>
            </w:pPr>
            <w:r w:rsidRPr="00CD6523">
              <w:rPr>
                <w:rFonts w:ascii="Times New Roman" w:hAnsi="Times New Roman" w:cs="Times New Roman"/>
              </w:rPr>
              <w:t>3</w:t>
            </w:r>
          </w:p>
        </w:tc>
      </w:tr>
    </w:tbl>
    <w:p w:rsidR="009C52C6" w:rsidRDefault="009C52C6" w:rsidP="009C52C6">
      <w:pPr>
        <w:pStyle w:val="ConsPlusNormal"/>
        <w:ind w:firstLine="540"/>
        <w:jc w:val="both"/>
      </w:pPr>
    </w:p>
    <w:sectPr w:rsidR="009C52C6" w:rsidSect="00DB3D5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FC"/>
    <w:rsid w:val="001F5873"/>
    <w:rsid w:val="00222AC7"/>
    <w:rsid w:val="002B3CFC"/>
    <w:rsid w:val="004C03EB"/>
    <w:rsid w:val="005A3D8B"/>
    <w:rsid w:val="007C23D1"/>
    <w:rsid w:val="00892FA0"/>
    <w:rsid w:val="009052A5"/>
    <w:rsid w:val="00967115"/>
    <w:rsid w:val="009C52C6"/>
    <w:rsid w:val="00A10472"/>
    <w:rsid w:val="00A46BCC"/>
    <w:rsid w:val="00AE3081"/>
    <w:rsid w:val="00B63156"/>
    <w:rsid w:val="00BD3703"/>
    <w:rsid w:val="00CD6523"/>
    <w:rsid w:val="00DB3D53"/>
    <w:rsid w:val="00E0131D"/>
    <w:rsid w:val="00E349B1"/>
    <w:rsid w:val="00E66A4B"/>
    <w:rsid w:val="00EB686A"/>
    <w:rsid w:val="00EE0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C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EB686A"/>
    <w:pPr>
      <w:spacing w:after="0" w:line="240" w:lineRule="auto"/>
    </w:pPr>
  </w:style>
  <w:style w:type="paragraph" w:styleId="a4">
    <w:name w:val="Balloon Text"/>
    <w:basedOn w:val="a"/>
    <w:link w:val="a5"/>
    <w:uiPriority w:val="99"/>
    <w:semiHidden/>
    <w:unhideWhenUsed/>
    <w:rsid w:val="001F58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C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EB686A"/>
    <w:pPr>
      <w:spacing w:after="0" w:line="240" w:lineRule="auto"/>
    </w:pPr>
  </w:style>
  <w:style w:type="paragraph" w:styleId="a4">
    <w:name w:val="Balloon Text"/>
    <w:basedOn w:val="a"/>
    <w:link w:val="a5"/>
    <w:uiPriority w:val="99"/>
    <w:semiHidden/>
    <w:unhideWhenUsed/>
    <w:rsid w:val="001F58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EE57FFB39D4BC0A10FB4B82980AFFB2D70E7F285571A434215D8A1C3EA9E177E25C6C8F2F00DCA25M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2017-05-02T04:51:00Z</cp:lastPrinted>
  <dcterms:created xsi:type="dcterms:W3CDTF">2017-04-25T12:00:00Z</dcterms:created>
  <dcterms:modified xsi:type="dcterms:W3CDTF">2017-05-12T08:09:00Z</dcterms:modified>
</cp:coreProperties>
</file>