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C3" w:rsidRDefault="00A245AD" w:rsidP="00A245AD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2739390</wp:posOffset>
            </wp:positionH>
            <wp:positionV relativeFrom="paragraph">
              <wp:posOffset>-377190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5AD" w:rsidRDefault="00A245AD">
      <w:pPr>
        <w:pStyle w:val="ConsPlusTitle"/>
        <w:widowControl/>
        <w:jc w:val="center"/>
        <w:rPr>
          <w:sz w:val="28"/>
          <w:szCs w:val="28"/>
        </w:rPr>
      </w:pPr>
    </w:p>
    <w:p w:rsidR="00A245AD" w:rsidRDefault="00A245AD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D7752F">
      <w:pPr>
        <w:pStyle w:val="ConsPlusTitle"/>
        <w:widowControl/>
        <w:jc w:val="center"/>
        <w:rPr>
          <w:sz w:val="28"/>
          <w:szCs w:val="28"/>
        </w:rPr>
      </w:pPr>
      <w:r w:rsidRPr="00D7752F">
        <w:rPr>
          <w:sz w:val="28"/>
          <w:szCs w:val="28"/>
        </w:rPr>
        <w:t>АДМИНИСТРАЦИЯ ОКТЯБРЬСКОГО ГОРОДСКОГО ПОСЕЛЕНИЯ</w:t>
      </w:r>
    </w:p>
    <w:p w:rsidR="00D7752F" w:rsidRPr="00D7752F" w:rsidRDefault="00D7752F" w:rsidP="00A245AD">
      <w:pPr>
        <w:pStyle w:val="ConsPlusTitle"/>
        <w:widowControl/>
        <w:ind w:left="-284" w:right="-1"/>
        <w:jc w:val="center"/>
        <w:rPr>
          <w:sz w:val="28"/>
          <w:szCs w:val="28"/>
        </w:rPr>
      </w:pPr>
      <w:r w:rsidRPr="00D7752F">
        <w:rPr>
          <w:sz w:val="28"/>
          <w:szCs w:val="28"/>
        </w:rPr>
        <w:t>ОКТЯБРЬСКОГО МУНИЦИПАЛЬНОГО РАЙОНА</w:t>
      </w:r>
      <w:r w:rsidR="00A245AD">
        <w:rPr>
          <w:sz w:val="28"/>
          <w:szCs w:val="28"/>
        </w:rPr>
        <w:t xml:space="preserve"> ПЕРМСКОГО </w:t>
      </w:r>
      <w:r w:rsidRPr="00D7752F">
        <w:rPr>
          <w:sz w:val="28"/>
          <w:szCs w:val="28"/>
        </w:rPr>
        <w:t>КРАЯ</w:t>
      </w:r>
    </w:p>
    <w:p w:rsidR="00FF06C3" w:rsidRPr="00D7752F" w:rsidRDefault="00FF06C3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D7752F">
      <w:pPr>
        <w:pStyle w:val="ConsPlusTitle"/>
        <w:widowControl/>
        <w:jc w:val="center"/>
        <w:rPr>
          <w:sz w:val="28"/>
          <w:szCs w:val="28"/>
        </w:rPr>
      </w:pPr>
      <w:r w:rsidRPr="00D7752F">
        <w:rPr>
          <w:sz w:val="28"/>
          <w:szCs w:val="28"/>
        </w:rPr>
        <w:t>ПОСТАНОВЛЕНИЕ</w:t>
      </w:r>
    </w:p>
    <w:p w:rsidR="00FF06C3" w:rsidRPr="00D7752F" w:rsidRDefault="00FF06C3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D7752F">
      <w:pPr>
        <w:pStyle w:val="ConsPlusTitle"/>
        <w:widowControl/>
        <w:jc w:val="center"/>
        <w:rPr>
          <w:sz w:val="28"/>
          <w:szCs w:val="28"/>
        </w:rPr>
      </w:pPr>
    </w:p>
    <w:p w:rsidR="00D7752F" w:rsidRPr="00D7752F" w:rsidRDefault="00AA2041" w:rsidP="007F777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03.10</w:t>
      </w:r>
      <w:r w:rsidR="00D7752F" w:rsidRPr="00D7752F">
        <w:rPr>
          <w:b w:val="0"/>
          <w:sz w:val="28"/>
          <w:szCs w:val="28"/>
        </w:rPr>
        <w:t>.201</w:t>
      </w:r>
      <w:r w:rsidR="0024375C">
        <w:rPr>
          <w:b w:val="0"/>
          <w:sz w:val="28"/>
          <w:szCs w:val="28"/>
        </w:rPr>
        <w:t>7</w:t>
      </w:r>
      <w:r w:rsidR="00D7752F" w:rsidRPr="00D7752F">
        <w:rPr>
          <w:b w:val="0"/>
          <w:sz w:val="28"/>
          <w:szCs w:val="28"/>
        </w:rPr>
        <w:t xml:space="preserve">                                                      </w:t>
      </w:r>
      <w:r w:rsidR="00A245AD">
        <w:rPr>
          <w:b w:val="0"/>
          <w:sz w:val="28"/>
          <w:szCs w:val="28"/>
        </w:rPr>
        <w:t xml:space="preserve">                        </w:t>
      </w:r>
      <w:r w:rsidR="007F7779">
        <w:rPr>
          <w:b w:val="0"/>
          <w:sz w:val="28"/>
          <w:szCs w:val="28"/>
        </w:rPr>
        <w:t xml:space="preserve">          </w:t>
      </w:r>
      <w:r w:rsidR="00A245AD">
        <w:rPr>
          <w:b w:val="0"/>
          <w:sz w:val="28"/>
          <w:szCs w:val="28"/>
        </w:rPr>
        <w:t xml:space="preserve">   </w:t>
      </w:r>
      <w:r w:rsidR="00D7752F" w:rsidRPr="00D7752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153</w:t>
      </w:r>
    </w:p>
    <w:p w:rsidR="00D7752F" w:rsidRPr="00D7752F" w:rsidRDefault="00D7752F" w:rsidP="00D7752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D7752F" w:rsidRPr="00D7752F" w:rsidRDefault="00D7752F" w:rsidP="00D7752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EE74A2" w:rsidRDefault="0024375C" w:rsidP="00EE74A2">
      <w:pPr>
        <w:pStyle w:val="ConsPlusTitle"/>
        <w:widowControl/>
        <w:ind w:right="3826"/>
        <w:jc w:val="both"/>
        <w:rPr>
          <w:sz w:val="28"/>
          <w:szCs w:val="28"/>
        </w:rPr>
      </w:pPr>
      <w:r w:rsidRPr="0024375C">
        <w:rPr>
          <w:sz w:val="28"/>
          <w:szCs w:val="28"/>
        </w:rPr>
        <w:t xml:space="preserve">Об утверждении Порядка получения разрешения муниципальными служащими Октябрьского </w:t>
      </w:r>
      <w:r w:rsidR="00C86BA2">
        <w:rPr>
          <w:sz w:val="28"/>
          <w:szCs w:val="28"/>
        </w:rPr>
        <w:t xml:space="preserve">городского поселения </w:t>
      </w:r>
      <w:r w:rsidRPr="0024375C">
        <w:rPr>
          <w:sz w:val="28"/>
          <w:szCs w:val="28"/>
        </w:rPr>
        <w:t>на участие на безвозмездной основе в управлении общественной организаци</w:t>
      </w:r>
      <w:r w:rsidR="00AA2041">
        <w:rPr>
          <w:sz w:val="28"/>
          <w:szCs w:val="28"/>
        </w:rPr>
        <w:t>ей</w:t>
      </w:r>
      <w:r w:rsidRPr="0024375C">
        <w:rPr>
          <w:sz w:val="28"/>
          <w:szCs w:val="28"/>
        </w:rPr>
        <w:t xml:space="preserve">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7F7779" w:rsidRDefault="00EE74A2" w:rsidP="00D7752F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779" w:rsidRDefault="007F7779" w:rsidP="00D7752F">
      <w:pPr>
        <w:pStyle w:val="ConsPlusTitle"/>
        <w:widowControl/>
        <w:jc w:val="both"/>
        <w:rPr>
          <w:sz w:val="28"/>
          <w:szCs w:val="28"/>
        </w:rPr>
      </w:pPr>
    </w:p>
    <w:p w:rsidR="0024375C" w:rsidRPr="0024375C" w:rsidRDefault="0024375C" w:rsidP="0024375C">
      <w:pPr>
        <w:pStyle w:val="a5"/>
        <w:ind w:firstLine="708"/>
        <w:rPr>
          <w:bCs/>
          <w:sz w:val="28"/>
          <w:szCs w:val="28"/>
          <w:lang w:eastAsia="ru-RU"/>
        </w:rPr>
      </w:pPr>
      <w:r w:rsidRPr="0024375C">
        <w:rPr>
          <w:bCs/>
          <w:sz w:val="28"/>
          <w:szCs w:val="28"/>
          <w:lang w:eastAsia="ru-RU"/>
        </w:rPr>
        <w:t xml:space="preserve">В соответствии с пунктом 3 части 1 статьи 14 </w:t>
      </w:r>
      <w:r w:rsidRPr="0024375C">
        <w:rPr>
          <w:sz w:val="28"/>
          <w:szCs w:val="28"/>
          <w:lang w:eastAsia="ru-RU"/>
        </w:rPr>
        <w:t>Федерального закона от 02 марта 2007 года № 25-ФЗ</w:t>
      </w:r>
      <w:r w:rsidRPr="0024375C">
        <w:rPr>
          <w:bCs/>
          <w:sz w:val="28"/>
          <w:szCs w:val="28"/>
          <w:lang w:eastAsia="ru-RU"/>
        </w:rPr>
        <w:t xml:space="preserve"> "О муниципальной службе в Российской Федерации", </w:t>
      </w:r>
      <w:hyperlink r:id="rId7" w:history="1">
        <w:r w:rsidRPr="0024375C">
          <w:rPr>
            <w:bCs/>
            <w:sz w:val="28"/>
            <w:szCs w:val="28"/>
            <w:lang w:eastAsia="ru-RU"/>
          </w:rPr>
          <w:t>Уставом</w:t>
        </w:r>
      </w:hyperlink>
      <w:r w:rsidRPr="0024375C">
        <w:rPr>
          <w:bCs/>
          <w:sz w:val="28"/>
          <w:szCs w:val="28"/>
          <w:lang w:eastAsia="ru-RU"/>
        </w:rPr>
        <w:t xml:space="preserve"> Октябрьского</w:t>
      </w:r>
      <w:r>
        <w:rPr>
          <w:bCs/>
          <w:sz w:val="28"/>
          <w:szCs w:val="28"/>
          <w:lang w:eastAsia="ru-RU"/>
        </w:rPr>
        <w:t xml:space="preserve"> городского поселения</w:t>
      </w:r>
      <w:r w:rsidRPr="0024375C">
        <w:rPr>
          <w:bCs/>
          <w:sz w:val="28"/>
          <w:szCs w:val="28"/>
          <w:lang w:eastAsia="ru-RU"/>
        </w:rPr>
        <w:t xml:space="preserve">, </w:t>
      </w:r>
    </w:p>
    <w:p w:rsidR="0024375C" w:rsidRPr="0024375C" w:rsidRDefault="0024375C" w:rsidP="0024375C">
      <w:pPr>
        <w:pStyle w:val="a5"/>
        <w:rPr>
          <w:sz w:val="28"/>
          <w:szCs w:val="28"/>
          <w:lang w:eastAsia="ru-RU"/>
        </w:rPr>
      </w:pPr>
      <w:r w:rsidRPr="0024375C">
        <w:rPr>
          <w:sz w:val="28"/>
          <w:szCs w:val="28"/>
          <w:lang w:eastAsia="ru-RU"/>
        </w:rPr>
        <w:t>ПОСТАНОВЛЯ</w:t>
      </w:r>
      <w:r>
        <w:rPr>
          <w:sz w:val="28"/>
          <w:szCs w:val="28"/>
          <w:lang w:eastAsia="ru-RU"/>
        </w:rPr>
        <w:t>Ю</w:t>
      </w:r>
      <w:r w:rsidRPr="0024375C">
        <w:rPr>
          <w:sz w:val="28"/>
          <w:szCs w:val="28"/>
          <w:lang w:eastAsia="ru-RU"/>
        </w:rPr>
        <w:t>:</w:t>
      </w:r>
    </w:p>
    <w:p w:rsidR="0024375C" w:rsidRPr="0024375C" w:rsidRDefault="0024375C" w:rsidP="0024375C">
      <w:pPr>
        <w:pStyle w:val="a5"/>
        <w:ind w:firstLine="708"/>
        <w:rPr>
          <w:sz w:val="28"/>
          <w:szCs w:val="28"/>
          <w:lang w:eastAsia="ru-RU"/>
        </w:rPr>
      </w:pPr>
      <w:r w:rsidRPr="0024375C">
        <w:rPr>
          <w:sz w:val="28"/>
          <w:szCs w:val="28"/>
          <w:lang w:eastAsia="ru-RU"/>
        </w:rPr>
        <w:t>1.</w:t>
      </w:r>
      <w:r w:rsidRPr="0024375C">
        <w:rPr>
          <w:bCs/>
          <w:sz w:val="28"/>
          <w:szCs w:val="28"/>
          <w:lang w:eastAsia="ru-RU"/>
        </w:rPr>
        <w:t xml:space="preserve">Утвердить прилагаемый Порядок </w:t>
      </w:r>
      <w:r w:rsidRPr="0024375C">
        <w:rPr>
          <w:rFonts w:eastAsia="Times New Roman"/>
          <w:sz w:val="28"/>
          <w:szCs w:val="28"/>
          <w:lang w:eastAsia="ru-RU"/>
        </w:rPr>
        <w:t xml:space="preserve">получения разрешения муниципальными служащими Октябрьского </w:t>
      </w:r>
      <w:r>
        <w:rPr>
          <w:rFonts w:eastAsia="Times New Roman"/>
          <w:sz w:val="28"/>
          <w:szCs w:val="28"/>
          <w:lang w:eastAsia="ru-RU"/>
        </w:rPr>
        <w:t xml:space="preserve">городского поселения </w:t>
      </w:r>
      <w:r w:rsidRPr="0024375C">
        <w:rPr>
          <w:rFonts w:eastAsia="Times New Roman"/>
          <w:sz w:val="28"/>
          <w:szCs w:val="28"/>
          <w:lang w:eastAsia="ru-RU"/>
        </w:rPr>
        <w:t xml:space="preserve">на </w:t>
      </w:r>
      <w:r w:rsidRPr="0024375C">
        <w:rPr>
          <w:rFonts w:eastAsia="Times New Roman"/>
          <w:bCs/>
          <w:sz w:val="28"/>
          <w:szCs w:val="28"/>
          <w:lang w:eastAsia="ru-RU"/>
        </w:rPr>
        <w:t xml:space="preserve">участие </w:t>
      </w:r>
      <w:r w:rsidRPr="0024375C">
        <w:rPr>
          <w:rFonts w:eastAsia="Times New Roman"/>
          <w:sz w:val="28"/>
          <w:szCs w:val="28"/>
          <w:lang w:eastAsia="ru-RU"/>
        </w:rPr>
        <w:t xml:space="preserve">на безвозмездной основе в управлении общественной организации (кроме политической партии), </w:t>
      </w:r>
      <w:r w:rsidRPr="0024375C">
        <w:rPr>
          <w:rFonts w:eastAsia="Times New Roman"/>
          <w:bCs/>
          <w:sz w:val="28"/>
          <w:szCs w:val="28"/>
          <w:lang w:eastAsia="ru-RU"/>
        </w:rPr>
        <w:t xml:space="preserve"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</w:t>
      </w:r>
      <w:r w:rsidRPr="0024375C">
        <w:rPr>
          <w:rFonts w:eastAsia="Times New Roman"/>
          <w:sz w:val="28"/>
          <w:szCs w:val="28"/>
          <w:lang w:eastAsia="ru-RU"/>
        </w:rPr>
        <w:t>в качестве единоличного исполнительного органа или вхождения</w:t>
      </w:r>
      <w:r w:rsidRPr="0024375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4375C">
        <w:rPr>
          <w:rFonts w:eastAsia="Times New Roman"/>
          <w:sz w:val="28"/>
          <w:szCs w:val="28"/>
          <w:lang w:eastAsia="ru-RU"/>
        </w:rPr>
        <w:t>в состав их коллегиальных органов управления.</w:t>
      </w:r>
    </w:p>
    <w:p w:rsidR="0024375C" w:rsidRPr="0024375C" w:rsidRDefault="0024375C" w:rsidP="0024375C">
      <w:pPr>
        <w:pStyle w:val="a5"/>
        <w:ind w:firstLine="708"/>
        <w:rPr>
          <w:sz w:val="28"/>
          <w:szCs w:val="28"/>
          <w:lang w:eastAsia="ru-RU"/>
        </w:rPr>
      </w:pPr>
      <w:r w:rsidRPr="0024375C">
        <w:rPr>
          <w:sz w:val="28"/>
          <w:szCs w:val="28"/>
          <w:lang w:eastAsia="ru-RU"/>
        </w:rPr>
        <w:t>2. Кадровому сектору ознакомить муниципальных служащих Октябрьского муниципального района с данным Порядком.</w:t>
      </w:r>
    </w:p>
    <w:p w:rsidR="0024375C" w:rsidRPr="0024375C" w:rsidRDefault="0024375C" w:rsidP="0024375C">
      <w:pPr>
        <w:pStyle w:val="a5"/>
        <w:ind w:firstLine="708"/>
        <w:rPr>
          <w:sz w:val="28"/>
          <w:szCs w:val="28"/>
          <w:lang w:eastAsia="ru-RU"/>
        </w:rPr>
      </w:pPr>
      <w:r w:rsidRPr="0024375C">
        <w:rPr>
          <w:sz w:val="28"/>
          <w:szCs w:val="28"/>
          <w:lang w:eastAsia="ru-RU"/>
        </w:rPr>
        <w:lastRenderedPageBreak/>
        <w:t xml:space="preserve">3. Настоящее постановление вступает в силу со дня обнародования и подлежит размещению на официальном сайте </w:t>
      </w:r>
      <w:r>
        <w:rPr>
          <w:sz w:val="28"/>
          <w:szCs w:val="28"/>
          <w:lang w:eastAsia="ru-RU"/>
        </w:rPr>
        <w:t xml:space="preserve">Октябрьского городского поселения </w:t>
      </w:r>
      <w:r w:rsidRPr="0024375C">
        <w:rPr>
          <w:sz w:val="28"/>
          <w:szCs w:val="28"/>
          <w:lang w:eastAsia="ru-RU"/>
        </w:rPr>
        <w:t xml:space="preserve">Октябрьского муниципального района Пермского края. </w:t>
      </w:r>
    </w:p>
    <w:p w:rsidR="0024375C" w:rsidRPr="0024375C" w:rsidRDefault="0024375C" w:rsidP="0024375C">
      <w:pPr>
        <w:pStyle w:val="a5"/>
        <w:ind w:firstLine="708"/>
        <w:rPr>
          <w:sz w:val="28"/>
          <w:szCs w:val="28"/>
          <w:lang w:eastAsia="ru-RU"/>
        </w:rPr>
      </w:pPr>
      <w:r w:rsidRPr="0024375C">
        <w:rPr>
          <w:sz w:val="28"/>
          <w:szCs w:val="28"/>
          <w:lang w:eastAsia="ru-RU"/>
        </w:rPr>
        <w:t xml:space="preserve">4. </w:t>
      </w:r>
      <w:proofErr w:type="gramStart"/>
      <w:r w:rsidRPr="0024375C">
        <w:rPr>
          <w:sz w:val="28"/>
          <w:szCs w:val="28"/>
          <w:lang w:eastAsia="ru-RU"/>
        </w:rPr>
        <w:t>Контроль за</w:t>
      </w:r>
      <w:proofErr w:type="gramEnd"/>
      <w:r w:rsidRPr="0024375C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ru-RU"/>
        </w:rPr>
        <w:t xml:space="preserve">заместителя главы администрации Октябрьского городского поселения </w:t>
      </w:r>
      <w:proofErr w:type="spellStart"/>
      <w:r>
        <w:rPr>
          <w:sz w:val="28"/>
          <w:szCs w:val="28"/>
          <w:lang w:eastAsia="ru-RU"/>
        </w:rPr>
        <w:t>Хатыпову</w:t>
      </w:r>
      <w:proofErr w:type="spellEnd"/>
      <w:r>
        <w:rPr>
          <w:sz w:val="28"/>
          <w:szCs w:val="28"/>
          <w:lang w:eastAsia="ru-RU"/>
        </w:rPr>
        <w:t xml:space="preserve"> О.В.</w:t>
      </w:r>
    </w:p>
    <w:p w:rsidR="0024375C" w:rsidRP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Октябрьского городского поселения </w:t>
      </w:r>
      <w:r w:rsidRPr="0024375C">
        <w:rPr>
          <w:sz w:val="28"/>
          <w:szCs w:val="28"/>
          <w:lang w:eastAsia="ru-RU"/>
        </w:rPr>
        <w:t xml:space="preserve">- </w:t>
      </w:r>
    </w:p>
    <w:p w:rsidR="0024375C" w:rsidRPr="0024375C" w:rsidRDefault="0024375C" w:rsidP="0024375C">
      <w:pPr>
        <w:pStyle w:val="a5"/>
        <w:rPr>
          <w:sz w:val="28"/>
          <w:szCs w:val="28"/>
          <w:lang w:eastAsia="ru-RU"/>
        </w:rPr>
      </w:pPr>
      <w:r w:rsidRPr="0024375C">
        <w:rPr>
          <w:sz w:val="28"/>
          <w:szCs w:val="28"/>
          <w:lang w:eastAsia="ru-RU"/>
        </w:rPr>
        <w:t xml:space="preserve">глава администрации </w:t>
      </w:r>
      <w:proofErr w:type="gramStart"/>
      <w:r w:rsidRPr="0024375C">
        <w:rPr>
          <w:sz w:val="28"/>
          <w:szCs w:val="28"/>
          <w:lang w:eastAsia="ru-RU"/>
        </w:rPr>
        <w:t>Октябрьского</w:t>
      </w:r>
      <w:proofErr w:type="gramEnd"/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поселения                                                          </w:t>
      </w:r>
      <w:proofErr w:type="spellStart"/>
      <w:r>
        <w:rPr>
          <w:sz w:val="28"/>
          <w:szCs w:val="28"/>
          <w:lang w:eastAsia="ru-RU"/>
        </w:rPr>
        <w:t>А.А.Покрышкин</w:t>
      </w:r>
      <w:proofErr w:type="spellEnd"/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jc w:val="right"/>
        <w:rPr>
          <w:lang w:eastAsia="ru-RU"/>
        </w:rPr>
      </w:pPr>
      <w:r w:rsidRPr="0024375C">
        <w:rPr>
          <w:lang w:eastAsia="ru-RU"/>
        </w:rPr>
        <w:t>УТВЕРЖДЕН:</w:t>
      </w:r>
    </w:p>
    <w:p w:rsidR="0024375C" w:rsidRPr="0024375C" w:rsidRDefault="0024375C" w:rsidP="0024375C">
      <w:pPr>
        <w:pStyle w:val="a5"/>
        <w:jc w:val="right"/>
        <w:rPr>
          <w:lang w:eastAsia="ru-RU"/>
        </w:rPr>
      </w:pPr>
      <w:r w:rsidRPr="0024375C">
        <w:rPr>
          <w:lang w:eastAsia="ru-RU"/>
        </w:rPr>
        <w:t xml:space="preserve">постановлением Администрации </w:t>
      </w:r>
    </w:p>
    <w:p w:rsidR="0024375C" w:rsidRDefault="0024375C" w:rsidP="0024375C">
      <w:pPr>
        <w:pStyle w:val="a5"/>
        <w:jc w:val="right"/>
        <w:rPr>
          <w:lang w:eastAsia="ru-RU"/>
        </w:rPr>
      </w:pPr>
      <w:r w:rsidRPr="0024375C">
        <w:rPr>
          <w:lang w:eastAsia="ru-RU"/>
        </w:rPr>
        <w:t xml:space="preserve">Октябрьского </w:t>
      </w:r>
      <w:r>
        <w:rPr>
          <w:lang w:eastAsia="ru-RU"/>
        </w:rPr>
        <w:t>городского поселения</w:t>
      </w:r>
    </w:p>
    <w:p w:rsidR="0024375C" w:rsidRPr="0024375C" w:rsidRDefault="0024375C" w:rsidP="0024375C">
      <w:pPr>
        <w:pStyle w:val="a5"/>
        <w:jc w:val="right"/>
        <w:rPr>
          <w:lang w:eastAsia="ru-RU"/>
        </w:rPr>
      </w:pPr>
      <w:r w:rsidRPr="0024375C">
        <w:rPr>
          <w:lang w:eastAsia="ru-RU"/>
        </w:rPr>
        <w:t xml:space="preserve">от </w:t>
      </w:r>
      <w:r w:rsidR="00AA2041">
        <w:rPr>
          <w:lang w:eastAsia="ru-RU"/>
        </w:rPr>
        <w:t>03</w:t>
      </w:r>
      <w:r>
        <w:rPr>
          <w:lang w:eastAsia="ru-RU"/>
        </w:rPr>
        <w:t xml:space="preserve">.10.2017 № </w:t>
      </w:r>
      <w:r w:rsidR="00AA2041">
        <w:rPr>
          <w:lang w:eastAsia="ru-RU"/>
        </w:rPr>
        <w:t>153</w:t>
      </w:r>
      <w:bookmarkStart w:id="0" w:name="_GoBack"/>
      <w:bookmarkEnd w:id="0"/>
    </w:p>
    <w:p w:rsidR="0024375C" w:rsidRP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jc w:val="center"/>
        <w:rPr>
          <w:rFonts w:eastAsia="Times New Roman"/>
          <w:b/>
          <w:sz w:val="28"/>
          <w:szCs w:val="28"/>
          <w:lang w:eastAsia="ru-RU"/>
        </w:rPr>
      </w:pPr>
      <w:r w:rsidRPr="0024375C">
        <w:rPr>
          <w:rFonts w:eastAsia="Times New Roman"/>
          <w:b/>
          <w:sz w:val="28"/>
          <w:szCs w:val="28"/>
          <w:lang w:eastAsia="ru-RU"/>
        </w:rPr>
        <w:t>Порядок</w:t>
      </w:r>
    </w:p>
    <w:p w:rsidR="0024375C" w:rsidRPr="0024375C" w:rsidRDefault="0024375C" w:rsidP="0024375C">
      <w:pPr>
        <w:pStyle w:val="a5"/>
        <w:jc w:val="center"/>
        <w:rPr>
          <w:rFonts w:eastAsia="Times New Roman"/>
          <w:b/>
          <w:sz w:val="28"/>
          <w:szCs w:val="28"/>
          <w:lang w:eastAsia="ru-RU"/>
        </w:rPr>
      </w:pPr>
      <w:r w:rsidRPr="0024375C">
        <w:rPr>
          <w:rFonts w:eastAsia="Times New Roman"/>
          <w:b/>
          <w:sz w:val="28"/>
          <w:szCs w:val="28"/>
          <w:lang w:eastAsia="ru-RU"/>
        </w:rPr>
        <w:t>получения разрешения муниципальными служащими Октябрьского</w:t>
      </w:r>
      <w:r>
        <w:rPr>
          <w:rFonts w:eastAsia="Times New Roman"/>
          <w:b/>
          <w:sz w:val="28"/>
          <w:szCs w:val="28"/>
          <w:lang w:eastAsia="ru-RU"/>
        </w:rPr>
        <w:t xml:space="preserve"> городского поселения</w:t>
      </w:r>
      <w:r w:rsidRPr="0024375C">
        <w:rPr>
          <w:rFonts w:eastAsia="Times New Roman"/>
          <w:b/>
          <w:sz w:val="28"/>
          <w:szCs w:val="28"/>
          <w:lang w:eastAsia="ru-RU"/>
        </w:rPr>
        <w:t xml:space="preserve">, на </w:t>
      </w:r>
      <w:r w:rsidRPr="0024375C">
        <w:rPr>
          <w:rFonts w:eastAsia="Times New Roman"/>
          <w:b/>
          <w:bCs/>
          <w:sz w:val="28"/>
          <w:szCs w:val="28"/>
          <w:lang w:eastAsia="ru-RU"/>
        </w:rPr>
        <w:t xml:space="preserve">участие </w:t>
      </w:r>
      <w:r w:rsidRPr="0024375C">
        <w:rPr>
          <w:rFonts w:eastAsia="Times New Roman"/>
          <w:b/>
          <w:sz w:val="28"/>
          <w:szCs w:val="28"/>
          <w:lang w:eastAsia="ru-RU"/>
        </w:rPr>
        <w:t xml:space="preserve">на безвозмездной основе в управлении общественной организации (кроме политической партии), </w:t>
      </w:r>
      <w:r w:rsidRPr="0024375C">
        <w:rPr>
          <w:rFonts w:eastAsia="Times New Roman"/>
          <w:b/>
          <w:bCs/>
          <w:sz w:val="28"/>
          <w:szCs w:val="28"/>
          <w:lang w:eastAsia="ru-RU"/>
        </w:rPr>
        <w:t xml:space="preserve"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</w:t>
      </w:r>
      <w:r w:rsidRPr="0024375C">
        <w:rPr>
          <w:rFonts w:eastAsia="Times New Roman"/>
          <w:b/>
          <w:sz w:val="28"/>
          <w:szCs w:val="28"/>
          <w:lang w:eastAsia="ru-RU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24375C" w:rsidRPr="0024375C" w:rsidRDefault="0024375C" w:rsidP="0024375C">
      <w:pPr>
        <w:pStyle w:val="a5"/>
        <w:rPr>
          <w:rFonts w:eastAsia="Times New Roman"/>
          <w:b/>
          <w:bCs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ind w:firstLine="708"/>
        <w:rPr>
          <w:rFonts w:eastAsia="Times New Roman"/>
          <w:sz w:val="28"/>
          <w:szCs w:val="28"/>
          <w:lang w:eastAsia="ru-RU"/>
        </w:rPr>
      </w:pPr>
      <w:r w:rsidRPr="0024375C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Pr="0024375C">
        <w:rPr>
          <w:rFonts w:eastAsia="Times New Roman"/>
          <w:sz w:val="28"/>
          <w:szCs w:val="28"/>
          <w:lang w:eastAsia="ru-RU"/>
        </w:rPr>
        <w:t xml:space="preserve">Настоящий Порядок </w:t>
      </w:r>
      <w:r w:rsidRPr="0024375C">
        <w:rPr>
          <w:rFonts w:eastAsia="Times New Roman"/>
          <w:bCs/>
          <w:sz w:val="28"/>
          <w:szCs w:val="28"/>
          <w:lang w:eastAsia="ru-RU"/>
        </w:rPr>
        <w:t xml:space="preserve">определяет процедуру получения муниципальными служащими Октябрьского </w:t>
      </w:r>
      <w:r>
        <w:rPr>
          <w:rFonts w:eastAsia="Times New Roman"/>
          <w:bCs/>
          <w:sz w:val="28"/>
          <w:szCs w:val="28"/>
          <w:lang w:eastAsia="ru-RU"/>
        </w:rPr>
        <w:t xml:space="preserve">городского поселения </w:t>
      </w:r>
      <w:r w:rsidRPr="0024375C">
        <w:rPr>
          <w:rFonts w:eastAsia="Times New Roman"/>
          <w:sz w:val="28"/>
          <w:szCs w:val="28"/>
          <w:lang w:eastAsia="ru-RU"/>
        </w:rPr>
        <w:t xml:space="preserve">(далее – муниципальные служащие),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</w:t>
      </w:r>
      <w:r w:rsidRPr="0024375C">
        <w:rPr>
          <w:rFonts w:eastAsia="Times New Roman"/>
          <w:bCs/>
          <w:sz w:val="28"/>
          <w:szCs w:val="28"/>
          <w:lang w:eastAsia="ru-RU"/>
        </w:rPr>
        <w:t>(далее - участие в управлении некоммерческой</w:t>
      </w:r>
      <w:proofErr w:type="gramEnd"/>
      <w:r w:rsidRPr="0024375C">
        <w:rPr>
          <w:rFonts w:eastAsia="Times New Roman"/>
          <w:bCs/>
          <w:sz w:val="28"/>
          <w:szCs w:val="28"/>
          <w:lang w:eastAsia="ru-RU"/>
        </w:rPr>
        <w:t xml:space="preserve"> организацией).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2. Муниципальный служащий обязан не менее чем за 15 дней до начала участия в управлении некоммерческой организацией представить письменное заявление (далее - заявление) на имя представителя нанимателя с просьбой о получении разрешения на участие.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Заявление заполняется и представляется муниципальным служащим на каждую организацию отдельно.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 xml:space="preserve">3. </w:t>
      </w:r>
      <w:hyperlink r:id="rId8" w:history="1">
        <w:r w:rsidRPr="0024375C">
          <w:rPr>
            <w:rFonts w:eastAsia="Times New Roman"/>
            <w:bCs/>
            <w:sz w:val="28"/>
            <w:szCs w:val="28"/>
            <w:lang w:eastAsia="ru-RU"/>
          </w:rPr>
          <w:t>Заявление</w:t>
        </w:r>
      </w:hyperlink>
      <w:r w:rsidRPr="0024375C">
        <w:rPr>
          <w:rFonts w:eastAsia="Times New Roman"/>
          <w:bCs/>
          <w:sz w:val="28"/>
          <w:szCs w:val="28"/>
          <w:lang w:eastAsia="ru-RU"/>
        </w:rPr>
        <w:t xml:space="preserve"> составляется по форме согласно приложению 1 к настоящему Порядку и представляется лично муниципальным служащим в кадровый сектор Администрации Октябрьского</w:t>
      </w:r>
      <w:r>
        <w:rPr>
          <w:rFonts w:eastAsia="Times New Roman"/>
          <w:bCs/>
          <w:sz w:val="28"/>
          <w:szCs w:val="28"/>
          <w:lang w:eastAsia="ru-RU"/>
        </w:rPr>
        <w:t xml:space="preserve"> городского поселения</w:t>
      </w:r>
      <w:r w:rsidRPr="0024375C">
        <w:rPr>
          <w:rFonts w:eastAsia="Times New Roman"/>
          <w:bCs/>
          <w:sz w:val="28"/>
          <w:szCs w:val="28"/>
          <w:lang w:eastAsia="ru-RU"/>
        </w:rPr>
        <w:t xml:space="preserve">, осуществляющего функции по профилактике коррупционных и иных правонарушений (далее - кадровая служба), в </w:t>
      </w:r>
      <w:proofErr w:type="gramStart"/>
      <w:r w:rsidRPr="0024375C">
        <w:rPr>
          <w:rFonts w:eastAsia="Times New Roman"/>
          <w:bCs/>
          <w:sz w:val="28"/>
          <w:szCs w:val="28"/>
          <w:lang w:eastAsia="ru-RU"/>
        </w:rPr>
        <w:t>котором</w:t>
      </w:r>
      <w:proofErr w:type="gramEnd"/>
      <w:r w:rsidRPr="0024375C">
        <w:rPr>
          <w:rFonts w:eastAsia="Times New Roman"/>
          <w:bCs/>
          <w:sz w:val="28"/>
          <w:szCs w:val="28"/>
          <w:lang w:eastAsia="ru-RU"/>
        </w:rPr>
        <w:t xml:space="preserve"> осуществляется регистрация заявления.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В случае изменения сведений, указанных в заявлении, муниципальный служащий обязан не позднее следующего рабочего дня после того, как ему стало известно о данных изменениях, уведомить в письменной форме об этом кадровую службу.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4. Работники кадрового сектора, осуществляющие регистрацию заявления, обязаны соблюдать конфиденциальность информации, которая содержится в заявлении. Лица, виновные в разглашении конфиденциальной информации, несут дисциплинарную, иную ответственность в соответствии с законодательством Российской Федерации.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 xml:space="preserve">5. Заявление регистрируется в день его получения в </w:t>
      </w:r>
      <w:hyperlink r:id="rId9" w:history="1">
        <w:r w:rsidRPr="0024375C">
          <w:rPr>
            <w:rFonts w:eastAsia="Times New Roman"/>
            <w:bCs/>
            <w:sz w:val="28"/>
            <w:szCs w:val="28"/>
            <w:lang w:eastAsia="ru-RU"/>
          </w:rPr>
          <w:t>журнале</w:t>
        </w:r>
      </w:hyperlink>
      <w:r w:rsidRPr="0024375C">
        <w:rPr>
          <w:rFonts w:eastAsia="Times New Roman"/>
          <w:bCs/>
          <w:sz w:val="28"/>
          <w:szCs w:val="28"/>
          <w:lang w:eastAsia="ru-RU"/>
        </w:rPr>
        <w:t xml:space="preserve"> регистрации заявлений, оформленном по форме согласно приложению 2 к настоящему Порядку.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Листы журнала регистрации данных заявлений должны быть пронумерованы, прошнурованы и скреплены печатью Администрации Октябрьского</w:t>
      </w:r>
      <w:r>
        <w:rPr>
          <w:rFonts w:eastAsia="Times New Roman"/>
          <w:bCs/>
          <w:sz w:val="28"/>
          <w:szCs w:val="28"/>
          <w:lang w:eastAsia="ru-RU"/>
        </w:rPr>
        <w:t xml:space="preserve"> городского поселения</w:t>
      </w:r>
      <w:r w:rsidRPr="0024375C">
        <w:rPr>
          <w:rFonts w:eastAsia="Times New Roman"/>
          <w:bCs/>
          <w:sz w:val="28"/>
          <w:szCs w:val="28"/>
          <w:lang w:eastAsia="ru-RU"/>
        </w:rPr>
        <w:t>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В течение 2 дней со дня получения заявления кадровая служба направляет его для рассмотрения представителю нанимателя.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 xml:space="preserve">6. До принятия решения по заявлению представитель нанимателя вправе </w:t>
      </w:r>
      <w:proofErr w:type="gramStart"/>
      <w:r w:rsidRPr="0024375C">
        <w:rPr>
          <w:rFonts w:eastAsia="Times New Roman"/>
          <w:bCs/>
          <w:sz w:val="28"/>
          <w:szCs w:val="28"/>
          <w:lang w:eastAsia="ru-RU"/>
        </w:rPr>
        <w:t>поручить кадровой службе осуществить</w:t>
      </w:r>
      <w:proofErr w:type="gramEnd"/>
      <w:r w:rsidRPr="0024375C">
        <w:rPr>
          <w:rFonts w:eastAsia="Times New Roman"/>
          <w:bCs/>
          <w:sz w:val="28"/>
          <w:szCs w:val="28"/>
          <w:lang w:eastAsia="ru-RU"/>
        </w:rPr>
        <w:t xml:space="preserve"> предварительное рассмотрение заявления, по результатам которого выносится мотивированное заключение.</w:t>
      </w:r>
    </w:p>
    <w:p w:rsidR="0024375C" w:rsidRPr="0024375C" w:rsidRDefault="0024375C" w:rsidP="0024375C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При подготовке мотивированного заключения по результатам рассмотрения заявления должностные лица кадровой службы имеют право проводить собеседование с муниципальным служащим, представившим заявление, получать от него письменные пояснения, документы, а также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4375C" w:rsidRPr="0024375C" w:rsidRDefault="0024375C" w:rsidP="00C86BA2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Мотивированное заключение, заявление, а также иные полученные в ходе предварительного рассмотрения заявления документы в течение 10 дней со дня поступления заявления в кадровую службу для предварительного рассмотрения представляются представителю нанимателя.</w:t>
      </w:r>
    </w:p>
    <w:p w:rsidR="0024375C" w:rsidRPr="0024375C" w:rsidRDefault="0024375C" w:rsidP="00C86BA2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В случае направления запроса о предоставлении дополнительных документов и сведений срок подготовки мотивированного заключения продлевается до 30 дней.</w:t>
      </w:r>
    </w:p>
    <w:p w:rsidR="0024375C" w:rsidRPr="0024375C" w:rsidRDefault="0024375C" w:rsidP="00C86BA2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7. Представитель нанимателя в течение 3 рабочих дней со дня получения заявления и (или) мотивированного заключения выносит решение о разрешении либо отказе в разрешении на участие в управлении некоммерческой организацией посредством проставления соответствующей резолюции на заявлении.</w:t>
      </w:r>
    </w:p>
    <w:p w:rsidR="0024375C" w:rsidRPr="0024375C" w:rsidRDefault="0024375C" w:rsidP="00C86BA2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8. Копия зарегистрированного в установленном порядке заявления с соответствующей резолюцией представителя нанимателя выдается муниципальному служащему на руки.</w:t>
      </w:r>
    </w:p>
    <w:p w:rsidR="0024375C" w:rsidRPr="0024375C" w:rsidRDefault="0024375C" w:rsidP="00C86BA2">
      <w:pPr>
        <w:pStyle w:val="a5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24375C">
        <w:rPr>
          <w:rFonts w:eastAsia="Times New Roman"/>
          <w:bCs/>
          <w:sz w:val="28"/>
          <w:szCs w:val="28"/>
          <w:lang w:eastAsia="ru-RU"/>
        </w:rPr>
        <w:t>9. Заявление муниципального служащего, мотивированное заключение, а также иные материалы хранятся в кадровой службе.</w:t>
      </w: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>Приложение 1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к Порядку получения </w:t>
      </w:r>
      <w:proofErr w:type="gramStart"/>
      <w:r w:rsidRPr="00C86BA2">
        <w:rPr>
          <w:rFonts w:eastAsia="Times New Roman"/>
          <w:sz w:val="20"/>
          <w:szCs w:val="20"/>
          <w:lang w:eastAsia="ru-RU"/>
        </w:rPr>
        <w:t>муниципальными</w:t>
      </w:r>
      <w:proofErr w:type="gramEnd"/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служащими Октябрьского </w:t>
      </w:r>
      <w:r w:rsidR="00C86BA2">
        <w:rPr>
          <w:rFonts w:eastAsia="Times New Roman"/>
          <w:sz w:val="20"/>
          <w:szCs w:val="20"/>
          <w:lang w:eastAsia="ru-RU"/>
        </w:rPr>
        <w:t>городского поселения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 разрешения представителя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нанимателя на участие на </w:t>
      </w:r>
      <w:proofErr w:type="gramStart"/>
      <w:r w:rsidRPr="00C86BA2">
        <w:rPr>
          <w:rFonts w:eastAsia="Times New Roman"/>
          <w:sz w:val="20"/>
          <w:szCs w:val="20"/>
          <w:lang w:eastAsia="ru-RU"/>
        </w:rPr>
        <w:t>безвозмездной</w:t>
      </w:r>
      <w:proofErr w:type="gramEnd"/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основе в управлении общественной организацией 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(кроме политической партии), </w:t>
      </w:r>
      <w:proofErr w:type="gramStart"/>
      <w:r w:rsidRPr="00C86BA2">
        <w:rPr>
          <w:rFonts w:eastAsia="Times New Roman"/>
          <w:sz w:val="20"/>
          <w:szCs w:val="20"/>
          <w:lang w:eastAsia="ru-RU"/>
        </w:rPr>
        <w:t>жилищным</w:t>
      </w:r>
      <w:proofErr w:type="gramEnd"/>
      <w:r w:rsidRPr="00C86BA2">
        <w:rPr>
          <w:rFonts w:eastAsia="Times New Roman"/>
          <w:sz w:val="20"/>
          <w:szCs w:val="20"/>
          <w:lang w:eastAsia="ru-RU"/>
        </w:rPr>
        <w:t xml:space="preserve">, 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>жилищно-строительным, гаражным кооперативом,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>садоводческим, огородническим, дачным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потребительским кооперативом, товариществом 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собственников недвижимости в качестве </w:t>
      </w:r>
      <w:proofErr w:type="gramStart"/>
      <w:r w:rsidRPr="00C86BA2">
        <w:rPr>
          <w:rFonts w:eastAsia="Times New Roman"/>
          <w:sz w:val="20"/>
          <w:szCs w:val="20"/>
          <w:lang w:eastAsia="ru-RU"/>
        </w:rPr>
        <w:t>единоличного</w:t>
      </w:r>
      <w:proofErr w:type="gramEnd"/>
      <w:r w:rsidRPr="00C86BA2">
        <w:rPr>
          <w:rFonts w:eastAsia="Times New Roman"/>
          <w:sz w:val="20"/>
          <w:szCs w:val="20"/>
          <w:lang w:eastAsia="ru-RU"/>
        </w:rPr>
        <w:t xml:space="preserve"> 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>исполнительного органа или вхождение в состав их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0"/>
          <w:lang w:eastAsia="ru-RU"/>
        </w:rPr>
      </w:pPr>
      <w:r w:rsidRPr="00C86BA2">
        <w:rPr>
          <w:rFonts w:eastAsia="Times New Roman"/>
          <w:sz w:val="20"/>
          <w:szCs w:val="20"/>
          <w:lang w:eastAsia="ru-RU"/>
        </w:rPr>
        <w:t xml:space="preserve"> коллегиальных органов управления</w:t>
      </w: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ЗАЯВЛЕНИЕ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о разрешении на участие на безвозмездной основе в управлении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общественной организацией (кроме политической партии),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жилищным, жилищно-строительным, гаражным кооперативом,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садоводческим, огородническим, дачным потребительским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кооперативом, товариществом собственников недвижимости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в качестве единоличного исполнительного органа или вхождение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в состав их коллегиальных органов управления</w:t>
      </w: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</w:p>
    <w:p w:rsidR="0024375C" w:rsidRPr="00C86BA2" w:rsidRDefault="0024375C" w:rsidP="00C86BA2">
      <w:pPr>
        <w:pStyle w:val="a5"/>
        <w:ind w:firstLine="708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 xml:space="preserve">В соответствии с </w:t>
      </w:r>
      <w:hyperlink r:id="rId10" w:history="1">
        <w:r w:rsidRPr="00C86BA2">
          <w:rPr>
            <w:rFonts w:eastAsia="Times New Roman"/>
            <w:szCs w:val="28"/>
            <w:lang w:eastAsia="ru-RU"/>
          </w:rPr>
          <w:t>пунктом 3 части 1 статьи</w:t>
        </w:r>
        <w:r w:rsidRPr="00C86BA2">
          <w:rPr>
            <w:rFonts w:eastAsia="Times New Roman"/>
            <w:color w:val="0000FF"/>
            <w:szCs w:val="28"/>
            <w:lang w:eastAsia="ru-RU"/>
          </w:rPr>
          <w:t xml:space="preserve"> </w:t>
        </w:r>
        <w:r w:rsidRPr="00C86BA2">
          <w:rPr>
            <w:rFonts w:eastAsia="Times New Roman"/>
            <w:szCs w:val="28"/>
            <w:lang w:eastAsia="ru-RU"/>
          </w:rPr>
          <w:t>1</w:t>
        </w:r>
      </w:hyperlink>
      <w:r w:rsidRPr="00C86BA2">
        <w:rPr>
          <w:rFonts w:eastAsia="Times New Roman"/>
          <w:szCs w:val="28"/>
          <w:lang w:eastAsia="ru-RU"/>
        </w:rPr>
        <w:t>4 Федерального закона от 02 марта 2007г. № 25-ФЗ "О муниципальной службе в Российской Федерации" прошу Вашего разрешения на участие на безвозмездной основе в управлении: ________________________________________________________________________________</w:t>
      </w:r>
      <w:r w:rsidR="00C86BA2">
        <w:rPr>
          <w:rFonts w:eastAsia="Times New Roman"/>
          <w:szCs w:val="28"/>
          <w:lang w:eastAsia="ru-RU"/>
        </w:rPr>
        <w:t>_________________________________________________________________________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2"/>
          <w:szCs w:val="28"/>
          <w:lang w:eastAsia="ru-RU"/>
        </w:rPr>
      </w:pPr>
      <w:r w:rsidRPr="00C86BA2">
        <w:rPr>
          <w:rFonts w:eastAsia="Times New Roman"/>
          <w:sz w:val="22"/>
          <w:szCs w:val="28"/>
          <w:lang w:eastAsia="ru-RU"/>
        </w:rPr>
        <w:t>(полное наименование организации, ее юридический адрес)</w:t>
      </w:r>
    </w:p>
    <w:p w:rsidR="00C86BA2" w:rsidRDefault="00C86BA2" w:rsidP="00C86BA2">
      <w:pPr>
        <w:pStyle w:val="a5"/>
        <w:rPr>
          <w:rFonts w:eastAsia="Times New Roman"/>
          <w:sz w:val="22"/>
          <w:szCs w:val="28"/>
          <w:lang w:eastAsia="ru-RU"/>
        </w:rPr>
      </w:pPr>
    </w:p>
    <w:p w:rsidR="0024375C" w:rsidRDefault="0024375C" w:rsidP="0024375C">
      <w:pPr>
        <w:pStyle w:val="a5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 w:val="22"/>
          <w:szCs w:val="28"/>
          <w:lang w:eastAsia="ru-RU"/>
        </w:rPr>
        <w:t>Участие в управлении данной организацией будет осуществляться</w:t>
      </w:r>
      <w:r w:rsidR="00C86BA2">
        <w:rPr>
          <w:rFonts w:eastAsia="Times New Roman"/>
          <w:sz w:val="22"/>
          <w:szCs w:val="28"/>
          <w:lang w:eastAsia="ru-RU"/>
        </w:rPr>
        <w:t xml:space="preserve"> </w:t>
      </w:r>
      <w:r w:rsidRPr="00C86BA2">
        <w:rPr>
          <w:rFonts w:eastAsia="Times New Roman"/>
          <w:szCs w:val="28"/>
          <w:lang w:eastAsia="ru-RU"/>
        </w:rPr>
        <w:t>___________</w:t>
      </w:r>
      <w:r w:rsidR="00C86BA2">
        <w:rPr>
          <w:rFonts w:eastAsia="Times New Roman"/>
          <w:szCs w:val="28"/>
          <w:lang w:eastAsia="ru-RU"/>
        </w:rPr>
        <w:t>____________</w:t>
      </w:r>
    </w:p>
    <w:p w:rsidR="00C86BA2" w:rsidRPr="00C86BA2" w:rsidRDefault="00C86BA2" w:rsidP="0024375C">
      <w:pPr>
        <w:pStyle w:val="a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2"/>
          <w:szCs w:val="28"/>
          <w:lang w:eastAsia="ru-RU"/>
        </w:rPr>
      </w:pPr>
      <w:r w:rsidRPr="00C86BA2">
        <w:rPr>
          <w:rFonts w:eastAsia="Times New Roman"/>
          <w:sz w:val="22"/>
          <w:szCs w:val="28"/>
          <w:lang w:eastAsia="ru-RU"/>
        </w:rPr>
        <w:t>(указать форму участия в управлении организацией)</w:t>
      </w: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в период с "___"______________ 20___ г. по "____"_____________ 20___ г.</w:t>
      </w:r>
    </w:p>
    <w:p w:rsidR="00C86BA2" w:rsidRDefault="00C86BA2" w:rsidP="0024375C">
      <w:pPr>
        <w:pStyle w:val="a5"/>
        <w:rPr>
          <w:rFonts w:eastAsia="Times New Roman"/>
          <w:szCs w:val="28"/>
          <w:lang w:eastAsia="ru-RU"/>
        </w:rPr>
      </w:pPr>
    </w:p>
    <w:p w:rsidR="0024375C" w:rsidRPr="00C86BA2" w:rsidRDefault="0024375C" w:rsidP="00C86BA2">
      <w:pPr>
        <w:pStyle w:val="a5"/>
        <w:ind w:firstLine="708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Настоящим гарантирую, что участие в управлении указанной выше организацией будет осуществляться мною на безвозмездной основе.</w:t>
      </w:r>
    </w:p>
    <w:p w:rsidR="0024375C" w:rsidRPr="00C86BA2" w:rsidRDefault="0024375C" w:rsidP="00C86BA2">
      <w:pPr>
        <w:pStyle w:val="a5"/>
        <w:ind w:firstLine="708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 xml:space="preserve">При осуществлении указанной выше деятельности обязуюсь исполнять требования </w:t>
      </w:r>
      <w:hyperlink r:id="rId11" w:history="1">
        <w:r w:rsidRPr="00C86BA2">
          <w:rPr>
            <w:rFonts w:eastAsia="Times New Roman"/>
            <w:szCs w:val="28"/>
            <w:lang w:eastAsia="ru-RU"/>
          </w:rPr>
          <w:t>статей 1</w:t>
        </w:r>
      </w:hyperlink>
      <w:r w:rsidRPr="00C86BA2">
        <w:rPr>
          <w:rFonts w:eastAsia="Times New Roman"/>
          <w:szCs w:val="28"/>
          <w:lang w:eastAsia="ru-RU"/>
        </w:rPr>
        <w:t xml:space="preserve">2, </w:t>
      </w:r>
      <w:hyperlink r:id="rId12" w:history="1">
        <w:r w:rsidRPr="00C86BA2">
          <w:rPr>
            <w:rFonts w:eastAsia="Times New Roman"/>
            <w:szCs w:val="28"/>
            <w:lang w:eastAsia="ru-RU"/>
          </w:rPr>
          <w:t>1</w:t>
        </w:r>
      </w:hyperlink>
      <w:r w:rsidRPr="00C86BA2">
        <w:rPr>
          <w:rFonts w:eastAsia="Times New Roman"/>
          <w:szCs w:val="28"/>
          <w:lang w:eastAsia="ru-RU"/>
        </w:rPr>
        <w:t xml:space="preserve">3, </w:t>
      </w:r>
      <w:hyperlink r:id="rId13" w:history="1">
        <w:r w:rsidRPr="00C86BA2">
          <w:rPr>
            <w:rFonts w:eastAsia="Times New Roman"/>
            <w:szCs w:val="28"/>
            <w:lang w:eastAsia="ru-RU"/>
          </w:rPr>
          <w:t>1</w:t>
        </w:r>
      </w:hyperlink>
      <w:r w:rsidRPr="00C86BA2">
        <w:rPr>
          <w:rFonts w:eastAsia="Times New Roman"/>
          <w:szCs w:val="28"/>
          <w:lang w:eastAsia="ru-RU"/>
        </w:rPr>
        <w:t xml:space="preserve">4 Федерального закона от 02 марта 2007г. № 25-ФЗ "О муниципальной службе в Российской  Федерации" и </w:t>
      </w:r>
      <w:hyperlink r:id="rId14" w:history="1">
        <w:r w:rsidRPr="00C86BA2">
          <w:rPr>
            <w:rFonts w:eastAsia="Times New Roman"/>
            <w:szCs w:val="28"/>
            <w:lang w:eastAsia="ru-RU"/>
          </w:rPr>
          <w:t>статей 9</w:t>
        </w:r>
      </w:hyperlink>
      <w:r w:rsidRPr="00C86BA2">
        <w:rPr>
          <w:rFonts w:eastAsia="Times New Roman"/>
          <w:szCs w:val="28"/>
          <w:lang w:eastAsia="ru-RU"/>
        </w:rPr>
        <w:t>-</w:t>
      </w:r>
      <w:hyperlink r:id="rId15" w:history="1">
        <w:r w:rsidRPr="00C86BA2">
          <w:rPr>
            <w:rFonts w:eastAsia="Times New Roman"/>
            <w:szCs w:val="28"/>
            <w:lang w:eastAsia="ru-RU"/>
          </w:rPr>
          <w:t>11</w:t>
        </w:r>
      </w:hyperlink>
      <w:r w:rsidRPr="00C86BA2">
        <w:rPr>
          <w:rFonts w:eastAsia="Times New Roman"/>
          <w:szCs w:val="28"/>
          <w:lang w:eastAsia="ru-RU"/>
        </w:rPr>
        <w:t xml:space="preserve"> Федерального  закона  от  25  декабря  2008 г. № 273-ФЗ "О противодействии коррупции", а также иные требования антикоррупционного законодательства.</w:t>
      </w: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________________________________________________             _____________________</w:t>
      </w: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 xml:space="preserve">(замещаемая должность, фамилия и инициалы)                                      (подпись)                                           </w:t>
      </w: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  <w:r w:rsidRPr="00C86BA2">
        <w:rPr>
          <w:rFonts w:eastAsia="Times New Roman"/>
          <w:szCs w:val="28"/>
          <w:lang w:eastAsia="ru-RU"/>
        </w:rPr>
        <w:t>"___"____________20__ г.</w:t>
      </w:r>
    </w:p>
    <w:p w:rsidR="0024375C" w:rsidRPr="00C86BA2" w:rsidRDefault="0024375C" w:rsidP="0024375C">
      <w:pPr>
        <w:pStyle w:val="a5"/>
        <w:rPr>
          <w:rFonts w:eastAsia="Times New Roman"/>
          <w:szCs w:val="28"/>
          <w:lang w:eastAsia="ru-RU"/>
        </w:rPr>
      </w:pPr>
    </w:p>
    <w:p w:rsid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C86BA2" w:rsidRDefault="00C86BA2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C86BA2" w:rsidRDefault="00C86BA2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C86BA2" w:rsidRDefault="00C86BA2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C86BA2" w:rsidRPr="0024375C" w:rsidRDefault="00C86BA2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>Приложение 2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>к Порядку получения муниципальными</w:t>
      </w:r>
      <w:r w:rsidR="00C86BA2">
        <w:rPr>
          <w:rFonts w:eastAsia="Times New Roman"/>
          <w:sz w:val="20"/>
          <w:szCs w:val="28"/>
          <w:lang w:eastAsia="ru-RU"/>
        </w:rPr>
        <w:t xml:space="preserve"> </w:t>
      </w:r>
      <w:r w:rsidRPr="00C86BA2">
        <w:rPr>
          <w:rFonts w:eastAsia="Times New Roman"/>
          <w:sz w:val="20"/>
          <w:szCs w:val="28"/>
          <w:lang w:eastAsia="ru-RU"/>
        </w:rPr>
        <w:t xml:space="preserve">служащими 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 xml:space="preserve">Октябрьского </w:t>
      </w:r>
      <w:r w:rsidR="00C86BA2">
        <w:rPr>
          <w:rFonts w:eastAsia="Times New Roman"/>
          <w:sz w:val="20"/>
          <w:szCs w:val="28"/>
          <w:lang w:eastAsia="ru-RU"/>
        </w:rPr>
        <w:t xml:space="preserve">городского поселения </w:t>
      </w:r>
      <w:r w:rsidRPr="00C86BA2">
        <w:rPr>
          <w:rFonts w:eastAsia="Times New Roman"/>
          <w:sz w:val="20"/>
          <w:szCs w:val="28"/>
          <w:lang w:eastAsia="ru-RU"/>
        </w:rPr>
        <w:t>разрешения представителя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 xml:space="preserve">нанимателя на участие на </w:t>
      </w:r>
      <w:proofErr w:type="gramStart"/>
      <w:r w:rsidRPr="00C86BA2">
        <w:rPr>
          <w:rFonts w:eastAsia="Times New Roman"/>
          <w:sz w:val="20"/>
          <w:szCs w:val="28"/>
          <w:lang w:eastAsia="ru-RU"/>
        </w:rPr>
        <w:t>безвозмездной</w:t>
      </w:r>
      <w:proofErr w:type="gramEnd"/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 xml:space="preserve">основе в управлении общественной организацией 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 xml:space="preserve">(кроме политической партии), </w:t>
      </w:r>
      <w:proofErr w:type="gramStart"/>
      <w:r w:rsidRPr="00C86BA2">
        <w:rPr>
          <w:rFonts w:eastAsia="Times New Roman"/>
          <w:sz w:val="20"/>
          <w:szCs w:val="28"/>
          <w:lang w:eastAsia="ru-RU"/>
        </w:rPr>
        <w:t>жилищным</w:t>
      </w:r>
      <w:proofErr w:type="gramEnd"/>
      <w:r w:rsidRPr="00C86BA2">
        <w:rPr>
          <w:rFonts w:eastAsia="Times New Roman"/>
          <w:sz w:val="20"/>
          <w:szCs w:val="28"/>
          <w:lang w:eastAsia="ru-RU"/>
        </w:rPr>
        <w:t xml:space="preserve">, 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>жилищно-строительным, гаражным кооперативом,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>садоводческим, огородническим, дачным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 xml:space="preserve">потребительским кооперативом, товариществом собственников </w:t>
      </w:r>
    </w:p>
    <w:p w:rsid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>недвижимости в качестве единоличного исполнительного органа</w:t>
      </w:r>
    </w:p>
    <w:p w:rsidR="0024375C" w:rsidRPr="00C86BA2" w:rsidRDefault="0024375C" w:rsidP="00C86BA2">
      <w:pPr>
        <w:pStyle w:val="a5"/>
        <w:jc w:val="right"/>
        <w:rPr>
          <w:rFonts w:eastAsia="Times New Roman"/>
          <w:sz w:val="20"/>
          <w:szCs w:val="28"/>
          <w:lang w:eastAsia="ru-RU"/>
        </w:rPr>
      </w:pPr>
      <w:r w:rsidRPr="00C86BA2">
        <w:rPr>
          <w:rFonts w:eastAsia="Times New Roman"/>
          <w:sz w:val="20"/>
          <w:szCs w:val="28"/>
          <w:lang w:eastAsia="ru-RU"/>
        </w:rPr>
        <w:t>или вхождение в состав их коллегиальных органов управления</w:t>
      </w: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24375C" w:rsidRDefault="0024375C" w:rsidP="0024375C">
      <w:pPr>
        <w:pStyle w:val="a5"/>
        <w:rPr>
          <w:rFonts w:eastAsia="Times New Roman"/>
          <w:sz w:val="28"/>
          <w:szCs w:val="28"/>
          <w:lang w:eastAsia="ru-RU"/>
        </w:rPr>
      </w:pP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>ЖУРНАЛ РЕГИСТРАЦИИ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 xml:space="preserve">заявлений о получении </w:t>
      </w:r>
      <w:r w:rsidR="00C86BA2">
        <w:rPr>
          <w:rFonts w:eastAsia="Times New Roman"/>
          <w:sz w:val="28"/>
          <w:szCs w:val="28"/>
          <w:lang w:eastAsia="ru-RU"/>
        </w:rPr>
        <w:t xml:space="preserve">муниципальными служащими Октябрьского городского поселения </w:t>
      </w:r>
      <w:r w:rsidRPr="00C86BA2">
        <w:rPr>
          <w:rFonts w:eastAsia="Times New Roman"/>
          <w:sz w:val="28"/>
          <w:szCs w:val="28"/>
          <w:lang w:eastAsia="ru-RU"/>
        </w:rPr>
        <w:t>разрешения представителя нанимателя на участие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>на безвозмездной основе в управлении общественной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 xml:space="preserve">организацией (кроме политической партии), </w:t>
      </w:r>
      <w:proofErr w:type="gramStart"/>
      <w:r w:rsidRPr="00C86BA2">
        <w:rPr>
          <w:rFonts w:eastAsia="Times New Roman"/>
          <w:sz w:val="28"/>
          <w:szCs w:val="28"/>
          <w:lang w:eastAsia="ru-RU"/>
        </w:rPr>
        <w:t>жилищным</w:t>
      </w:r>
      <w:proofErr w:type="gramEnd"/>
      <w:r w:rsidRPr="00C86BA2">
        <w:rPr>
          <w:rFonts w:eastAsia="Times New Roman"/>
          <w:sz w:val="28"/>
          <w:szCs w:val="28"/>
          <w:lang w:eastAsia="ru-RU"/>
        </w:rPr>
        <w:t>,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>жилищно-строительным, гаражным кооперативом, садоводческим,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>огородническим, дачным потребительским кооперативом,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>товариществом собственников недвижимости в качестве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>единоличного исполнительного органа или вхождение</w:t>
      </w:r>
    </w:p>
    <w:p w:rsidR="0024375C" w:rsidRPr="00C86BA2" w:rsidRDefault="0024375C" w:rsidP="00C86BA2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C86BA2">
        <w:rPr>
          <w:rFonts w:eastAsia="Times New Roman"/>
          <w:sz w:val="28"/>
          <w:szCs w:val="28"/>
          <w:lang w:eastAsia="ru-RU"/>
        </w:rPr>
        <w:t>в состав их коллегиальных органов управления</w:t>
      </w:r>
    </w:p>
    <w:p w:rsidR="0024375C" w:rsidRPr="00C86BA2" w:rsidRDefault="0024375C" w:rsidP="0024375C">
      <w:pPr>
        <w:pStyle w:val="a5"/>
        <w:rPr>
          <w:rFonts w:eastAsia="Times New Roman"/>
          <w:sz w:val="22"/>
          <w:szCs w:val="28"/>
          <w:lang w:eastAsia="ru-RU"/>
        </w:rPr>
      </w:pPr>
    </w:p>
    <w:p w:rsidR="0024375C" w:rsidRPr="00C86BA2" w:rsidRDefault="0024375C" w:rsidP="0024375C">
      <w:pPr>
        <w:pStyle w:val="a5"/>
        <w:rPr>
          <w:rFonts w:eastAsia="Times New Roman"/>
          <w:sz w:val="22"/>
          <w:szCs w:val="28"/>
          <w:lang w:eastAsia="ru-RU"/>
        </w:rPr>
      </w:pPr>
    </w:p>
    <w:tbl>
      <w:tblPr>
        <w:tblW w:w="102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417"/>
        <w:gridCol w:w="1418"/>
        <w:gridCol w:w="1417"/>
        <w:gridCol w:w="1418"/>
        <w:gridCol w:w="1417"/>
        <w:gridCol w:w="1502"/>
      </w:tblGrid>
      <w:tr w:rsidR="0024375C" w:rsidRPr="00C86BA2" w:rsidTr="00A57B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 xml:space="preserve">N </w:t>
            </w:r>
            <w:proofErr w:type="gramStart"/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п</w:t>
            </w:r>
            <w:proofErr w:type="gramEnd"/>
            <w:r w:rsidRPr="00C86BA2">
              <w:rPr>
                <w:rFonts w:eastAsia="Times New Roman"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Ф.И.О., должность и подпись муниципального служащего, принявшего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Отметка</w:t>
            </w:r>
          </w:p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 xml:space="preserve"> </w:t>
            </w:r>
            <w:proofErr w:type="gramStart"/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о принятом представителем нанимателя решении (разрешено/</w:t>
            </w:r>
            <w:proofErr w:type="gramEnd"/>
          </w:p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отказано)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Подпись муниципального служащего, представившего заявление, в получении копии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Дата подготовки мотивированного заключения, выводы заключения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Примечание</w:t>
            </w:r>
          </w:p>
        </w:tc>
      </w:tr>
      <w:tr w:rsidR="0024375C" w:rsidRPr="00C86BA2" w:rsidTr="00A57B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  <w:r w:rsidRPr="00C86BA2">
              <w:rPr>
                <w:rFonts w:eastAsia="Times New Roman"/>
                <w:sz w:val="22"/>
                <w:szCs w:val="28"/>
                <w:lang w:eastAsia="ru-RU"/>
              </w:rPr>
              <w:t>8</w:t>
            </w:r>
          </w:p>
        </w:tc>
      </w:tr>
      <w:tr w:rsidR="0024375C" w:rsidRPr="00C86BA2" w:rsidTr="00A57B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5C" w:rsidRPr="00C86BA2" w:rsidRDefault="0024375C" w:rsidP="0024375C">
            <w:pPr>
              <w:pStyle w:val="a5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</w:tbl>
    <w:p w:rsidR="0024375C" w:rsidRPr="00C86BA2" w:rsidRDefault="0024375C" w:rsidP="0024375C">
      <w:pPr>
        <w:pStyle w:val="a5"/>
        <w:rPr>
          <w:rFonts w:eastAsia="Times New Roman"/>
          <w:sz w:val="22"/>
          <w:szCs w:val="28"/>
          <w:lang w:eastAsia="ru-RU"/>
        </w:rPr>
      </w:pPr>
    </w:p>
    <w:p w:rsidR="0024375C" w:rsidRPr="00C86BA2" w:rsidRDefault="0024375C" w:rsidP="0024375C">
      <w:pPr>
        <w:pStyle w:val="a5"/>
        <w:rPr>
          <w:rFonts w:eastAsia="Times New Roman"/>
          <w:sz w:val="22"/>
          <w:szCs w:val="28"/>
          <w:lang w:eastAsia="ru-RU"/>
        </w:rPr>
      </w:pPr>
    </w:p>
    <w:p w:rsidR="0024375C" w:rsidRPr="00C86BA2" w:rsidRDefault="0024375C" w:rsidP="0024375C">
      <w:pPr>
        <w:pStyle w:val="a5"/>
        <w:rPr>
          <w:rFonts w:eastAsia="Times New Roman"/>
          <w:sz w:val="22"/>
          <w:szCs w:val="28"/>
          <w:lang w:val="x-none"/>
        </w:rPr>
      </w:pPr>
      <w:r w:rsidRPr="00C86BA2">
        <w:rPr>
          <w:rFonts w:eastAsia="Times New Roman"/>
          <w:sz w:val="22"/>
          <w:szCs w:val="28"/>
          <w:lang w:val="x-none"/>
        </w:rPr>
        <w:t xml:space="preserve">         </w:t>
      </w:r>
    </w:p>
    <w:p w:rsidR="0024375C" w:rsidRPr="00EF6871" w:rsidRDefault="0024375C" w:rsidP="0024375C">
      <w:pPr>
        <w:spacing w:line="360" w:lineRule="exact"/>
        <w:ind w:firstLine="720"/>
        <w:rPr>
          <w:rFonts w:eastAsia="Times New Roman"/>
          <w:sz w:val="28"/>
          <w:lang w:val="x-none" w:eastAsia="x-none"/>
        </w:rPr>
      </w:pPr>
    </w:p>
    <w:sectPr w:rsidR="0024375C" w:rsidRPr="00EF6871" w:rsidSect="007F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4F"/>
    <w:multiLevelType w:val="hybridMultilevel"/>
    <w:tmpl w:val="B5228E20"/>
    <w:lvl w:ilvl="0" w:tplc="CFD2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3"/>
    <w:rsid w:val="00032DEE"/>
    <w:rsid w:val="000C040B"/>
    <w:rsid w:val="0018557B"/>
    <w:rsid w:val="001919AB"/>
    <w:rsid w:val="00202825"/>
    <w:rsid w:val="00211DB4"/>
    <w:rsid w:val="0022086B"/>
    <w:rsid w:val="0024375C"/>
    <w:rsid w:val="002E2838"/>
    <w:rsid w:val="002F1817"/>
    <w:rsid w:val="002F4629"/>
    <w:rsid w:val="00305E4F"/>
    <w:rsid w:val="0046419A"/>
    <w:rsid w:val="004B00EB"/>
    <w:rsid w:val="004C0150"/>
    <w:rsid w:val="00521BB9"/>
    <w:rsid w:val="005A5CB4"/>
    <w:rsid w:val="005D26BA"/>
    <w:rsid w:val="00615097"/>
    <w:rsid w:val="00642030"/>
    <w:rsid w:val="006B3D7B"/>
    <w:rsid w:val="00747688"/>
    <w:rsid w:val="007649FA"/>
    <w:rsid w:val="0077149D"/>
    <w:rsid w:val="007719B0"/>
    <w:rsid w:val="007B62B8"/>
    <w:rsid w:val="007F7779"/>
    <w:rsid w:val="008732CD"/>
    <w:rsid w:val="008D6D17"/>
    <w:rsid w:val="0091035E"/>
    <w:rsid w:val="00A01DEB"/>
    <w:rsid w:val="00A245AD"/>
    <w:rsid w:val="00A435A1"/>
    <w:rsid w:val="00AA2041"/>
    <w:rsid w:val="00AD3A05"/>
    <w:rsid w:val="00B00DE9"/>
    <w:rsid w:val="00B038D1"/>
    <w:rsid w:val="00B477E9"/>
    <w:rsid w:val="00B5134E"/>
    <w:rsid w:val="00B63193"/>
    <w:rsid w:val="00B7114C"/>
    <w:rsid w:val="00B827AB"/>
    <w:rsid w:val="00BF7BBB"/>
    <w:rsid w:val="00C672AB"/>
    <w:rsid w:val="00C86BA2"/>
    <w:rsid w:val="00CD2437"/>
    <w:rsid w:val="00D513AA"/>
    <w:rsid w:val="00D7752F"/>
    <w:rsid w:val="00E13A86"/>
    <w:rsid w:val="00EA3CD6"/>
    <w:rsid w:val="00EA42A0"/>
    <w:rsid w:val="00EE74A2"/>
    <w:rsid w:val="00EF14CF"/>
    <w:rsid w:val="00EF6C65"/>
    <w:rsid w:val="00F01362"/>
    <w:rsid w:val="00F05239"/>
    <w:rsid w:val="00F56D4D"/>
    <w:rsid w:val="00F72E32"/>
    <w:rsid w:val="00FB7603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F06C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6784C296FC1B2A00EBE4EBFD1D1FCA0121FCBB76C7089FA3BA730C0938310B36BC68D7B73BF342188BC8VDzAI" TargetMode="External"/><Relationship Id="rId13" Type="http://schemas.openxmlformats.org/officeDocument/2006/relationships/hyperlink" Target="consultantplus://offline/ref=2C9AE467367F72BF8C1BDF1B76376BC533341B844BE806F3B12C5860B837CEE0A49CBE784487B332SDi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4CD1E93CA461E582094A7704F9880B63BE697D093E5BECA48FCF5D9C1EFDEE466E2419137071240195FD84y9L1E" TargetMode="External"/><Relationship Id="rId12" Type="http://schemas.openxmlformats.org/officeDocument/2006/relationships/hyperlink" Target="consultantplus://offline/ref=2C9AE467367F72BF8C1BDF1B76376BC533341B844BE806F3B12C5860B837CEE0A49CBE784487B330SDi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9AE467367F72BF8C1BDF1B76376BC533341B844BE806F3B12C5860B837CEE0A49CBE784487B337SDi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9AE467367F72BF8C1BDF1B76376BC533371B8D47ED06F3B12C5860B837CEE0A49CBE7846S8i2J" TargetMode="External"/><Relationship Id="rId10" Type="http://schemas.openxmlformats.org/officeDocument/2006/relationships/hyperlink" Target="consultantplus://offline/ref=2C9AE467367F72BF8C1BDF1B76376BC533341B844BE806F3B12C5860B837CEE0A49CBE7B42S8i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C26784C296FC1B2A00EBE4EBFD1D1FCA0121FCBB76C7089FA3BA730C0938310B36BC68D7B73BF342188BC8VDz2I" TargetMode="External"/><Relationship Id="rId14" Type="http://schemas.openxmlformats.org/officeDocument/2006/relationships/hyperlink" Target="consultantplus://offline/ref=2C9AE467367F72BF8C1BDF1B76376BC533371B8D47ED06F3B12C5860B837CEE0A49CBE784487B23DSD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cp:lastPrinted>2017-10-02T10:16:00Z</cp:lastPrinted>
  <dcterms:created xsi:type="dcterms:W3CDTF">2017-10-03T09:22:00Z</dcterms:created>
  <dcterms:modified xsi:type="dcterms:W3CDTF">2017-10-03T09:22:00Z</dcterms:modified>
</cp:coreProperties>
</file>