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69" w:rsidRDefault="00B62EA8">
      <w:pPr>
        <w:widowControl w:val="0"/>
        <w:autoSpaceDE w:val="0"/>
        <w:autoSpaceDN w:val="0"/>
        <w:adjustRightInd w:val="0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-253365</wp:posOffset>
            </wp:positionV>
            <wp:extent cx="565150" cy="895350"/>
            <wp:effectExtent l="19050" t="0" r="635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469" w:rsidRDefault="00245469">
      <w:pPr>
        <w:pStyle w:val="ConsPlusTitle"/>
        <w:jc w:val="center"/>
        <w:rPr>
          <w:sz w:val="20"/>
          <w:szCs w:val="20"/>
        </w:rPr>
      </w:pPr>
    </w:p>
    <w:p w:rsidR="00B62EA8" w:rsidRDefault="00B62EA8">
      <w:pPr>
        <w:pStyle w:val="ConsPlusTitle"/>
        <w:jc w:val="center"/>
        <w:rPr>
          <w:sz w:val="20"/>
          <w:szCs w:val="20"/>
        </w:rPr>
      </w:pPr>
    </w:p>
    <w:p w:rsidR="00B62EA8" w:rsidRDefault="00B62EA8">
      <w:pPr>
        <w:pStyle w:val="ConsPlusTitle"/>
        <w:jc w:val="center"/>
        <w:rPr>
          <w:sz w:val="20"/>
          <w:szCs w:val="20"/>
        </w:rPr>
      </w:pPr>
    </w:p>
    <w:p w:rsidR="00B62EA8" w:rsidRDefault="00B62EA8">
      <w:pPr>
        <w:pStyle w:val="ConsPlusTitle"/>
        <w:jc w:val="center"/>
        <w:rPr>
          <w:sz w:val="20"/>
          <w:szCs w:val="20"/>
        </w:rPr>
      </w:pPr>
    </w:p>
    <w:p w:rsidR="00B62EA8" w:rsidRPr="002B385F" w:rsidRDefault="00B62EA8" w:rsidP="00B62EA8">
      <w:pPr>
        <w:pStyle w:val="3"/>
        <w:spacing w:line="240" w:lineRule="atLeast"/>
        <w:rPr>
          <w:b/>
          <w:sz w:val="28"/>
          <w:szCs w:val="28"/>
        </w:rPr>
      </w:pPr>
      <w:r w:rsidRPr="002B385F">
        <w:rPr>
          <w:b/>
          <w:sz w:val="28"/>
          <w:szCs w:val="28"/>
        </w:rPr>
        <w:t>АДМИНИСТРАЦИЯ ОКТЯБРЬСКОГО ГОРОДСКОГО ПОСЕЛЕНИЯ</w:t>
      </w:r>
    </w:p>
    <w:p w:rsidR="00B62EA8" w:rsidRPr="002B385F" w:rsidRDefault="00B62EA8" w:rsidP="00B62EA8">
      <w:pPr>
        <w:pStyle w:val="2"/>
        <w:spacing w:line="240" w:lineRule="atLeast"/>
        <w:ind w:right="-284"/>
        <w:rPr>
          <w:szCs w:val="28"/>
        </w:rPr>
      </w:pPr>
      <w:r w:rsidRPr="002B385F">
        <w:rPr>
          <w:szCs w:val="28"/>
        </w:rPr>
        <w:t>ОКТЯБРЬСКОГО МУНИЦИПАЛЬНОГО РАЙОНА ПЕРМСКОГО КРАЯ</w:t>
      </w:r>
    </w:p>
    <w:p w:rsidR="00B62EA8" w:rsidRPr="002B385F" w:rsidRDefault="00B62EA8" w:rsidP="00B62EA8">
      <w:pPr>
        <w:pStyle w:val="4"/>
        <w:rPr>
          <w:bCs/>
          <w:sz w:val="28"/>
          <w:szCs w:val="28"/>
        </w:rPr>
      </w:pPr>
    </w:p>
    <w:p w:rsidR="00B62EA8" w:rsidRPr="002B385F" w:rsidRDefault="00B62EA8" w:rsidP="00B62EA8">
      <w:pPr>
        <w:pStyle w:val="4"/>
        <w:rPr>
          <w:bCs/>
          <w:sz w:val="28"/>
          <w:szCs w:val="28"/>
        </w:rPr>
      </w:pPr>
      <w:r w:rsidRPr="002B385F">
        <w:rPr>
          <w:bCs/>
          <w:sz w:val="28"/>
          <w:szCs w:val="28"/>
        </w:rPr>
        <w:t>ПОСТАНОВЛЕНИЕ</w:t>
      </w:r>
    </w:p>
    <w:p w:rsidR="00B62EA8" w:rsidRPr="003E2C40" w:rsidRDefault="00B62EA8" w:rsidP="00B62E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EA8" w:rsidRPr="003E2C40" w:rsidRDefault="00B62EA8" w:rsidP="00B62E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EA8" w:rsidRPr="00B62EA8" w:rsidRDefault="003B3CDA" w:rsidP="00B62EA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17.09</w:t>
      </w:r>
      <w:r w:rsidR="00B62EA8" w:rsidRPr="002B38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62EA8" w:rsidRPr="00B62E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2012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376</w:t>
      </w:r>
    </w:p>
    <w:p w:rsidR="00B62EA8" w:rsidRPr="00B62EA8" w:rsidRDefault="00B62EA8">
      <w:pPr>
        <w:pStyle w:val="ConsPlusTitle"/>
        <w:jc w:val="center"/>
        <w:rPr>
          <w:sz w:val="28"/>
          <w:szCs w:val="28"/>
        </w:rPr>
      </w:pPr>
    </w:p>
    <w:p w:rsidR="00245469" w:rsidRDefault="00245469">
      <w:pPr>
        <w:pStyle w:val="ConsPlusTitle"/>
        <w:jc w:val="center"/>
        <w:rPr>
          <w:sz w:val="28"/>
          <w:szCs w:val="28"/>
        </w:rPr>
      </w:pPr>
    </w:p>
    <w:p w:rsidR="00B62EA8" w:rsidRPr="00B62EA8" w:rsidRDefault="00B62EA8" w:rsidP="00814C24">
      <w:pPr>
        <w:pStyle w:val="ConsPlusTitle"/>
        <w:ind w:right="297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уведомления</w:t>
      </w:r>
      <w:r w:rsidR="00814C2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</w:t>
      </w:r>
      <w:r w:rsidR="00814C2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9647DA">
        <w:rPr>
          <w:sz w:val="28"/>
          <w:szCs w:val="28"/>
        </w:rPr>
        <w:t xml:space="preserve"> ( оказывает услуги</w:t>
      </w:r>
      <w:proofErr w:type="gramStart"/>
      <w:r w:rsidR="009647DA">
        <w:rPr>
          <w:sz w:val="28"/>
          <w:szCs w:val="28"/>
        </w:rPr>
        <w:t>)в</w:t>
      </w:r>
      <w:proofErr w:type="gramEnd"/>
      <w:r w:rsidR="009647DA">
        <w:rPr>
          <w:sz w:val="28"/>
          <w:szCs w:val="28"/>
        </w:rPr>
        <w:t xml:space="preserve"> течени</w:t>
      </w:r>
      <w:r w:rsidR="003B3CDA">
        <w:rPr>
          <w:sz w:val="28"/>
          <w:szCs w:val="28"/>
        </w:rPr>
        <w:t>е</w:t>
      </w:r>
      <w:r w:rsidR="009647DA">
        <w:rPr>
          <w:sz w:val="28"/>
          <w:szCs w:val="28"/>
        </w:rPr>
        <w:t xml:space="preserve"> месяца стоимостью более ста тысяч рублей</w:t>
      </w:r>
      <w:r w:rsidR="00814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гражданско-правового договора, </w:t>
      </w:r>
      <w:r w:rsidR="00814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отдельные функции муниципального </w:t>
      </w:r>
      <w:r w:rsidR="00814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в его должностные (служебные) обязанности. </w:t>
      </w:r>
    </w:p>
    <w:bookmarkEnd w:id="0"/>
    <w:p w:rsidR="00245469" w:rsidRPr="00B62EA8" w:rsidRDefault="00245469" w:rsidP="00B62EA8">
      <w:pPr>
        <w:pStyle w:val="a3"/>
        <w:jc w:val="left"/>
        <w:rPr>
          <w:sz w:val="28"/>
          <w:szCs w:val="28"/>
        </w:rPr>
      </w:pPr>
    </w:p>
    <w:p w:rsidR="009647DA" w:rsidRDefault="00245469" w:rsidP="006A3A0D">
      <w:pPr>
        <w:pStyle w:val="a3"/>
        <w:ind w:firstLine="708"/>
        <w:rPr>
          <w:sz w:val="28"/>
          <w:szCs w:val="28"/>
        </w:rPr>
      </w:pPr>
      <w:r w:rsidRPr="00B62EA8">
        <w:rPr>
          <w:sz w:val="28"/>
          <w:szCs w:val="28"/>
        </w:rPr>
        <w:t xml:space="preserve">В соответствии со </w:t>
      </w:r>
      <w:hyperlink r:id="rId6" w:history="1">
        <w:r w:rsidRPr="00B62EA8">
          <w:rPr>
            <w:color w:val="0000FF"/>
            <w:sz w:val="28"/>
            <w:szCs w:val="28"/>
          </w:rPr>
          <w:t>статьей 12</w:t>
        </w:r>
      </w:hyperlink>
      <w:r w:rsidRPr="00B62EA8">
        <w:rPr>
          <w:sz w:val="28"/>
          <w:szCs w:val="28"/>
        </w:rPr>
        <w:t xml:space="preserve"> Федерального закона от 25 декабря 2008 года N 273-ФЗ "О противодействии коррупции"</w:t>
      </w:r>
    </w:p>
    <w:p w:rsidR="00245469" w:rsidRPr="00B62EA8" w:rsidRDefault="009647DA" w:rsidP="00B62EA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5469" w:rsidRPr="00B62EA8" w:rsidRDefault="00245469" w:rsidP="009647DA">
      <w:pPr>
        <w:pStyle w:val="a3"/>
        <w:ind w:firstLine="708"/>
        <w:rPr>
          <w:sz w:val="28"/>
          <w:szCs w:val="28"/>
        </w:rPr>
      </w:pPr>
      <w:r w:rsidRPr="00B62EA8">
        <w:rPr>
          <w:sz w:val="28"/>
          <w:szCs w:val="28"/>
        </w:rPr>
        <w:t xml:space="preserve">1. Утвердить прилагаемый </w:t>
      </w:r>
      <w:hyperlink w:anchor="Par36" w:history="1">
        <w:r w:rsidRPr="00B62EA8">
          <w:rPr>
            <w:color w:val="0000FF"/>
            <w:sz w:val="28"/>
            <w:szCs w:val="28"/>
          </w:rPr>
          <w:t>Порядок</w:t>
        </w:r>
      </w:hyperlink>
      <w:r w:rsidRPr="00B62EA8">
        <w:rPr>
          <w:sz w:val="28"/>
          <w:szCs w:val="28"/>
        </w:rPr>
        <w:t xml:space="preserve">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81038" w:rsidRPr="00B62EA8">
        <w:rPr>
          <w:sz w:val="28"/>
          <w:szCs w:val="28"/>
        </w:rPr>
        <w:t>Октябрьского городского поселения</w:t>
      </w:r>
      <w:r w:rsidRPr="00B62EA8">
        <w:rPr>
          <w:sz w:val="28"/>
          <w:szCs w:val="28"/>
        </w:rPr>
        <w:t xml:space="preserve">, если в течение двух лет со дня увольнения с муниципальной службы гражданин замещает на условиях трудового договора должности в организации </w:t>
      </w:r>
      <w:proofErr w:type="gramStart"/>
      <w:r w:rsidRPr="00B62EA8">
        <w:rPr>
          <w:sz w:val="28"/>
          <w:szCs w:val="28"/>
        </w:rPr>
        <w:t>и(</w:t>
      </w:r>
      <w:proofErr w:type="gramEnd"/>
      <w:r w:rsidRPr="00B62EA8">
        <w:rPr>
          <w:sz w:val="28"/>
          <w:szCs w:val="28"/>
        </w:rPr>
        <w:t xml:space="preserve">или) выполняет в данной организации работы </w:t>
      </w:r>
      <w:r w:rsidR="009647DA">
        <w:rPr>
          <w:sz w:val="28"/>
          <w:szCs w:val="28"/>
        </w:rPr>
        <w:t xml:space="preserve">(оказывает услуги в течение месяца стоимостью более ста тысяч рублей </w:t>
      </w:r>
      <w:r w:rsidRPr="00B62EA8">
        <w:rPr>
          <w:sz w:val="28"/>
          <w:szCs w:val="28"/>
        </w:rPr>
        <w:t>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</w:t>
      </w:r>
    </w:p>
    <w:p w:rsidR="00245469" w:rsidRPr="00B62EA8" w:rsidRDefault="00245469" w:rsidP="009647DA">
      <w:pPr>
        <w:pStyle w:val="a3"/>
        <w:ind w:firstLine="708"/>
        <w:rPr>
          <w:sz w:val="28"/>
          <w:szCs w:val="28"/>
        </w:rPr>
      </w:pPr>
      <w:r w:rsidRPr="00B62EA8">
        <w:rPr>
          <w:sz w:val="28"/>
          <w:szCs w:val="28"/>
        </w:rPr>
        <w:lastRenderedPageBreak/>
        <w:t xml:space="preserve">2. Утвердить прилагаемое </w:t>
      </w:r>
      <w:hyperlink w:anchor="Par73" w:history="1">
        <w:r w:rsidRPr="00B62EA8">
          <w:rPr>
            <w:color w:val="0000FF"/>
            <w:sz w:val="28"/>
            <w:szCs w:val="28"/>
          </w:rPr>
          <w:t>Положение</w:t>
        </w:r>
      </w:hyperlink>
      <w:r w:rsidRPr="00B62EA8">
        <w:rPr>
          <w:sz w:val="28"/>
          <w:szCs w:val="28"/>
        </w:rPr>
        <w:t xml:space="preserve"> о проверке соблюдения гражданином, замещавшим должность муниципальной службы, запретов на замещение на условиях трудового договора должности в организации </w:t>
      </w:r>
      <w:proofErr w:type="gramStart"/>
      <w:r w:rsidRPr="00B62EA8">
        <w:rPr>
          <w:sz w:val="28"/>
          <w:szCs w:val="28"/>
        </w:rPr>
        <w:t>и(</w:t>
      </w:r>
      <w:proofErr w:type="gramEnd"/>
      <w:r w:rsidRPr="00B62EA8">
        <w:rPr>
          <w:sz w:val="28"/>
          <w:szCs w:val="28"/>
        </w:rPr>
        <w:t>или) на выполнение в данной организации работ (оказание данной организации услуг)</w:t>
      </w:r>
      <w:r w:rsidR="009647DA">
        <w:rPr>
          <w:sz w:val="28"/>
          <w:szCs w:val="28"/>
        </w:rPr>
        <w:t xml:space="preserve"> в течение месяца стоимость более ста тысяч рублей</w:t>
      </w:r>
      <w:r w:rsidRPr="00B62EA8">
        <w:rPr>
          <w:sz w:val="28"/>
          <w:szCs w:val="28"/>
        </w:rPr>
        <w:t xml:space="preserve">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A81038" w:rsidRPr="00B62EA8" w:rsidRDefault="00245469" w:rsidP="009647DA">
      <w:pPr>
        <w:pStyle w:val="a3"/>
        <w:ind w:firstLine="708"/>
        <w:rPr>
          <w:sz w:val="28"/>
          <w:szCs w:val="28"/>
        </w:rPr>
      </w:pPr>
      <w:r w:rsidRPr="00B62EA8">
        <w:rPr>
          <w:sz w:val="28"/>
          <w:szCs w:val="28"/>
        </w:rPr>
        <w:t>3</w:t>
      </w:r>
      <w:r w:rsidR="009647DA" w:rsidRPr="009647DA">
        <w:rPr>
          <w:sz w:val="28"/>
          <w:szCs w:val="28"/>
        </w:rPr>
        <w:t xml:space="preserve"> </w:t>
      </w:r>
      <w:proofErr w:type="gramStart"/>
      <w:r w:rsidR="009647DA" w:rsidRPr="00B62EA8">
        <w:rPr>
          <w:sz w:val="28"/>
          <w:szCs w:val="28"/>
        </w:rPr>
        <w:t>Контроль за</w:t>
      </w:r>
      <w:proofErr w:type="gramEnd"/>
      <w:r w:rsidR="009647DA" w:rsidRPr="00B62EA8">
        <w:rPr>
          <w:sz w:val="28"/>
          <w:szCs w:val="28"/>
        </w:rPr>
        <w:t xml:space="preserve"> исполнением настоящего Постановления возложить на </w:t>
      </w:r>
      <w:r w:rsidR="009647DA">
        <w:rPr>
          <w:sz w:val="28"/>
          <w:szCs w:val="28"/>
        </w:rPr>
        <w:t>з</w:t>
      </w:r>
      <w:r w:rsidR="009647DA" w:rsidRPr="00B62EA8">
        <w:rPr>
          <w:sz w:val="28"/>
          <w:szCs w:val="28"/>
        </w:rPr>
        <w:t>аместителя главы Администрации Октябрьского городского поселения по социальным и правовым вопросам Пятачук С.Г.</w:t>
      </w:r>
    </w:p>
    <w:p w:rsidR="00245469" w:rsidRPr="00B62EA8" w:rsidRDefault="00245469" w:rsidP="009647DA">
      <w:pPr>
        <w:pStyle w:val="a3"/>
        <w:ind w:firstLine="708"/>
        <w:rPr>
          <w:sz w:val="28"/>
          <w:szCs w:val="28"/>
        </w:rPr>
      </w:pPr>
      <w:r w:rsidRPr="00B62EA8">
        <w:rPr>
          <w:sz w:val="28"/>
          <w:szCs w:val="28"/>
        </w:rPr>
        <w:t xml:space="preserve">4. </w:t>
      </w:r>
      <w:proofErr w:type="gramStart"/>
      <w:r w:rsidRPr="00B62EA8">
        <w:rPr>
          <w:sz w:val="28"/>
          <w:szCs w:val="28"/>
        </w:rPr>
        <w:t>Настоящее Постановление подлежит опубликованию</w:t>
      </w:r>
      <w:r w:rsidR="00A81038" w:rsidRPr="00B62EA8">
        <w:rPr>
          <w:sz w:val="28"/>
          <w:szCs w:val="28"/>
        </w:rPr>
        <w:t xml:space="preserve"> (размещению)</w:t>
      </w:r>
      <w:r w:rsidRPr="00B62EA8">
        <w:rPr>
          <w:sz w:val="28"/>
          <w:szCs w:val="28"/>
        </w:rPr>
        <w:t xml:space="preserve"> </w:t>
      </w:r>
      <w:r w:rsidR="00A81038" w:rsidRPr="00B62EA8">
        <w:rPr>
          <w:sz w:val="28"/>
          <w:szCs w:val="28"/>
        </w:rPr>
        <w:t>на сайте Окт</w:t>
      </w:r>
      <w:r w:rsidR="009647DA">
        <w:rPr>
          <w:sz w:val="28"/>
          <w:szCs w:val="28"/>
        </w:rPr>
        <w:t xml:space="preserve">ябрьского городского поселения </w:t>
      </w:r>
      <w:r w:rsidR="009647DA" w:rsidRPr="002D573C">
        <w:rPr>
          <w:sz w:val="28"/>
          <w:szCs w:val="28"/>
        </w:rPr>
        <w:t>(</w:t>
      </w:r>
      <w:hyperlink r:id="rId7" w:history="1">
        <w:r w:rsidR="009647DA" w:rsidRPr="002D573C">
          <w:rPr>
            <w:rStyle w:val="a4"/>
            <w:sz w:val="28"/>
            <w:szCs w:val="28"/>
            <w:lang w:val="en-US"/>
          </w:rPr>
          <w:t>http</w:t>
        </w:r>
        <w:r w:rsidR="009647DA" w:rsidRPr="002D573C">
          <w:rPr>
            <w:rStyle w:val="a4"/>
            <w:sz w:val="28"/>
            <w:szCs w:val="28"/>
          </w:rPr>
          <w:t>://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oktyabrskiy</w:t>
        </w:r>
        <w:proofErr w:type="spellEnd"/>
        <w:r w:rsidR="009647DA" w:rsidRPr="002D573C">
          <w:rPr>
            <w:rStyle w:val="a4"/>
            <w:sz w:val="28"/>
            <w:szCs w:val="28"/>
          </w:rPr>
          <w:t>.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="009647DA" w:rsidRPr="002D573C">
          <w:rPr>
            <w:rStyle w:val="a4"/>
            <w:sz w:val="28"/>
            <w:szCs w:val="28"/>
          </w:rPr>
          <w:t>.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ru</w:t>
        </w:r>
        <w:proofErr w:type="spellEnd"/>
        <w:r w:rsidR="009647DA" w:rsidRPr="002D573C">
          <w:rPr>
            <w:rStyle w:val="a4"/>
            <w:sz w:val="28"/>
            <w:szCs w:val="28"/>
          </w:rPr>
          <w:t>/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oktyabrskoje</w:t>
        </w:r>
        <w:proofErr w:type="spellEnd"/>
        <w:r w:rsidR="009647DA" w:rsidRPr="002D573C">
          <w:rPr>
            <w:rStyle w:val="a4"/>
            <w:sz w:val="28"/>
            <w:szCs w:val="28"/>
          </w:rPr>
          <w:t>/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Glavnaja</w:t>
        </w:r>
        <w:proofErr w:type="spellEnd"/>
        <w:r w:rsidR="009647DA" w:rsidRPr="002D573C">
          <w:rPr>
            <w:rStyle w:val="a4"/>
            <w:sz w:val="28"/>
            <w:szCs w:val="28"/>
          </w:rPr>
          <w:t>-</w:t>
        </w:r>
        <w:proofErr w:type="spellStart"/>
        <w:r w:rsidR="009647DA" w:rsidRPr="002D573C">
          <w:rPr>
            <w:rStyle w:val="a4"/>
            <w:sz w:val="28"/>
            <w:szCs w:val="28"/>
            <w:lang w:val="en-US"/>
          </w:rPr>
          <w:t>stranica</w:t>
        </w:r>
        <w:proofErr w:type="spellEnd"/>
        <w:r w:rsidR="009647DA" w:rsidRPr="002D573C">
          <w:rPr>
            <w:rStyle w:val="a4"/>
            <w:sz w:val="28"/>
            <w:szCs w:val="28"/>
          </w:rPr>
          <w:t>/</w:t>
        </w:r>
      </w:hyperlink>
      <w:r w:rsidR="009647DA" w:rsidRPr="00B62EA8">
        <w:rPr>
          <w:sz w:val="28"/>
          <w:szCs w:val="28"/>
        </w:rPr>
        <w:t xml:space="preserve">. </w:t>
      </w:r>
      <w:proofErr w:type="gramEnd"/>
    </w:p>
    <w:p w:rsidR="00245469" w:rsidRPr="00B62EA8" w:rsidRDefault="00245469" w:rsidP="00B62EA8">
      <w:pPr>
        <w:pStyle w:val="a3"/>
        <w:rPr>
          <w:sz w:val="28"/>
          <w:szCs w:val="28"/>
        </w:rPr>
      </w:pPr>
    </w:p>
    <w:p w:rsidR="00A81038" w:rsidRPr="00B62EA8" w:rsidRDefault="00A81038" w:rsidP="00B62EA8">
      <w:pPr>
        <w:pStyle w:val="a3"/>
        <w:rPr>
          <w:sz w:val="28"/>
          <w:szCs w:val="28"/>
        </w:rPr>
      </w:pPr>
    </w:p>
    <w:p w:rsidR="00245469" w:rsidRPr="00B62EA8" w:rsidRDefault="00245469" w:rsidP="00B62EA8">
      <w:pPr>
        <w:pStyle w:val="a3"/>
        <w:rPr>
          <w:sz w:val="28"/>
          <w:szCs w:val="28"/>
        </w:rPr>
      </w:pPr>
    </w:p>
    <w:p w:rsidR="00245469" w:rsidRPr="00B62EA8" w:rsidRDefault="009647DA" w:rsidP="00B62E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Октябрьского городского поселения………………………И.Ф.Селезнев</w:t>
      </w:r>
    </w:p>
    <w:p w:rsidR="00245469" w:rsidRPr="00B62EA8" w:rsidRDefault="00245469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9647DA" w:rsidRDefault="009647DA" w:rsidP="00B62EA8">
      <w:pPr>
        <w:pStyle w:val="a3"/>
        <w:rPr>
          <w:sz w:val="28"/>
          <w:szCs w:val="28"/>
        </w:rPr>
      </w:pPr>
    </w:p>
    <w:p w:rsidR="00245469" w:rsidRPr="003B3CDA" w:rsidRDefault="00245469" w:rsidP="009647DA">
      <w:pPr>
        <w:pStyle w:val="a3"/>
        <w:jc w:val="right"/>
      </w:pPr>
      <w:r w:rsidRPr="003B3CDA">
        <w:t>УТВЕРЖДЕН</w:t>
      </w:r>
    </w:p>
    <w:p w:rsidR="00245469" w:rsidRPr="003B3CDA" w:rsidRDefault="00245469" w:rsidP="009647DA">
      <w:pPr>
        <w:pStyle w:val="a3"/>
        <w:jc w:val="right"/>
      </w:pPr>
      <w:r w:rsidRPr="003B3CDA">
        <w:t>Постановлением</w:t>
      </w:r>
    </w:p>
    <w:p w:rsidR="00290DA3" w:rsidRPr="003B3CDA" w:rsidRDefault="00245469" w:rsidP="009647DA">
      <w:pPr>
        <w:pStyle w:val="a3"/>
        <w:jc w:val="right"/>
      </w:pPr>
      <w:r w:rsidRPr="003B3CDA">
        <w:t xml:space="preserve">главы </w:t>
      </w:r>
      <w:r w:rsidR="00290DA3" w:rsidRPr="003B3CDA">
        <w:t xml:space="preserve">Администрации </w:t>
      </w:r>
      <w:r w:rsidR="009647DA" w:rsidRPr="003B3CDA">
        <w:t xml:space="preserve">Октябрьского </w:t>
      </w:r>
    </w:p>
    <w:p w:rsidR="009647DA" w:rsidRPr="003B3CDA" w:rsidRDefault="009647DA" w:rsidP="009647DA">
      <w:pPr>
        <w:pStyle w:val="a3"/>
        <w:jc w:val="right"/>
      </w:pPr>
      <w:r w:rsidRPr="003B3CDA">
        <w:t>городского поселения</w:t>
      </w:r>
    </w:p>
    <w:p w:rsidR="00245469" w:rsidRPr="003B3CDA" w:rsidRDefault="009647DA" w:rsidP="009647DA">
      <w:pPr>
        <w:pStyle w:val="a3"/>
        <w:jc w:val="right"/>
      </w:pPr>
      <w:r w:rsidRPr="003B3CDA">
        <w:t xml:space="preserve">от </w:t>
      </w:r>
      <w:r w:rsidR="003B3CDA" w:rsidRPr="003B3CDA">
        <w:t>17.09.2012</w:t>
      </w:r>
      <w:r w:rsidRPr="003B3CDA">
        <w:t xml:space="preserve"> № </w:t>
      </w:r>
      <w:r w:rsidR="003B3CDA" w:rsidRPr="003B3CDA">
        <w:t>376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9647DA">
      <w:pPr>
        <w:pStyle w:val="a3"/>
        <w:jc w:val="center"/>
      </w:pPr>
      <w:bookmarkStart w:id="1" w:name="Par36"/>
      <w:bookmarkEnd w:id="1"/>
      <w:r w:rsidRPr="003B3CDA">
        <w:t>ПОРЯДОК</w:t>
      </w:r>
    </w:p>
    <w:p w:rsidR="00245469" w:rsidRPr="003B3CDA" w:rsidRDefault="00245469" w:rsidP="009647DA">
      <w:pPr>
        <w:pStyle w:val="a3"/>
        <w:jc w:val="center"/>
      </w:pPr>
      <w:r w:rsidRPr="003B3CDA">
        <w:t>УВЕДОМЛЕНИЯ ГРАЖДАНИНОМ, ЗАМЕЩАВШИМ ДОЛЖНОСТЬ МУНИЦИПАЛЬНОЙ</w:t>
      </w:r>
      <w:r w:rsidR="009647DA" w:rsidRPr="003B3CDA">
        <w:t xml:space="preserve"> </w:t>
      </w:r>
      <w:r w:rsidRPr="003B3CDA">
        <w:t>СЛУЖБЫ, КОМИССИИ ПО СОБЛЮДЕНИЮ ТРЕБОВАНИЙ К СЛУЖЕБНОМУ</w:t>
      </w:r>
      <w:r w:rsidR="009647DA" w:rsidRPr="003B3CDA">
        <w:t xml:space="preserve"> </w:t>
      </w:r>
      <w:r w:rsidRPr="003B3CDA">
        <w:t>ПОВЕДЕНИЮ МУНИЦИПАЛЬНЫХ СЛУЖАЩИХ И УРЕГУЛИРОВАНИЮ КОНФЛИКТА</w:t>
      </w:r>
      <w:r w:rsidR="009647DA" w:rsidRPr="003B3CDA">
        <w:t xml:space="preserve"> </w:t>
      </w:r>
      <w:r w:rsidRPr="003B3CDA">
        <w:t xml:space="preserve">ИНТЕРЕСОВ АДМИНИСТРАЦИИ </w:t>
      </w:r>
      <w:r w:rsidR="00ED2E59">
        <w:t xml:space="preserve">ОКТЯБРЬСКОГО ГОРОДСКОГО ПОСЕЛЕНИЯ, </w:t>
      </w:r>
      <w:r w:rsidRPr="003B3CDA">
        <w:t xml:space="preserve">ЕСЛИ В ТЕЧЕНИЕ ДВУХ ЛЕТ СО ДНЯ УВОЛЬНЕНИЯ С </w:t>
      </w:r>
      <w:r w:rsidR="009647DA" w:rsidRPr="003B3CDA">
        <w:t>М</w:t>
      </w:r>
      <w:r w:rsidRPr="003B3CDA">
        <w:t>УНИЦИПАЛЬНОЙ</w:t>
      </w:r>
      <w:r w:rsidR="009647DA" w:rsidRPr="003B3CDA">
        <w:t xml:space="preserve"> </w:t>
      </w:r>
      <w:r w:rsidRPr="003B3CDA">
        <w:t>СЛУЖБЫ ГРАЖДАНИН ЗАМЕЩАЕТ НА УСЛОВИЯХ ТРУДОВОГО ДОГОВОРА</w:t>
      </w:r>
      <w:r w:rsidR="009647DA" w:rsidRPr="003B3CDA">
        <w:t xml:space="preserve"> </w:t>
      </w:r>
      <w:r w:rsidRPr="003B3CDA">
        <w:t xml:space="preserve">ДОЛЖНОСТИ В ОРГАНИЗАЦИИ </w:t>
      </w:r>
      <w:proofErr w:type="gramStart"/>
      <w:r w:rsidRPr="003B3CDA">
        <w:t>И(</w:t>
      </w:r>
      <w:proofErr w:type="gramEnd"/>
      <w:r w:rsidRPr="003B3CDA">
        <w:t>ИЛИ) ВЫПОЛНЯЕТ В ДАННОЙ</w:t>
      </w:r>
      <w:r w:rsidR="009647DA" w:rsidRPr="003B3CDA">
        <w:t xml:space="preserve"> </w:t>
      </w:r>
      <w:r w:rsidRPr="003B3CDA">
        <w:t>ОРГАНИЗАЦИИ РАБОТЫ НА УСЛОВИЯХ ГРАЖДАНСКО-ПРАВОВОГО</w:t>
      </w:r>
      <w:r w:rsidR="009647DA" w:rsidRPr="003B3CDA">
        <w:t xml:space="preserve"> </w:t>
      </w:r>
      <w:r w:rsidRPr="003B3CDA">
        <w:t>ДОГОВОРА, ЕСЛИ ОТДЕЛЬНЫЕ ФУНКЦИИ МУНИЦИПАЛЬНОГО УПРАВЛЕНИЯ</w:t>
      </w:r>
      <w:r w:rsidR="00ED2E59">
        <w:t xml:space="preserve"> </w:t>
      </w:r>
      <w:r w:rsidRPr="003B3CDA">
        <w:t xml:space="preserve">ДАННОЙ ОРГАНИЗАЦИЕЙ ВХОДИЛИ В ЕГО </w:t>
      </w:r>
      <w:proofErr w:type="gramStart"/>
      <w:r w:rsidRPr="003B3CDA">
        <w:t>ДОЛЖНОСТНЫЕ</w:t>
      </w:r>
      <w:proofErr w:type="gramEnd"/>
    </w:p>
    <w:p w:rsidR="00245469" w:rsidRPr="003B3CDA" w:rsidRDefault="00245469" w:rsidP="009647DA">
      <w:pPr>
        <w:pStyle w:val="a3"/>
        <w:jc w:val="center"/>
      </w:pPr>
      <w:r w:rsidRPr="003B3CDA">
        <w:t>(СЛУЖЕБНЫЕ) ОБЯЗАННОСТИ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9647DA">
      <w:pPr>
        <w:pStyle w:val="a3"/>
        <w:ind w:firstLine="708"/>
      </w:pPr>
      <w:r w:rsidRPr="003B3CDA">
        <w:t xml:space="preserve">1. </w:t>
      </w:r>
      <w:proofErr w:type="gramStart"/>
      <w:r w:rsidRPr="003B3CDA">
        <w:t xml:space="preserve">Гражданин, замещавший должность муниципальной службы, включенную в </w:t>
      </w:r>
      <w:hyperlink r:id="rId8" w:history="1">
        <w:r w:rsidRPr="003B3CDA">
          <w:rPr>
            <w:color w:val="0000FF"/>
          </w:rPr>
          <w:t>перечень</w:t>
        </w:r>
      </w:hyperlink>
      <w:r w:rsidRPr="003B3CDA">
        <w:t xml:space="preserve"> должностей муниципальной службы, утвержденный Постановлением главы </w:t>
      </w:r>
      <w:r w:rsidR="00290DA3" w:rsidRPr="003B3CDA">
        <w:t>Администрации Октябрьского городского поселения</w:t>
      </w:r>
      <w:r w:rsidRPr="003B3CDA">
        <w:t xml:space="preserve"> от </w:t>
      </w:r>
      <w:r w:rsidR="009647DA" w:rsidRPr="003B3CDA">
        <w:t>24.04.2012 № 140</w:t>
      </w:r>
      <w:r w:rsidRPr="003B3CDA">
        <w:t xml:space="preserve"> (далее - гражданин, замещавший должность муниципальной службы), обязан в течение двух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</w:t>
      </w:r>
      <w:proofErr w:type="gramEnd"/>
      <w:r w:rsidRPr="003B3CDA">
        <w:t xml:space="preserve"> - комиссия) о намерении замещать на условиях трудового договора в организации </w:t>
      </w:r>
      <w:proofErr w:type="gramStart"/>
      <w:r w:rsidRPr="003B3CDA">
        <w:t>и(</w:t>
      </w:r>
      <w:proofErr w:type="gramEnd"/>
      <w:r w:rsidRPr="003B3CDA">
        <w:t>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245469" w:rsidRPr="003B3CDA" w:rsidRDefault="00245469" w:rsidP="009647DA">
      <w:pPr>
        <w:pStyle w:val="a3"/>
        <w:ind w:firstLine="708"/>
      </w:pPr>
      <w:r w:rsidRPr="003B3CDA"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245469" w:rsidRPr="003B3CDA" w:rsidRDefault="00245469" w:rsidP="009647DA">
      <w:pPr>
        <w:pStyle w:val="a3"/>
        <w:ind w:firstLine="708"/>
      </w:pPr>
      <w:r w:rsidRPr="003B3CDA">
        <w:t>3. Уведомление направляется в комиссию в письменном виде. В уведомлении указываются:</w:t>
      </w:r>
    </w:p>
    <w:p w:rsidR="00245469" w:rsidRPr="003B3CDA" w:rsidRDefault="00245469" w:rsidP="009647DA">
      <w:pPr>
        <w:pStyle w:val="a3"/>
        <w:ind w:firstLine="708"/>
      </w:pPr>
      <w:r w:rsidRPr="003B3CDA">
        <w:t xml:space="preserve"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 w:rsidRPr="003B3CDA">
        <w:t>и(</w:t>
      </w:r>
      <w:proofErr w:type="gramEnd"/>
      <w:r w:rsidRPr="003B3CDA">
        <w:t>или) выполнять в данной организации работу (оказывать услуги);</w:t>
      </w:r>
    </w:p>
    <w:p w:rsidR="00245469" w:rsidRPr="003B3CDA" w:rsidRDefault="00245469" w:rsidP="009647DA">
      <w:pPr>
        <w:pStyle w:val="a3"/>
        <w:ind w:firstLine="708"/>
      </w:pPr>
      <w:r w:rsidRPr="003B3CDA">
        <w:t>адрес организации;</w:t>
      </w:r>
    </w:p>
    <w:p w:rsidR="00245469" w:rsidRPr="003B3CDA" w:rsidRDefault="00245469" w:rsidP="009647DA">
      <w:pPr>
        <w:pStyle w:val="a3"/>
        <w:ind w:firstLine="708"/>
      </w:pPr>
      <w:r w:rsidRPr="003B3CDA">
        <w:t>предполагаемая дата заключения трудового (гражданско-правового) договора;</w:t>
      </w:r>
    </w:p>
    <w:p w:rsidR="00245469" w:rsidRPr="003B3CDA" w:rsidRDefault="00245469" w:rsidP="009647DA">
      <w:pPr>
        <w:pStyle w:val="a3"/>
        <w:ind w:firstLine="708"/>
      </w:pPr>
      <w:r w:rsidRPr="003B3CDA">
        <w:t>должность муниципальной службы, которую замещал гражданин.</w:t>
      </w:r>
    </w:p>
    <w:p w:rsidR="00245469" w:rsidRPr="003B3CDA" w:rsidRDefault="00245469" w:rsidP="00290DA3">
      <w:pPr>
        <w:pStyle w:val="a3"/>
        <w:ind w:firstLine="708"/>
      </w:pPr>
      <w:r w:rsidRPr="003B3CDA"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дня, и уведомить его устно в течение трех рабочих дней.</w:t>
      </w:r>
    </w:p>
    <w:p w:rsidR="00245469" w:rsidRPr="003B3CDA" w:rsidRDefault="00245469" w:rsidP="00290DA3">
      <w:pPr>
        <w:pStyle w:val="a3"/>
        <w:ind w:firstLine="708"/>
      </w:pPr>
      <w:r w:rsidRPr="003B3CDA">
        <w:t>5. По итогам рассмотрения уведомления комиссия выносит одно из следующих решений:</w:t>
      </w:r>
    </w:p>
    <w:p w:rsidR="00245469" w:rsidRPr="003B3CDA" w:rsidRDefault="00245469" w:rsidP="00290DA3">
      <w:pPr>
        <w:pStyle w:val="a3"/>
        <w:ind w:firstLine="708"/>
      </w:pPr>
      <w:r w:rsidRPr="003B3CDA">
        <w:t xml:space="preserve">а) дать гражданину согласие на замещение на условиях трудового договора должности в организации </w:t>
      </w:r>
      <w:proofErr w:type="gramStart"/>
      <w:r w:rsidRPr="003B3CDA">
        <w:t>и(</w:t>
      </w:r>
      <w:proofErr w:type="gramEnd"/>
      <w:r w:rsidRPr="003B3CDA">
        <w:t>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45469" w:rsidRPr="003B3CDA" w:rsidRDefault="00245469" w:rsidP="00290DA3">
      <w:pPr>
        <w:pStyle w:val="a3"/>
        <w:ind w:firstLine="708"/>
      </w:pPr>
      <w:r w:rsidRPr="003B3CDA">
        <w:t xml:space="preserve">б) отказать гражданину в замещении на условиях трудового договора должности в организации </w:t>
      </w:r>
      <w:proofErr w:type="gramStart"/>
      <w:r w:rsidRPr="003B3CDA">
        <w:t>и(</w:t>
      </w:r>
      <w:proofErr w:type="gramEnd"/>
      <w:r w:rsidRPr="003B3CDA">
        <w:t>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245469" w:rsidRPr="003B3CDA" w:rsidRDefault="00245469" w:rsidP="00290DA3">
      <w:pPr>
        <w:pStyle w:val="a3"/>
        <w:ind w:firstLine="708"/>
      </w:pPr>
      <w:r w:rsidRPr="003B3CDA"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45469" w:rsidRPr="003B3CDA" w:rsidRDefault="00245469" w:rsidP="00290DA3">
      <w:pPr>
        <w:pStyle w:val="a3"/>
        <w:ind w:firstLine="708"/>
      </w:pPr>
      <w:r w:rsidRPr="003B3CDA"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245469" w:rsidRPr="003B3CDA" w:rsidRDefault="00245469" w:rsidP="00290DA3">
      <w:pPr>
        <w:pStyle w:val="a3"/>
        <w:ind w:firstLine="708"/>
      </w:pPr>
      <w:r w:rsidRPr="003B3CDA">
        <w:t xml:space="preserve">8.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</w:t>
      </w:r>
      <w:proofErr w:type="gramStart"/>
      <w:r w:rsidRPr="003B3CDA">
        <w:t>и(</w:t>
      </w:r>
      <w:proofErr w:type="gramEnd"/>
      <w:r w:rsidRPr="003B3CDA">
        <w:t>или) гражданско-правового договора сообщить работодателю сведения о последнем месте службы.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290DA3" w:rsidRPr="003B3CDA" w:rsidRDefault="00290DA3" w:rsidP="00B62EA8">
      <w:pPr>
        <w:pStyle w:val="a3"/>
      </w:pPr>
    </w:p>
    <w:p w:rsidR="00290DA3" w:rsidRDefault="00290DA3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Default="00ED2E59" w:rsidP="00B62EA8">
      <w:pPr>
        <w:pStyle w:val="a3"/>
      </w:pPr>
    </w:p>
    <w:p w:rsidR="00ED2E59" w:rsidRPr="003B3CDA" w:rsidRDefault="00ED2E59" w:rsidP="00B62EA8">
      <w:pPr>
        <w:pStyle w:val="a3"/>
      </w:pPr>
    </w:p>
    <w:p w:rsidR="00245469" w:rsidRPr="003B3CDA" w:rsidRDefault="00245469" w:rsidP="00290DA3">
      <w:pPr>
        <w:pStyle w:val="a3"/>
        <w:jc w:val="right"/>
      </w:pPr>
      <w:r w:rsidRPr="003B3CDA">
        <w:t>УТВЕРЖДЕНО</w:t>
      </w:r>
    </w:p>
    <w:p w:rsidR="00245469" w:rsidRPr="003B3CDA" w:rsidRDefault="00245469" w:rsidP="00290DA3">
      <w:pPr>
        <w:pStyle w:val="a3"/>
        <w:jc w:val="right"/>
      </w:pPr>
      <w:r w:rsidRPr="003B3CDA">
        <w:t>Постановлением</w:t>
      </w:r>
    </w:p>
    <w:p w:rsidR="00290DA3" w:rsidRPr="003B3CDA" w:rsidRDefault="00245469" w:rsidP="00290DA3">
      <w:pPr>
        <w:pStyle w:val="a3"/>
        <w:jc w:val="right"/>
      </w:pPr>
      <w:r w:rsidRPr="003B3CDA">
        <w:t xml:space="preserve">главы </w:t>
      </w:r>
      <w:r w:rsidR="00290DA3" w:rsidRPr="003B3CDA">
        <w:t xml:space="preserve">Администрации </w:t>
      </w:r>
    </w:p>
    <w:p w:rsidR="00245469" w:rsidRPr="003B3CDA" w:rsidRDefault="00290DA3" w:rsidP="00290DA3">
      <w:pPr>
        <w:pStyle w:val="a3"/>
        <w:jc w:val="right"/>
      </w:pPr>
      <w:r w:rsidRPr="003B3CDA">
        <w:t>Октябрьского городского поселения</w:t>
      </w:r>
    </w:p>
    <w:p w:rsidR="00245469" w:rsidRPr="003B3CDA" w:rsidRDefault="00290DA3" w:rsidP="00290DA3">
      <w:pPr>
        <w:pStyle w:val="a3"/>
        <w:jc w:val="right"/>
      </w:pPr>
      <w:r w:rsidRPr="003B3CDA">
        <w:t xml:space="preserve">от </w:t>
      </w:r>
      <w:r w:rsidR="003B3CDA" w:rsidRPr="003B3CDA">
        <w:t xml:space="preserve">17.09.2012 </w:t>
      </w:r>
      <w:r w:rsidRPr="003B3CDA">
        <w:t xml:space="preserve">№ </w:t>
      </w:r>
      <w:r w:rsidR="003B3CDA" w:rsidRPr="003B3CDA">
        <w:t>376</w:t>
      </w:r>
      <w:r w:rsidRPr="003B3CDA">
        <w:t xml:space="preserve"> 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290DA3">
      <w:pPr>
        <w:pStyle w:val="a3"/>
        <w:jc w:val="center"/>
      </w:pPr>
      <w:bookmarkStart w:id="2" w:name="Par73"/>
      <w:bookmarkEnd w:id="2"/>
      <w:r w:rsidRPr="003B3CDA">
        <w:t>ПОЛОЖЕНИЕ</w:t>
      </w:r>
    </w:p>
    <w:p w:rsidR="00245469" w:rsidRPr="003B3CDA" w:rsidRDefault="00245469" w:rsidP="00290DA3">
      <w:pPr>
        <w:pStyle w:val="a3"/>
        <w:jc w:val="center"/>
      </w:pPr>
      <w:r w:rsidRPr="003B3CDA">
        <w:t>О ПРОВЕРКЕ СОБЛЮДЕНИЯ ГРАЖДАНИНОМ, ЗАМЕЩАВШИМ ДОЛЖНОСТЬ</w:t>
      </w:r>
      <w:r w:rsidR="00290DA3" w:rsidRPr="003B3CDA">
        <w:t xml:space="preserve"> </w:t>
      </w:r>
      <w:r w:rsidRPr="003B3CDA">
        <w:t>МУНИЦИПАЛЬНОЙ СЛУЖБЫ, ЗАПРЕТА НА ЗАМЕЩЕНИЕ НА УСЛОВИЯХ</w:t>
      </w:r>
      <w:r w:rsidR="00290DA3" w:rsidRPr="003B3CDA">
        <w:t xml:space="preserve"> </w:t>
      </w:r>
      <w:r w:rsidRPr="003B3CDA">
        <w:t xml:space="preserve">ТРУДОВОГО ДОГОВОРА ДОЛЖНОСТИ </w:t>
      </w:r>
      <w:proofErr w:type="gramStart"/>
      <w:r w:rsidRPr="003B3CDA">
        <w:t>И(</w:t>
      </w:r>
      <w:proofErr w:type="gramEnd"/>
      <w:r w:rsidRPr="003B3CDA">
        <w:t>ИЛИ) НА ВЫПОЛНЕНИЕ РАБОТ</w:t>
      </w:r>
      <w:r w:rsidR="00290DA3" w:rsidRPr="003B3CDA">
        <w:t xml:space="preserve"> </w:t>
      </w:r>
      <w:r w:rsidRPr="003B3CDA">
        <w:t>(ОКАЗАНИЕ УСЛУГ) В ОРГАНИЗАЦИИ НА УСЛОВИЯХ</w:t>
      </w:r>
      <w:r w:rsidR="00290DA3" w:rsidRPr="003B3CDA">
        <w:t xml:space="preserve"> </w:t>
      </w:r>
      <w:r w:rsidRPr="003B3CDA">
        <w:t>ГРАЖДАНСКО-ПРАВОВОГО ДОГОВОРА, ЕСЛИ ОТДЕЛЬНЫЕ ФУНКЦИИ</w:t>
      </w:r>
      <w:r w:rsidR="00290DA3" w:rsidRPr="003B3CDA">
        <w:t xml:space="preserve"> </w:t>
      </w:r>
      <w:r w:rsidRPr="003B3CDA">
        <w:t>МУНИЦИПАЛЬНОГО УПРАВЛЕНИЯ ДАННОЙ ОРГАНИЗАЦИЕЙ ВХОДИЛИ</w:t>
      </w:r>
      <w:r w:rsidR="00290DA3" w:rsidRPr="003B3CDA">
        <w:t xml:space="preserve"> </w:t>
      </w:r>
      <w:r w:rsidRPr="003B3CDA">
        <w:t>В ДОЛЖНОСТНЫЕ (СЛУЖЕБНЫЕ) ОБЯЗАННОСТИ МУНИЦИПАЛЬНОГО</w:t>
      </w:r>
    </w:p>
    <w:p w:rsidR="00245469" w:rsidRPr="003B3CDA" w:rsidRDefault="00245469" w:rsidP="00290DA3">
      <w:pPr>
        <w:pStyle w:val="a3"/>
        <w:jc w:val="center"/>
      </w:pPr>
      <w:r w:rsidRPr="003B3CDA">
        <w:t xml:space="preserve">СЛУЖАЩЕГО, И СОБЛЮДЕНИЯ РАБОТОДАТЕЛЕМ УСЛОВИЙ </w:t>
      </w:r>
      <w:r w:rsidR="00290DA3" w:rsidRPr="003B3CDA">
        <w:t>З</w:t>
      </w:r>
      <w:r w:rsidRPr="003B3CDA">
        <w:t>АКЛЮЧЕНИЯ</w:t>
      </w:r>
      <w:r w:rsidR="00290DA3" w:rsidRPr="003B3CDA">
        <w:t xml:space="preserve"> </w:t>
      </w:r>
      <w:r w:rsidRPr="003B3CDA">
        <w:t>ТРУДОВОГО ДОГОВОРА ИЛИ ГРАЖДАНСКО-ПРАВОВОГО ДОГОВОРА</w:t>
      </w:r>
      <w:r w:rsidR="00290DA3" w:rsidRPr="003B3CDA">
        <w:t xml:space="preserve"> </w:t>
      </w:r>
      <w:r w:rsidRPr="003B3CDA">
        <w:t>С ТАКИМ ГРАЖДАНИНОМ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290DA3">
      <w:pPr>
        <w:pStyle w:val="a3"/>
        <w:ind w:firstLine="708"/>
      </w:pPr>
      <w:bookmarkStart w:id="3" w:name="Par85"/>
      <w:bookmarkEnd w:id="3"/>
      <w:r w:rsidRPr="003B3CDA">
        <w:t>1. Настоящим Положением определяется порядок осуществления проверки:</w:t>
      </w:r>
    </w:p>
    <w:p w:rsidR="00245469" w:rsidRPr="003B3CDA" w:rsidRDefault="00245469" w:rsidP="00290DA3">
      <w:pPr>
        <w:pStyle w:val="a3"/>
        <w:ind w:firstLine="708"/>
      </w:pPr>
      <w:r w:rsidRPr="003B3CDA">
        <w:t xml:space="preserve">а) соблюдения гражданином, замещавшим должность муниципальной службы, включенную в </w:t>
      </w:r>
      <w:hyperlink r:id="rId9" w:history="1">
        <w:r w:rsidRPr="003B3CDA">
          <w:rPr>
            <w:color w:val="0000FF"/>
          </w:rPr>
          <w:t>перечень</w:t>
        </w:r>
      </w:hyperlink>
      <w:r w:rsidRPr="003B3CDA">
        <w:t xml:space="preserve">, утвержденный Постановлением главы </w:t>
      </w:r>
      <w:r w:rsidR="00290DA3" w:rsidRPr="003B3CDA">
        <w:t xml:space="preserve">Администрации Октябрьского городского поселения </w:t>
      </w:r>
      <w:r w:rsidRPr="003B3CDA">
        <w:t xml:space="preserve">от </w:t>
      </w:r>
      <w:r w:rsidR="003A7CDF" w:rsidRPr="003B3CDA">
        <w:t>2</w:t>
      </w:r>
      <w:r w:rsidRPr="003B3CDA">
        <w:t>4 а</w:t>
      </w:r>
      <w:r w:rsidR="003A7CDF" w:rsidRPr="003B3CDA">
        <w:t>преля 2012</w:t>
      </w:r>
      <w:r w:rsidRPr="003B3CDA">
        <w:t xml:space="preserve"> года N</w:t>
      </w:r>
      <w:r w:rsidR="003A7CDF" w:rsidRPr="003B3CDA">
        <w:t xml:space="preserve"> 140</w:t>
      </w:r>
      <w:r w:rsidRPr="003B3CDA">
        <w:t xml:space="preserve"> (далее - гражданин, замещавший должность муниципальной службы), в течение двух лет со дня увольнения с муниципальной службы, запрета на замещение на условиях трудового договора должности в организации </w:t>
      </w:r>
      <w:proofErr w:type="gramStart"/>
      <w:r w:rsidRPr="003B3CDA">
        <w:t>и(</w:t>
      </w:r>
      <w:proofErr w:type="gramEnd"/>
      <w:r w:rsidRPr="003B3CDA"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245469" w:rsidRPr="003B3CDA" w:rsidRDefault="00245469" w:rsidP="003A7CDF">
      <w:pPr>
        <w:pStyle w:val="a3"/>
        <w:ind w:firstLine="708"/>
      </w:pPr>
      <w:r w:rsidRPr="003B3CDA">
        <w:t>б) соблюдения работодателем условий заключения трудового договора или соблюдения условий заключения гражданско-правового договора с вышеуказанным гражданином.</w:t>
      </w:r>
    </w:p>
    <w:p w:rsidR="00245469" w:rsidRPr="003B3CDA" w:rsidRDefault="00245469" w:rsidP="003A7CDF">
      <w:pPr>
        <w:pStyle w:val="a3"/>
        <w:ind w:firstLine="708"/>
      </w:pPr>
      <w:r w:rsidRPr="003B3CDA">
        <w:t>2. Основаниями для осуществления проверки являются:</w:t>
      </w:r>
    </w:p>
    <w:p w:rsidR="00245469" w:rsidRPr="003B3CDA" w:rsidRDefault="00245469" w:rsidP="003A7CDF">
      <w:pPr>
        <w:pStyle w:val="a3"/>
        <w:ind w:firstLine="708"/>
      </w:pPr>
      <w:bookmarkStart w:id="4" w:name="Par89"/>
      <w:bookmarkEnd w:id="4"/>
      <w:proofErr w:type="gramStart"/>
      <w:r w:rsidRPr="003B3CDA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действующим законодательством, в течение двух лет после его увольнения с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службы;</w:t>
      </w:r>
      <w:proofErr w:type="gramEnd"/>
    </w:p>
    <w:p w:rsidR="00245469" w:rsidRPr="003B3CDA" w:rsidRDefault="00245469" w:rsidP="003A7CDF">
      <w:pPr>
        <w:pStyle w:val="a3"/>
        <w:ind w:firstLine="708"/>
      </w:pPr>
      <w:r w:rsidRPr="003B3CDA">
        <w:t xml:space="preserve">б) </w:t>
      </w:r>
      <w:proofErr w:type="spellStart"/>
      <w:r w:rsidRPr="003B3CDA">
        <w:t>непоступление</w:t>
      </w:r>
      <w:proofErr w:type="spellEnd"/>
      <w:r w:rsidRPr="003B3CDA">
        <w:t xml:space="preserve"> письменной информации от работодателя в течение 10 дней </w:t>
      </w:r>
      <w:proofErr w:type="gramStart"/>
      <w:r w:rsidRPr="003B3CDA">
        <w:t>с даты заключения</w:t>
      </w:r>
      <w:proofErr w:type="gramEnd"/>
      <w:r w:rsidRPr="003B3CDA"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45469" w:rsidRPr="003B3CDA" w:rsidRDefault="00245469" w:rsidP="003A7CDF">
      <w:pPr>
        <w:pStyle w:val="a3"/>
        <w:ind w:firstLine="708"/>
      </w:pPr>
      <w:bookmarkStart w:id="5" w:name="Par91"/>
      <w:bookmarkEnd w:id="5"/>
      <w:r w:rsidRPr="003B3CDA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245469" w:rsidRPr="003B3CDA" w:rsidRDefault="00245469" w:rsidP="003A7CDF">
      <w:pPr>
        <w:pStyle w:val="a3"/>
        <w:ind w:firstLine="708"/>
      </w:pPr>
      <w:r w:rsidRPr="003B3CDA">
        <w:t>3. Информация анонимного характера не может служить основанием для проверки.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4. Проверка, предусмотренная </w:t>
      </w:r>
      <w:hyperlink w:anchor="Par85" w:history="1">
        <w:r w:rsidRPr="003B3CDA">
          <w:rPr>
            <w:color w:val="0000FF"/>
          </w:rPr>
          <w:t>пунктом 1</w:t>
        </w:r>
      </w:hyperlink>
      <w:r w:rsidRPr="003B3CDA"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муниципального района.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5. </w:t>
      </w:r>
      <w:proofErr w:type="gramStart"/>
      <w:r w:rsidRPr="003B3CDA">
        <w:t xml:space="preserve">В случае поступления информации, предусмотренной </w:t>
      </w:r>
      <w:hyperlink w:anchor="Par89" w:history="1">
        <w:r w:rsidRPr="003B3CDA">
          <w:rPr>
            <w:color w:val="0000FF"/>
          </w:rPr>
          <w:t>подпунктом "а" пункта 2</w:t>
        </w:r>
      </w:hyperlink>
      <w:r w:rsidRPr="003B3CDA"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3B3CDA"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0" w:history="1">
        <w:r w:rsidRPr="003B3CDA">
          <w:rPr>
            <w:color w:val="0000FF"/>
          </w:rPr>
          <w:t>закона</w:t>
        </w:r>
      </w:hyperlink>
      <w:r w:rsidRPr="003B3CDA">
        <w:t xml:space="preserve"> от 25.12.2008 N 273-ФЗ "О противодействии коррупции" (далее - Федеральный закон N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245469" w:rsidRPr="003B3CDA" w:rsidRDefault="00245469" w:rsidP="003A7CDF">
      <w:pPr>
        <w:pStyle w:val="a3"/>
        <w:ind w:firstLine="708"/>
      </w:pPr>
      <w:r w:rsidRPr="003B3CDA"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действующего законодательства.</w:t>
      </w:r>
    </w:p>
    <w:p w:rsidR="00245469" w:rsidRPr="003B3CDA" w:rsidRDefault="00245469" w:rsidP="003A7CDF">
      <w:pPr>
        <w:pStyle w:val="a3"/>
        <w:ind w:firstLine="708"/>
      </w:pPr>
      <w:r w:rsidRPr="003B3CDA">
        <w:t>Решение о несоблюдении гражданином требований действующего законодательства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соответствии с действующим законодательством.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Одновременно комиссия информирует правоохранительные органы для осуществления </w:t>
      </w:r>
      <w:proofErr w:type="gramStart"/>
      <w:r w:rsidRPr="003B3CDA">
        <w:t>контроля за</w:t>
      </w:r>
      <w:proofErr w:type="gramEnd"/>
      <w:r w:rsidRPr="003B3CDA">
        <w:t xml:space="preserve"> выполнением работодателем требований действующего законодательства.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6. В случае </w:t>
      </w:r>
      <w:proofErr w:type="spellStart"/>
      <w:r w:rsidRPr="003B3CDA">
        <w:t>непоступления</w:t>
      </w:r>
      <w:proofErr w:type="spellEnd"/>
      <w:r w:rsidRPr="003B3CDA">
        <w:t xml:space="preserve"> письменной информации от работодателя в течение десяти дней </w:t>
      </w:r>
      <w:proofErr w:type="gramStart"/>
      <w:r w:rsidRPr="003B3CDA">
        <w:t>с даты заключения</w:t>
      </w:r>
      <w:proofErr w:type="gramEnd"/>
      <w:r w:rsidRPr="003B3CDA"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действующим законодательством, о чем в течение трех рабочих дней информирует правоохранительные органы.</w:t>
      </w:r>
    </w:p>
    <w:p w:rsidR="00245469" w:rsidRPr="003B3CDA" w:rsidRDefault="00245469" w:rsidP="003A7CDF">
      <w:pPr>
        <w:pStyle w:val="a3"/>
        <w:ind w:firstLine="708"/>
      </w:pPr>
      <w:r w:rsidRPr="003B3CDA"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7. При поступлении информации, предусмотренной </w:t>
      </w:r>
      <w:hyperlink w:anchor="Par91" w:history="1">
        <w:r w:rsidRPr="003B3CDA">
          <w:rPr>
            <w:color w:val="0000FF"/>
          </w:rPr>
          <w:t>подпунктом "в" пункта 2</w:t>
        </w:r>
      </w:hyperlink>
      <w:r w:rsidRPr="003B3CDA"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245469" w:rsidRPr="003B3CDA" w:rsidRDefault="00245469" w:rsidP="003A7CDF">
      <w:pPr>
        <w:pStyle w:val="a3"/>
        <w:ind w:firstLine="708"/>
      </w:pPr>
      <w:r w:rsidRPr="003B3CDA">
        <w:t>а) протокола с решением о даче согласия;</w:t>
      </w:r>
    </w:p>
    <w:p w:rsidR="00245469" w:rsidRPr="003B3CDA" w:rsidRDefault="00245469" w:rsidP="003A7CDF">
      <w:pPr>
        <w:pStyle w:val="a3"/>
        <w:ind w:firstLine="708"/>
      </w:pPr>
      <w:r w:rsidRPr="003B3CDA"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245469" w:rsidRPr="003B3CDA" w:rsidRDefault="00245469" w:rsidP="003A7CDF">
      <w:pPr>
        <w:pStyle w:val="a3"/>
        <w:ind w:firstLine="708"/>
      </w:pPr>
      <w:r w:rsidRPr="003B3CDA">
        <w:t>В случае наличия указанных документов комиссия принимает решение о соблюдении гражданином и работодателем требований действующего законодательства, о чем в течение трех рабочих дней информирует лиц, направивших информацию.</w:t>
      </w:r>
    </w:p>
    <w:p w:rsidR="00245469" w:rsidRPr="003B3CDA" w:rsidRDefault="00245469" w:rsidP="003A7CDF">
      <w:pPr>
        <w:pStyle w:val="a3"/>
        <w:ind w:firstLine="708"/>
      </w:pPr>
      <w:r w:rsidRPr="003B3CDA">
        <w:t xml:space="preserve">В случае отсутствия какого-либо из указанных в настоящем пункте документов комиссия принимает решение о несоблюдении гражданином </w:t>
      </w:r>
      <w:proofErr w:type="gramStart"/>
      <w:r w:rsidRPr="003B3CDA">
        <w:t>и(</w:t>
      </w:r>
      <w:proofErr w:type="gramEnd"/>
      <w:r w:rsidRPr="003B3CDA">
        <w:t>или) работодателем требований действующего законодательства, о чем в течение трех рабочих дней информирует правоохранительные органы и лиц, направивших информацию.</w:t>
      </w: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245469" w:rsidRPr="003B3CDA" w:rsidRDefault="00245469" w:rsidP="00B62EA8">
      <w:pPr>
        <w:pStyle w:val="a3"/>
      </w:pPr>
    </w:p>
    <w:p w:rsidR="000C040B" w:rsidRPr="003B3CDA" w:rsidRDefault="000C040B" w:rsidP="00B62EA8">
      <w:pPr>
        <w:pStyle w:val="a3"/>
      </w:pPr>
    </w:p>
    <w:sectPr w:rsidR="000C040B" w:rsidRPr="003B3CDA" w:rsidSect="00D3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5469"/>
    <w:rsid w:val="000C040B"/>
    <w:rsid w:val="00201BFD"/>
    <w:rsid w:val="00245469"/>
    <w:rsid w:val="00290DA3"/>
    <w:rsid w:val="002A6F85"/>
    <w:rsid w:val="003A7CDF"/>
    <w:rsid w:val="003B3CDA"/>
    <w:rsid w:val="004D467B"/>
    <w:rsid w:val="006A3A0D"/>
    <w:rsid w:val="0072739C"/>
    <w:rsid w:val="00814C24"/>
    <w:rsid w:val="008B63EE"/>
    <w:rsid w:val="009647DA"/>
    <w:rsid w:val="00A81038"/>
    <w:rsid w:val="00B62EA8"/>
    <w:rsid w:val="00DF2C9B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paragraph" w:styleId="2">
    <w:name w:val="heading 2"/>
    <w:basedOn w:val="a"/>
    <w:next w:val="a"/>
    <w:link w:val="20"/>
    <w:qFormat/>
    <w:rsid w:val="00B62EA8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2EA8"/>
    <w:pPr>
      <w:keepNext/>
      <w:spacing w:line="360" w:lineRule="auto"/>
      <w:jc w:val="center"/>
      <w:outlineLvl w:val="2"/>
    </w:pPr>
    <w:rPr>
      <w:rFonts w:eastAsia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2EA8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469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62EA8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2EA8"/>
    <w:rPr>
      <w:rFonts w:eastAsia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EA8"/>
    <w:rPr>
      <w:rFonts w:eastAsia="Times New Roman"/>
      <w:b/>
      <w:sz w:val="32"/>
      <w:szCs w:val="20"/>
      <w:lang w:eastAsia="ru-RU"/>
    </w:rPr>
  </w:style>
  <w:style w:type="paragraph" w:customStyle="1" w:styleId="Heading">
    <w:name w:val="Heading"/>
    <w:rsid w:val="00B62EA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Title">
    <w:name w:val="ConsTitle"/>
    <w:rsid w:val="00B62E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62EA8"/>
  </w:style>
  <w:style w:type="character" w:styleId="a4">
    <w:name w:val="Hyperlink"/>
    <w:uiPriority w:val="99"/>
    <w:rsid w:val="00964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49288F43AF3DA017932E8C59876F8D5270A1ADF9A167777E379C5A6124FEE2A8451BAC5399073C97BFAb5Z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oktyabrskoje/Glavnaja-stranic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49288F43AF3DA01792CE5D3F421F5DC2E551ED39B15272FBC2298F11B45B96DCB08FBb8Z8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149288F43AF3DA01792CE5D3F421F5DC2E551ED39B15272FBC2298F1b1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49288F43AF3DA017932E8C59876F8D5270A1ADF9A167777E379C5A6124FEE2A8451BAC5399073C97BFAb5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8</cp:revision>
  <cp:lastPrinted>2012-10-08T05:06:00Z</cp:lastPrinted>
  <dcterms:created xsi:type="dcterms:W3CDTF">2012-09-17T10:50:00Z</dcterms:created>
  <dcterms:modified xsi:type="dcterms:W3CDTF">2019-02-25T10:27:00Z</dcterms:modified>
</cp:coreProperties>
</file>