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1" w:rsidRPr="00730ED1" w:rsidRDefault="00730ED1" w:rsidP="00730ED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в Ваш адрес текст заметки для публикации на сайте </w:t>
      </w:r>
      <w:r w:rsidR="00CF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bookmarkStart w:id="0" w:name="_GoBack"/>
      <w:bookmarkEnd w:id="0"/>
    </w:p>
    <w:p w:rsidR="00AB1B64" w:rsidRDefault="00AB1B64" w:rsidP="00AB1B64">
      <w:pPr>
        <w:jc w:val="both"/>
        <w:rPr>
          <w:rFonts w:ascii="Times New Roman" w:hAnsi="Times New Roman" w:cs="Times New Roman"/>
        </w:rPr>
      </w:pPr>
    </w:p>
    <w:p w:rsidR="00730ED1" w:rsidRDefault="00730ED1" w:rsidP="00AB1B64">
      <w:pPr>
        <w:jc w:val="both"/>
        <w:rPr>
          <w:rFonts w:ascii="Times New Roman" w:hAnsi="Times New Roman" w:cs="Times New Roman"/>
        </w:rPr>
      </w:pPr>
    </w:p>
    <w:p w:rsidR="005C2B23" w:rsidRPr="00730ED1" w:rsidRDefault="00481EC8" w:rsidP="008B56F6">
      <w:pPr>
        <w:rPr>
          <w:rFonts w:ascii="Times New Roman" w:hAnsi="Times New Roman" w:cs="Times New Roman"/>
          <w:b/>
          <w:sz w:val="28"/>
          <w:szCs w:val="28"/>
        </w:rPr>
      </w:pPr>
      <w:r w:rsidRPr="00730ED1">
        <w:rPr>
          <w:rFonts w:ascii="Times New Roman" w:hAnsi="Times New Roman" w:cs="Times New Roman"/>
          <w:b/>
          <w:sz w:val="28"/>
          <w:szCs w:val="28"/>
        </w:rPr>
        <w:t>Кт</w:t>
      </w:r>
      <w:r w:rsidR="00527882" w:rsidRPr="00730ED1">
        <w:rPr>
          <w:rFonts w:ascii="Times New Roman" w:hAnsi="Times New Roman" w:cs="Times New Roman"/>
          <w:b/>
          <w:sz w:val="28"/>
          <w:szCs w:val="28"/>
        </w:rPr>
        <w:t>о может быть привлечен к уголовной ответственности за получение взятки.</w:t>
      </w:r>
    </w:p>
    <w:p w:rsidR="002F7286" w:rsidRPr="00730ED1" w:rsidRDefault="00764F91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>Для  того</w:t>
      </w:r>
      <w:proofErr w:type="gramStart"/>
      <w:r w:rsidR="00276137" w:rsidRPr="00730ED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30ED1">
        <w:rPr>
          <w:rFonts w:ascii="Times New Roman" w:hAnsi="Times New Roman" w:cs="Times New Roman"/>
          <w:i/>
          <w:sz w:val="28"/>
          <w:szCs w:val="28"/>
        </w:rPr>
        <w:t xml:space="preserve"> чтоб эффективно противодействовать коррупционным преступлениям, н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еобходимо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понимать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 xml:space="preserve">кто выступает субъектом получения взятки и может быть привлечен 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 к ответственности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за указанное преступное деяние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56F6" w:rsidRPr="00730ED1" w:rsidRDefault="008B56F6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B64" w:rsidRPr="00730ED1" w:rsidRDefault="008B56F6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</w:t>
      </w:r>
      <w:r w:rsidR="005C2B23" w:rsidRPr="00730ED1">
        <w:rPr>
          <w:rFonts w:ascii="Times New Roman" w:hAnsi="Times New Roman" w:cs="Times New Roman"/>
          <w:sz w:val="28"/>
          <w:szCs w:val="28"/>
        </w:rPr>
        <w:t>а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5C2B23" w:rsidRPr="00730ED1">
        <w:rPr>
          <w:rFonts w:ascii="Times New Roman" w:hAnsi="Times New Roman" w:cs="Times New Roman"/>
          <w:sz w:val="28"/>
          <w:szCs w:val="28"/>
        </w:rPr>
        <w:t>б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ольше всего дискуссий вызывает вопрос об отнесении преподавателей школ, техникумов и вузов, а также медицинских работников к категории </w:t>
      </w:r>
      <w:r w:rsidR="005C2B23" w:rsidRPr="00730ED1">
        <w:rPr>
          <w:rFonts w:ascii="Times New Roman" w:hAnsi="Times New Roman" w:cs="Times New Roman"/>
          <w:sz w:val="28"/>
          <w:szCs w:val="28"/>
        </w:rPr>
        <w:t>таких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лиц</w:t>
      </w:r>
      <w:r w:rsidRPr="00730ED1">
        <w:rPr>
          <w:rFonts w:ascii="Times New Roman" w:hAnsi="Times New Roman" w:cs="Times New Roman"/>
          <w:sz w:val="28"/>
          <w:szCs w:val="28"/>
        </w:rPr>
        <w:t>, которые могут быть привлечены к ответственности как должностные лица, получившие взятку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Субъект получения взятки </w:t>
      </w:r>
      <w:r w:rsidR="002F7286" w:rsidRPr="00730ED1">
        <w:rPr>
          <w:rFonts w:ascii="Times New Roman" w:hAnsi="Times New Roman" w:cs="Times New Roman"/>
          <w:sz w:val="28"/>
          <w:szCs w:val="28"/>
        </w:rPr>
        <w:t>–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это </w:t>
      </w:r>
      <w:r w:rsidRPr="00730ED1">
        <w:rPr>
          <w:rFonts w:ascii="Times New Roman" w:hAnsi="Times New Roman" w:cs="Times New Roman"/>
          <w:sz w:val="28"/>
          <w:szCs w:val="28"/>
        </w:rPr>
        <w:t>лицо, которое временно, постоянно или по специальному полномочию выполняет административно-хозяйственные или организационные функции в государственных органах, муниципальных и государственных учреждениях, органах местного самоуправления или осуществляет функции представителя власти.</w:t>
      </w:r>
    </w:p>
    <w:p w:rsidR="00AB1B64" w:rsidRPr="00730ED1" w:rsidRDefault="001E7EF7" w:rsidP="00AB1B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Эффективное противодействие коррупции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>во многом зависит от правильного понимания, кто и в какой момент является должностным лицом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Его понятие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раскрыто в примечании к ст. 285 УК РФ: должностными лицами в статьях главы 30 УК РФ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  <w:proofErr w:type="gramEnd"/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Как видно из определения, понятие должностного лица закон соотносит с двумя основными критериями: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1) функциональными обязанностями и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lastRenderedPageBreak/>
        <w:t xml:space="preserve">2) видом органов или учреждений, где данное лицо осуществляет деятельность. </w:t>
      </w:r>
    </w:p>
    <w:p w:rsidR="00442005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На данный момент у многих вызывает вопросы отнесение той или иной категории лиц (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730ED1">
        <w:rPr>
          <w:rFonts w:ascii="Times New Roman" w:hAnsi="Times New Roman" w:cs="Times New Roman"/>
          <w:sz w:val="28"/>
          <w:szCs w:val="28"/>
        </w:rPr>
        <w:t xml:space="preserve">преподавателей и врачей) к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. Так, существует точка зрения, что данные лица всегда выступают в роли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 в силу того, что им присущи распорядительные функции. Однако более обоснованной представляется позиция, что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 как врачей, так и преподавателей в одних случаях могут носить чисто профессиональный характер (при осмотре пациента, при чтении лекции), </w:t>
      </w:r>
      <w:r w:rsidR="001E7EF7" w:rsidRPr="00730ED1">
        <w:rPr>
          <w:rFonts w:ascii="Times New Roman" w:hAnsi="Times New Roman" w:cs="Times New Roman"/>
          <w:sz w:val="28"/>
          <w:szCs w:val="28"/>
        </w:rPr>
        <w:t>но при исполнении административно-хозяйственных или организационных функций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1E7EF7" w:rsidRPr="00730ED1">
        <w:rPr>
          <w:rFonts w:ascii="Times New Roman" w:hAnsi="Times New Roman" w:cs="Times New Roman"/>
          <w:sz w:val="28"/>
          <w:szCs w:val="28"/>
        </w:rPr>
        <w:t>они являются должностными лицами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Pr="00730ED1">
        <w:rPr>
          <w:rFonts w:ascii="Times New Roman" w:hAnsi="Times New Roman" w:cs="Times New Roman"/>
          <w:sz w:val="28"/>
          <w:szCs w:val="28"/>
        </w:rPr>
        <w:t xml:space="preserve">В </w:t>
      </w:r>
      <w:r w:rsidR="001E7EF7" w:rsidRPr="00730ED1">
        <w:rPr>
          <w:rFonts w:ascii="Times New Roman" w:hAnsi="Times New Roman" w:cs="Times New Roman"/>
          <w:sz w:val="28"/>
          <w:szCs w:val="28"/>
        </w:rPr>
        <w:t>первом случае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1E7EF7" w:rsidRPr="00730ED1">
        <w:rPr>
          <w:rFonts w:ascii="Times New Roman" w:hAnsi="Times New Roman" w:cs="Times New Roman"/>
          <w:sz w:val="28"/>
          <w:szCs w:val="28"/>
        </w:rPr>
        <w:t>преподаватель или врач</w:t>
      </w:r>
      <w:r w:rsidRPr="00730ED1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E7EF7" w:rsidRPr="00730ED1">
        <w:rPr>
          <w:rFonts w:ascii="Times New Roman" w:hAnsi="Times New Roman" w:cs="Times New Roman"/>
          <w:sz w:val="28"/>
          <w:szCs w:val="28"/>
        </w:rPr>
        <w:t>ет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как носител</w:t>
      </w:r>
      <w:r w:rsidR="001E7EF7" w:rsidRPr="00730ED1">
        <w:rPr>
          <w:rFonts w:ascii="Times New Roman" w:hAnsi="Times New Roman" w:cs="Times New Roman"/>
          <w:sz w:val="28"/>
          <w:szCs w:val="28"/>
        </w:rPr>
        <w:t>ь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30ED1">
        <w:rPr>
          <w:rFonts w:ascii="Times New Roman" w:hAnsi="Times New Roman" w:cs="Times New Roman"/>
          <w:sz w:val="28"/>
          <w:szCs w:val="28"/>
        </w:rPr>
        <w:t>знаний и исполня</w:t>
      </w:r>
      <w:r w:rsidR="001E7EF7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>т сугубо профессиональные полномочия. В других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же случаях</w:t>
      </w:r>
      <w:r w:rsidRPr="00730ED1">
        <w:rPr>
          <w:rFonts w:ascii="Times New Roman" w:hAnsi="Times New Roman" w:cs="Times New Roman"/>
          <w:sz w:val="28"/>
          <w:szCs w:val="28"/>
        </w:rPr>
        <w:t xml:space="preserve"> его действия </w:t>
      </w:r>
      <w:r w:rsidR="002F7286" w:rsidRPr="00730ED1">
        <w:rPr>
          <w:rFonts w:ascii="Times New Roman" w:hAnsi="Times New Roman" w:cs="Times New Roman"/>
          <w:sz w:val="28"/>
          <w:szCs w:val="28"/>
        </w:rPr>
        <w:t>имеют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распорядительный характер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 xml:space="preserve">–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такими случаями являются, например, </w:t>
      </w:r>
      <w:r w:rsidRPr="00730ED1">
        <w:rPr>
          <w:rFonts w:ascii="Times New Roman" w:hAnsi="Times New Roman" w:cs="Times New Roman"/>
          <w:sz w:val="28"/>
          <w:szCs w:val="28"/>
        </w:rPr>
        <w:t>установлени</w:t>
      </w:r>
      <w:r w:rsidR="002F7286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степени тяжести вреда здоровью, освобождении от работы</w:t>
      </w:r>
      <w:r w:rsidR="001E7EF7" w:rsidRPr="00730ED1">
        <w:rPr>
          <w:rFonts w:ascii="Times New Roman" w:hAnsi="Times New Roman" w:cs="Times New Roman"/>
          <w:sz w:val="28"/>
          <w:szCs w:val="28"/>
        </w:rPr>
        <w:t>, принятии решения на государственном экзамене</w:t>
      </w:r>
      <w:r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Pr="00730ED1">
        <w:rPr>
          <w:rFonts w:ascii="Times New Roman" w:hAnsi="Times New Roman" w:cs="Times New Roman"/>
          <w:sz w:val="28"/>
          <w:szCs w:val="28"/>
        </w:rPr>
        <w:t>работник выступает в качестве должностного лица.</w:t>
      </w:r>
    </w:p>
    <w:p w:rsidR="005C2B23" w:rsidRPr="00730ED1" w:rsidRDefault="00481EC8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Соответственно, если лицо на момент совершения преступления осуществляло такие функции и,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 xml:space="preserve">следовательно, являлось должностным, оно подлежит уголовной ответственности за получение взятки. 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Для лиц с </w:t>
      </w:r>
      <w:r w:rsidRPr="00730ED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C2B23" w:rsidRPr="00730ED1">
        <w:rPr>
          <w:rFonts w:ascii="Times New Roman" w:hAnsi="Times New Roman" w:cs="Times New Roman"/>
          <w:sz w:val="28"/>
          <w:szCs w:val="28"/>
        </w:rPr>
        <w:t>переменным статусом необходимо решить вопрос о том, какими функциями они были наделены во время совершения преступного деяния.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 xml:space="preserve">Так, по приговору суда Р. </w:t>
      </w:r>
      <w:r w:rsidR="00B01807" w:rsidRPr="00730ED1">
        <w:rPr>
          <w:rFonts w:ascii="Times New Roman" w:hAnsi="Times New Roman" w:cs="Times New Roman"/>
          <w:i/>
          <w:sz w:val="28"/>
          <w:szCs w:val="28"/>
        </w:rPr>
        <w:t>п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ризнан виновным в том, что являясь должностным лицом – врачом ортопедом-травматологом получил за это от Я. </w:t>
      </w:r>
      <w:r w:rsidR="00481EC8" w:rsidRPr="00730ED1">
        <w:rPr>
          <w:rFonts w:ascii="Times New Roman" w:hAnsi="Times New Roman" w:cs="Times New Roman"/>
          <w:i/>
          <w:sz w:val="28"/>
          <w:szCs w:val="28"/>
        </w:rPr>
        <w:t>в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зятку в сумме 10 000 рублей, незаконно выдав ему листок временной нетрудоспособности с последующим продлением, в который были внесены заведомо ложные сведения о несуществующем заболевании. Вину в совершенном преступлении Р. не признал, в кассационной жалобе и дополнениях к ней просил приговор отменить в связи с тем, что суд не отразил в приговоре, какие организационно-распорядительные функции он выполнял и в </w:t>
      </w:r>
      <w:proofErr w:type="gramStart"/>
      <w:r w:rsidRPr="00730ED1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Pr="00730ED1">
        <w:rPr>
          <w:rFonts w:ascii="Times New Roman" w:hAnsi="Times New Roman" w:cs="Times New Roman"/>
          <w:i/>
          <w:sz w:val="28"/>
          <w:szCs w:val="28"/>
        </w:rPr>
        <w:t xml:space="preserve"> с чем он признан должностным лицом. Однако суд пришел к выводу, что должностные полномочия, вытекающие из должностной инструкции Р., предусматривают возможность проведения экспертизы временной нетрудоспособности пациентов с выдачей им больничных листов. Выполнение данных обязанностей позволило Р. совершить преступление. Доводы Р. О том, что получение денежных средств было обусловлено </w:t>
      </w:r>
      <w:r w:rsidRPr="00730ED1">
        <w:rPr>
          <w:rFonts w:ascii="Times New Roman" w:hAnsi="Times New Roman" w:cs="Times New Roman"/>
          <w:i/>
          <w:sz w:val="28"/>
          <w:szCs w:val="28"/>
        </w:rPr>
        <w:lastRenderedPageBreak/>
        <w:t>выполнением им своих профессиональных обязанностей по оказанию медицинской по</w:t>
      </w:r>
      <w:r w:rsidR="00527882" w:rsidRPr="00730ED1">
        <w:rPr>
          <w:rFonts w:ascii="Times New Roman" w:hAnsi="Times New Roman" w:cs="Times New Roman"/>
          <w:i/>
          <w:sz w:val="28"/>
          <w:szCs w:val="28"/>
        </w:rPr>
        <w:t>мощи, суд счел несостоятельными</w:t>
      </w:r>
      <w:r w:rsidRPr="00730ED1">
        <w:rPr>
          <w:rFonts w:ascii="Times New Roman" w:hAnsi="Times New Roman" w:cs="Times New Roman"/>
          <w:i/>
          <w:sz w:val="28"/>
          <w:szCs w:val="28"/>
        </w:rPr>
        <w:t>.</w:t>
      </w: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Пауль</w:t>
      </w:r>
    </w:p>
    <w:p w:rsidR="00527882" w:rsidRDefault="00527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 w:rsidP="00730ED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ED1" w:rsidRPr="00730ED1" w:rsidRDefault="00730ED1" w:rsidP="00730ED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0ED1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К.А.Винникова</w:t>
      </w:r>
      <w:proofErr w:type="spellEnd"/>
      <w:r w:rsidRPr="00730ED1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(34 266) 2-12-23</w:t>
      </w:r>
    </w:p>
    <w:p w:rsidR="00730ED1" w:rsidRPr="00527882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30ED1" w:rsidRPr="005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1B"/>
    <w:rsid w:val="00006AF0"/>
    <w:rsid w:val="000271C8"/>
    <w:rsid w:val="0016551B"/>
    <w:rsid w:val="001E7EF7"/>
    <w:rsid w:val="00276137"/>
    <w:rsid w:val="00294E66"/>
    <w:rsid w:val="002F7286"/>
    <w:rsid w:val="00442005"/>
    <w:rsid w:val="00481EC8"/>
    <w:rsid w:val="00527882"/>
    <w:rsid w:val="005C2B23"/>
    <w:rsid w:val="00730ED1"/>
    <w:rsid w:val="007311CB"/>
    <w:rsid w:val="00764F91"/>
    <w:rsid w:val="008134A7"/>
    <w:rsid w:val="008B56F6"/>
    <w:rsid w:val="009458C7"/>
    <w:rsid w:val="00AB1B64"/>
    <w:rsid w:val="00B01807"/>
    <w:rsid w:val="00CF7F2F"/>
    <w:rsid w:val="00DA577D"/>
    <w:rsid w:val="00EC65D1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Рысянин М.Н.</cp:lastModifiedBy>
  <cp:revision>6</cp:revision>
  <dcterms:created xsi:type="dcterms:W3CDTF">2017-03-17T07:50:00Z</dcterms:created>
  <dcterms:modified xsi:type="dcterms:W3CDTF">2017-03-21T08:19:00Z</dcterms:modified>
</cp:coreProperties>
</file>