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BB" w:rsidRDefault="00A968BB" w:rsidP="00A968BB">
      <w:pPr>
        <w:jc w:val="center"/>
      </w:pPr>
      <w:r>
        <w:rPr>
          <w:rFonts w:ascii="Tms Rmn" w:hAnsi="Tms Rmn"/>
          <w:noProof/>
          <w:sz w:val="16"/>
          <w:lang w:eastAsia="ru-RU"/>
        </w:rPr>
        <w:drawing>
          <wp:inline distT="0" distB="0" distL="0" distR="0">
            <wp:extent cx="723900" cy="1068070"/>
            <wp:effectExtent l="0" t="0" r="0" b="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8BB" w:rsidRDefault="00A968BB" w:rsidP="005D35E6">
      <w:pPr>
        <w:spacing w:line="240" w:lineRule="exact"/>
      </w:pPr>
    </w:p>
    <w:p w:rsidR="00A968BB" w:rsidRDefault="00A968BB" w:rsidP="005D35E6">
      <w:pPr>
        <w:pStyle w:val="1"/>
        <w:spacing w:line="240" w:lineRule="exact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АДМИНИСТРАЦИЯ</w:t>
      </w:r>
    </w:p>
    <w:p w:rsidR="00A968BB" w:rsidRDefault="00A968BB" w:rsidP="005D35E6">
      <w:pPr>
        <w:pStyle w:val="1"/>
        <w:spacing w:line="240" w:lineRule="exact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САРСИНСКОГО ГОРОДСКОГО ПОСЕЛЕНИЯ</w:t>
      </w:r>
    </w:p>
    <w:p w:rsidR="00A968BB" w:rsidRDefault="00A968BB" w:rsidP="005D35E6">
      <w:pPr>
        <w:spacing w:line="240" w:lineRule="exac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ОКТЯБРЬСКОГО МУНИЦИПАЛЬНОГО РАЙОНА</w:t>
      </w:r>
    </w:p>
    <w:p w:rsidR="00A968BB" w:rsidRDefault="00A968BB" w:rsidP="005D35E6">
      <w:pPr>
        <w:spacing w:line="240" w:lineRule="exac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ПЕРМСКОГО КРАЯ</w:t>
      </w:r>
    </w:p>
    <w:p w:rsidR="00A968BB" w:rsidRDefault="00A968BB" w:rsidP="005D35E6">
      <w:pPr>
        <w:spacing w:line="240" w:lineRule="exact"/>
        <w:jc w:val="center"/>
        <w:rPr>
          <w:b/>
          <w:sz w:val="27"/>
          <w:szCs w:val="27"/>
        </w:rPr>
      </w:pPr>
    </w:p>
    <w:p w:rsidR="00A968BB" w:rsidRDefault="00A968BB" w:rsidP="005D35E6">
      <w:pPr>
        <w:spacing w:line="240" w:lineRule="exact"/>
        <w:jc w:val="center"/>
        <w:rPr>
          <w:b/>
          <w:sz w:val="27"/>
          <w:szCs w:val="27"/>
        </w:rPr>
      </w:pPr>
    </w:p>
    <w:p w:rsidR="00A968BB" w:rsidRDefault="00A968BB" w:rsidP="005D35E6">
      <w:pPr>
        <w:pStyle w:val="1"/>
        <w:spacing w:line="240" w:lineRule="exact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ПОСТАНОВЛЕНИЕ</w:t>
      </w:r>
    </w:p>
    <w:p w:rsidR="00A968BB" w:rsidRDefault="00A968BB" w:rsidP="005D35E6">
      <w:pPr>
        <w:spacing w:line="240" w:lineRule="exact"/>
        <w:jc w:val="center"/>
        <w:rPr>
          <w:b/>
          <w:sz w:val="27"/>
          <w:szCs w:val="27"/>
        </w:rPr>
      </w:pPr>
    </w:p>
    <w:p w:rsidR="00A968BB" w:rsidRDefault="00A968BB" w:rsidP="005D35E6">
      <w:pPr>
        <w:spacing w:line="240" w:lineRule="exact"/>
        <w:rPr>
          <w:sz w:val="27"/>
          <w:szCs w:val="27"/>
        </w:rPr>
      </w:pPr>
    </w:p>
    <w:p w:rsidR="00A968BB" w:rsidRDefault="00A968BB" w:rsidP="005D35E6">
      <w:pPr>
        <w:spacing w:line="240" w:lineRule="exact"/>
        <w:rPr>
          <w:b/>
          <w:szCs w:val="28"/>
        </w:rPr>
      </w:pPr>
      <w:r>
        <w:rPr>
          <w:b/>
          <w:szCs w:val="28"/>
        </w:rPr>
        <w:t>07.11.2014                                                                                                        № 20</w:t>
      </w:r>
      <w:r w:rsidR="00BB31CF">
        <w:rPr>
          <w:b/>
          <w:szCs w:val="28"/>
        </w:rPr>
        <w:t>8</w:t>
      </w:r>
      <w:bookmarkStart w:id="0" w:name="_GoBack"/>
      <w:bookmarkEnd w:id="0"/>
    </w:p>
    <w:p w:rsidR="00A968BB" w:rsidRDefault="00A968BB" w:rsidP="005D35E6">
      <w:pPr>
        <w:spacing w:line="240" w:lineRule="exact"/>
        <w:rPr>
          <w:sz w:val="27"/>
          <w:szCs w:val="27"/>
        </w:rPr>
      </w:pPr>
    </w:p>
    <w:p w:rsidR="00A968BB" w:rsidRDefault="00A968BB" w:rsidP="005D35E6">
      <w:pPr>
        <w:spacing w:line="240" w:lineRule="exact"/>
        <w:rPr>
          <w:sz w:val="27"/>
          <w:szCs w:val="27"/>
        </w:rPr>
      </w:pPr>
    </w:p>
    <w:tbl>
      <w:tblPr>
        <w:tblW w:w="11026" w:type="dxa"/>
        <w:tblLook w:val="01E0" w:firstRow="1" w:lastRow="1" w:firstColumn="1" w:lastColumn="1" w:noHBand="0" w:noVBand="0"/>
      </w:tblPr>
      <w:tblGrid>
        <w:gridCol w:w="4928"/>
        <w:gridCol w:w="6098"/>
      </w:tblGrid>
      <w:tr w:rsidR="00A968BB" w:rsidTr="00624ADE">
        <w:trPr>
          <w:trHeight w:val="1814"/>
        </w:trPr>
        <w:tc>
          <w:tcPr>
            <w:tcW w:w="4928" w:type="dxa"/>
            <w:hideMark/>
          </w:tcPr>
          <w:p w:rsidR="005D35E6" w:rsidRDefault="00A968BB" w:rsidP="005D35E6">
            <w:pPr>
              <w:pStyle w:val="ConsPlusTitle"/>
              <w:spacing w:line="240" w:lineRule="exact"/>
              <w:jc w:val="both"/>
            </w:pPr>
            <w:r w:rsidRPr="006A593D">
              <w:rPr>
                <w:rFonts w:eastAsia="Calibri"/>
              </w:rPr>
              <w:t xml:space="preserve">О </w:t>
            </w:r>
            <w:r>
              <w:rPr>
                <w:rFonts w:eastAsia="Calibri"/>
              </w:rPr>
              <w:t>признании утратившим силу</w:t>
            </w:r>
            <w:r w:rsidRPr="006A593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постановление Сарсинского городского поселения Октябрьского муниципального района Пермского края</w:t>
            </w:r>
            <w:r w:rsidRPr="006A593D">
              <w:rPr>
                <w:rFonts w:eastAsia="Calibri"/>
              </w:rPr>
              <w:t xml:space="preserve"> от </w:t>
            </w:r>
            <w:r>
              <w:t>12.07.2013 № 124</w:t>
            </w:r>
            <w:r w:rsidR="005D35E6">
              <w:t xml:space="preserve"> «</w:t>
            </w:r>
            <w:r w:rsidR="005D35E6">
              <w:rPr>
                <w:bCs w:val="0"/>
              </w:rPr>
              <w:t xml:space="preserve">Об утверждении административного регламента предоставления  муниципальной услуги </w:t>
            </w:r>
            <w:r w:rsidR="005D35E6">
              <w:t>«</w:t>
            </w:r>
            <w:r w:rsidR="005D35E6" w:rsidRPr="00F8645E">
              <w:t>Выдача копий финансово-лицевого счета, выписки из домовой книги, справки о составе семьи, единого жилищного документа, карточки учета собственника жилого помещения и иных документов в сфере жилищно-коммунального хозяйства</w:t>
            </w:r>
            <w:r w:rsidR="005D35E6">
              <w:t>»</w:t>
            </w:r>
          </w:p>
          <w:p w:rsidR="00A968BB" w:rsidRDefault="00A968BB" w:rsidP="005D35E6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A968BB" w:rsidRPr="00AF19AA" w:rsidRDefault="00A968BB" w:rsidP="005D35E6">
            <w:pPr>
              <w:spacing w:line="240" w:lineRule="exact"/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6098" w:type="dxa"/>
          </w:tcPr>
          <w:p w:rsidR="00A968BB" w:rsidRDefault="00A968BB" w:rsidP="005D35E6">
            <w:pPr>
              <w:spacing w:line="240" w:lineRule="exact"/>
              <w:rPr>
                <w:sz w:val="27"/>
                <w:szCs w:val="27"/>
              </w:rPr>
            </w:pPr>
          </w:p>
        </w:tc>
      </w:tr>
    </w:tbl>
    <w:p w:rsidR="005D35E6" w:rsidRPr="00A84797" w:rsidRDefault="005D35E6" w:rsidP="005D35E6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A84797">
        <w:rPr>
          <w:szCs w:val="28"/>
        </w:rPr>
        <w:t>В связи</w:t>
      </w:r>
      <w:r>
        <w:rPr>
          <w:szCs w:val="28"/>
        </w:rPr>
        <w:t xml:space="preserve"> с приведением нормативных правовых актов в соответствие с действующим законодательством Российской Федерации,</w:t>
      </w:r>
    </w:p>
    <w:p w:rsidR="00A968BB" w:rsidRDefault="00A968BB" w:rsidP="005D35E6">
      <w:pPr>
        <w:spacing w:line="240" w:lineRule="exact"/>
        <w:jc w:val="both"/>
        <w:rPr>
          <w:b/>
          <w:szCs w:val="28"/>
        </w:rPr>
      </w:pPr>
      <w:r>
        <w:rPr>
          <w:b/>
          <w:szCs w:val="28"/>
        </w:rPr>
        <w:t>Администрация городского поселения ПОСТАНОВЛЯЕТ:</w:t>
      </w:r>
    </w:p>
    <w:p w:rsidR="005D35E6" w:rsidRDefault="005D35E6" w:rsidP="005D35E6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Cs w:val="28"/>
        </w:rPr>
      </w:pPr>
      <w:r>
        <w:rPr>
          <w:szCs w:val="28"/>
        </w:rPr>
        <w:t>1. Признать утратившим силу:</w:t>
      </w:r>
    </w:p>
    <w:p w:rsidR="005D35E6" w:rsidRPr="005D35E6" w:rsidRDefault="005D35E6" w:rsidP="005D35E6">
      <w:pPr>
        <w:pStyle w:val="ConsPlusTitle"/>
        <w:spacing w:line="240" w:lineRule="exact"/>
        <w:jc w:val="both"/>
        <w:rPr>
          <w:b w:val="0"/>
        </w:rPr>
      </w:pPr>
      <w:r w:rsidRPr="005D35E6">
        <w:rPr>
          <w:b w:val="0"/>
        </w:rPr>
        <w:t xml:space="preserve">постановление администрации Сарсинского городского поселения Октябрьского муниципального района Пермского края </w:t>
      </w:r>
      <w:r w:rsidRPr="005D35E6">
        <w:rPr>
          <w:rFonts w:eastAsia="Calibri"/>
          <w:b w:val="0"/>
        </w:rPr>
        <w:t xml:space="preserve">от </w:t>
      </w:r>
      <w:r w:rsidRPr="005D35E6">
        <w:rPr>
          <w:b w:val="0"/>
        </w:rPr>
        <w:t>12.07.2013 № 124 «</w:t>
      </w:r>
      <w:r w:rsidRPr="005D35E6">
        <w:rPr>
          <w:b w:val="0"/>
          <w:bCs w:val="0"/>
        </w:rPr>
        <w:t xml:space="preserve">Об утверждении административного регламента предоставления  муниципальной услуги </w:t>
      </w:r>
      <w:r w:rsidRPr="005D35E6">
        <w:rPr>
          <w:b w:val="0"/>
        </w:rPr>
        <w:t>«Выдача копий финансово-лицевого счета, выписки из домовой книги, справки о составе семьи, единого жилищного документа, карточки учета собственника жилого помещения и иных документов в сфере жилищно-коммунального хозяйства»</w:t>
      </w:r>
    </w:p>
    <w:p w:rsidR="00A968BB" w:rsidRDefault="00A968BB" w:rsidP="005D35E6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3. Настоящее постановление вступает в силу со дня его обнародования и подлежит размещению на официальном сайте Сарсинского городского поселения Октябрьского муниципального района </w:t>
      </w:r>
      <w:r>
        <w:rPr>
          <w:szCs w:val="28"/>
          <w:lang w:val="en-US"/>
        </w:rPr>
        <w:t>http</w:t>
      </w:r>
      <w:r>
        <w:rPr>
          <w:szCs w:val="28"/>
        </w:rPr>
        <w:t>:// oktyabrskiy.perm</w:t>
      </w:r>
      <w:r>
        <w:rPr>
          <w:szCs w:val="28"/>
          <w:lang w:val="en-US"/>
        </w:rPr>
        <w:t>area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/</w:t>
      </w:r>
      <w:r>
        <w:rPr>
          <w:szCs w:val="28"/>
          <w:lang w:val="en-US"/>
        </w:rPr>
        <w:t>sarsinskoe</w:t>
      </w:r>
      <w:r>
        <w:rPr>
          <w:szCs w:val="28"/>
        </w:rPr>
        <w:t>.</w:t>
      </w:r>
    </w:p>
    <w:p w:rsidR="00A968BB" w:rsidRDefault="00A968BB" w:rsidP="005D35E6">
      <w:pPr>
        <w:pStyle w:val="a5"/>
        <w:numPr>
          <w:ilvl w:val="0"/>
          <w:numId w:val="2"/>
        </w:numPr>
        <w:tabs>
          <w:tab w:val="num" w:pos="993"/>
        </w:tabs>
        <w:suppressAutoHyphens w:val="0"/>
        <w:spacing w:line="240" w:lineRule="exact"/>
        <w:ind w:left="0" w:firstLine="567"/>
        <w:contextualSpacing/>
        <w:jc w:val="both"/>
        <w:rPr>
          <w:szCs w:val="28"/>
        </w:rPr>
      </w:pPr>
      <w:r>
        <w:rPr>
          <w:szCs w:val="28"/>
        </w:rPr>
        <w:t>Контроль за исполнением настоящего постановления оставляю за собой.</w:t>
      </w:r>
    </w:p>
    <w:p w:rsidR="00A968BB" w:rsidRDefault="00A968BB" w:rsidP="005D35E6">
      <w:pPr>
        <w:pStyle w:val="a5"/>
        <w:spacing w:line="240" w:lineRule="exact"/>
        <w:ind w:left="0"/>
        <w:contextualSpacing/>
        <w:jc w:val="both"/>
        <w:rPr>
          <w:szCs w:val="28"/>
        </w:rPr>
      </w:pPr>
    </w:p>
    <w:p w:rsidR="00A968BB" w:rsidRDefault="00A968BB" w:rsidP="005D35E6">
      <w:pPr>
        <w:pStyle w:val="a5"/>
        <w:spacing w:line="240" w:lineRule="exact"/>
        <w:ind w:left="0"/>
        <w:contextualSpacing/>
        <w:jc w:val="both"/>
        <w:rPr>
          <w:szCs w:val="28"/>
        </w:rPr>
      </w:pPr>
    </w:p>
    <w:p w:rsidR="00A968BB" w:rsidRDefault="00A968BB" w:rsidP="005D35E6">
      <w:pPr>
        <w:pStyle w:val="a5"/>
        <w:spacing w:line="240" w:lineRule="exact"/>
        <w:ind w:left="0"/>
        <w:contextualSpacing/>
        <w:jc w:val="both"/>
        <w:rPr>
          <w:szCs w:val="28"/>
        </w:rPr>
      </w:pPr>
      <w:r>
        <w:rPr>
          <w:szCs w:val="28"/>
        </w:rPr>
        <w:t>Глава городского поселения –</w:t>
      </w:r>
    </w:p>
    <w:p w:rsidR="00A968BB" w:rsidRDefault="00A968BB" w:rsidP="005D35E6">
      <w:pPr>
        <w:pStyle w:val="a5"/>
        <w:spacing w:line="240" w:lineRule="exact"/>
        <w:ind w:left="0"/>
        <w:contextualSpacing/>
        <w:jc w:val="both"/>
        <w:rPr>
          <w:szCs w:val="28"/>
        </w:rPr>
      </w:pPr>
      <w:r>
        <w:rPr>
          <w:szCs w:val="28"/>
        </w:rPr>
        <w:t>глава администрации Сарсинского</w:t>
      </w:r>
    </w:p>
    <w:p w:rsidR="00A968BB" w:rsidRDefault="00A968BB" w:rsidP="005D35E6">
      <w:pPr>
        <w:pStyle w:val="a5"/>
        <w:spacing w:line="240" w:lineRule="exact"/>
        <w:ind w:left="0"/>
        <w:contextualSpacing/>
        <w:jc w:val="both"/>
        <w:rPr>
          <w:szCs w:val="28"/>
        </w:rPr>
      </w:pPr>
      <w:r>
        <w:rPr>
          <w:szCs w:val="28"/>
        </w:rPr>
        <w:t xml:space="preserve">городского поселения                                       </w:t>
      </w:r>
      <w:r w:rsidR="005D35E6">
        <w:rPr>
          <w:szCs w:val="28"/>
        </w:rPr>
        <w:t xml:space="preserve">                              </w:t>
      </w:r>
      <w:r>
        <w:rPr>
          <w:szCs w:val="28"/>
        </w:rPr>
        <w:t xml:space="preserve">       О.М. Конев</w:t>
      </w:r>
    </w:p>
    <w:p w:rsidR="00A968BB" w:rsidRDefault="00A968BB" w:rsidP="005D35E6">
      <w:pPr>
        <w:pStyle w:val="a3"/>
        <w:spacing w:line="240" w:lineRule="exact"/>
        <w:ind w:firstLine="5670"/>
        <w:rPr>
          <w:color w:val="000000"/>
          <w:sz w:val="24"/>
          <w:szCs w:val="24"/>
        </w:rPr>
      </w:pPr>
    </w:p>
    <w:sectPr w:rsidR="00A9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F63431"/>
    <w:multiLevelType w:val="hybridMultilevel"/>
    <w:tmpl w:val="4C8E5038"/>
    <w:lvl w:ilvl="0" w:tplc="FCBA098A">
      <w:start w:val="4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48"/>
    <w:rsid w:val="00095948"/>
    <w:rsid w:val="00234DFE"/>
    <w:rsid w:val="005D35E6"/>
    <w:rsid w:val="00A968BB"/>
    <w:rsid w:val="00AD3D94"/>
    <w:rsid w:val="00BB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B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968BB"/>
    <w:pPr>
      <w:keepNext/>
      <w:suppressAutoHyphens w:val="0"/>
      <w:outlineLvl w:val="0"/>
    </w:pPr>
    <w:rPr>
      <w:b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8BB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A968BB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A968B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A968BB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A968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8B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5D3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B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968BB"/>
    <w:pPr>
      <w:keepNext/>
      <w:suppressAutoHyphens w:val="0"/>
      <w:outlineLvl w:val="0"/>
    </w:pPr>
    <w:rPr>
      <w:b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8BB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A968BB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A968B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A968BB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A968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8B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5D3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2014-11-12T13:36:00Z</cp:lastPrinted>
  <dcterms:created xsi:type="dcterms:W3CDTF">2014-11-12T13:20:00Z</dcterms:created>
  <dcterms:modified xsi:type="dcterms:W3CDTF">2014-11-18T11:48:00Z</dcterms:modified>
</cp:coreProperties>
</file>