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9A" w:rsidRDefault="005750DA" w:rsidP="00AD0BC1">
      <w:pPr>
        <w:jc w:val="center"/>
      </w:pPr>
      <w:r>
        <w:t xml:space="preserve"> </w:t>
      </w:r>
    </w:p>
    <w:p w:rsidR="00AD0BC1" w:rsidRDefault="00AD0BC1" w:rsidP="00AD0BC1">
      <w:pPr>
        <w:jc w:val="center"/>
      </w:pPr>
      <w:bookmarkStart w:id="0" w:name="_GoBack"/>
      <w:bookmarkEnd w:id="0"/>
      <w:r>
        <w:rPr>
          <w:rFonts w:ascii="Tms Rmn" w:hAnsi="Tms Rmn"/>
          <w:noProof/>
          <w:sz w:val="16"/>
          <w:lang w:eastAsia="ru-RU"/>
        </w:rPr>
        <w:drawing>
          <wp:inline distT="0" distB="0" distL="0" distR="0" wp14:anchorId="45BD5B9B" wp14:editId="0C7029D2">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AD0BC1" w:rsidRDefault="00AD0BC1" w:rsidP="00AD0BC1">
      <w:pPr>
        <w:pStyle w:val="1"/>
        <w:spacing w:line="240" w:lineRule="exact"/>
        <w:jc w:val="center"/>
        <w:rPr>
          <w:lang w:val="ru-RU"/>
        </w:rPr>
      </w:pPr>
      <w:r>
        <w:rPr>
          <w:lang w:val="ru-RU"/>
        </w:rPr>
        <w:t>АДМИНИСТРАЦИЯ</w:t>
      </w:r>
    </w:p>
    <w:p w:rsidR="00AD0BC1" w:rsidRDefault="00AD0BC1" w:rsidP="00AD0BC1">
      <w:pPr>
        <w:pStyle w:val="1"/>
        <w:spacing w:line="240" w:lineRule="exact"/>
        <w:jc w:val="center"/>
        <w:rPr>
          <w:lang w:val="ru-RU"/>
        </w:rPr>
      </w:pPr>
      <w:r>
        <w:rPr>
          <w:lang w:val="ru-RU"/>
        </w:rPr>
        <w:t>САРСИНСКОГО ГОРОДСКОГО ПОСЕЛЕНИЯ</w:t>
      </w:r>
    </w:p>
    <w:p w:rsidR="00AD0BC1" w:rsidRDefault="00AD0BC1" w:rsidP="00AD0BC1">
      <w:pPr>
        <w:pStyle w:val="1"/>
        <w:spacing w:line="240" w:lineRule="exact"/>
        <w:jc w:val="center"/>
        <w:rPr>
          <w:lang w:val="ru-RU"/>
        </w:rPr>
      </w:pPr>
      <w:r>
        <w:rPr>
          <w:lang w:val="ru-RU"/>
        </w:rPr>
        <w:t>ОКТЯБРЬСКОГО МУНИЦИПАЛЬНОГО РАЙОНА</w:t>
      </w:r>
    </w:p>
    <w:p w:rsidR="00AD0BC1" w:rsidRDefault="00AD0BC1" w:rsidP="00AD0BC1">
      <w:pPr>
        <w:pStyle w:val="1"/>
        <w:spacing w:line="240" w:lineRule="exact"/>
        <w:jc w:val="center"/>
        <w:rPr>
          <w:lang w:val="ru-RU"/>
        </w:rPr>
      </w:pPr>
      <w:r>
        <w:rPr>
          <w:lang w:val="ru-RU"/>
        </w:rPr>
        <w:t>ПЕРМСКОГО КРАЯ</w:t>
      </w:r>
    </w:p>
    <w:p w:rsidR="00AD0BC1" w:rsidRPr="00737F76" w:rsidRDefault="00AD0BC1" w:rsidP="00AD0BC1">
      <w:pPr>
        <w:spacing w:after="0" w:line="240" w:lineRule="exact"/>
        <w:rPr>
          <w:rFonts w:ascii="Times New Roman" w:hAnsi="Times New Roman" w:cs="Times New Roman"/>
          <w:sz w:val="28"/>
          <w:szCs w:val="28"/>
        </w:rPr>
      </w:pPr>
    </w:p>
    <w:p w:rsidR="00AD0BC1" w:rsidRPr="00737F76" w:rsidRDefault="00AD0BC1" w:rsidP="00AD0BC1">
      <w:pPr>
        <w:spacing w:after="0" w:line="240" w:lineRule="exact"/>
        <w:rPr>
          <w:rFonts w:ascii="Times New Roman" w:hAnsi="Times New Roman" w:cs="Times New Roman"/>
          <w:sz w:val="28"/>
          <w:szCs w:val="28"/>
        </w:rPr>
      </w:pPr>
    </w:p>
    <w:p w:rsidR="00AD0BC1" w:rsidRPr="00737F76" w:rsidRDefault="00AD0BC1" w:rsidP="00AD0BC1">
      <w:pPr>
        <w:spacing w:line="240" w:lineRule="exact"/>
        <w:jc w:val="center"/>
        <w:rPr>
          <w:rFonts w:ascii="Times New Roman" w:hAnsi="Times New Roman" w:cs="Times New Roman"/>
          <w:b/>
          <w:sz w:val="28"/>
          <w:szCs w:val="28"/>
        </w:rPr>
      </w:pPr>
      <w:r w:rsidRPr="00737F76">
        <w:rPr>
          <w:rFonts w:ascii="Times New Roman" w:hAnsi="Times New Roman" w:cs="Times New Roman"/>
          <w:b/>
          <w:sz w:val="28"/>
          <w:szCs w:val="28"/>
        </w:rPr>
        <w:t xml:space="preserve">ПОСТАНОВЛЕНИЕ </w:t>
      </w:r>
    </w:p>
    <w:p w:rsidR="00AD0BC1" w:rsidRDefault="00AD0BC1" w:rsidP="00AD0BC1">
      <w:pPr>
        <w:pStyle w:val="a3"/>
        <w:spacing w:line="240" w:lineRule="exact"/>
        <w:rPr>
          <w:sz w:val="28"/>
          <w:szCs w:val="28"/>
        </w:rPr>
      </w:pPr>
    </w:p>
    <w:p w:rsidR="00AD0BC1" w:rsidRDefault="00AD0BC1" w:rsidP="00AD0BC1">
      <w:pPr>
        <w:pStyle w:val="a3"/>
        <w:spacing w:line="240" w:lineRule="exact"/>
        <w:rPr>
          <w:sz w:val="28"/>
          <w:szCs w:val="28"/>
        </w:rPr>
      </w:pPr>
    </w:p>
    <w:p w:rsidR="00AD0BC1" w:rsidRPr="008631C3" w:rsidRDefault="00AD0BC1" w:rsidP="00AD0BC1">
      <w:pPr>
        <w:pStyle w:val="a3"/>
        <w:spacing w:line="240" w:lineRule="exact"/>
        <w:rPr>
          <w:b/>
        </w:rPr>
      </w:pPr>
      <w:r w:rsidRPr="008631C3">
        <w:rPr>
          <w:b/>
          <w:sz w:val="28"/>
          <w:szCs w:val="28"/>
        </w:rPr>
        <w:t xml:space="preserve">25.12.2013                                                                                                           </w:t>
      </w:r>
      <w:r w:rsidR="00AE52C5">
        <w:rPr>
          <w:b/>
          <w:sz w:val="28"/>
          <w:szCs w:val="28"/>
        </w:rPr>
        <w:t xml:space="preserve"> </w:t>
      </w:r>
      <w:r w:rsidRPr="008631C3">
        <w:rPr>
          <w:b/>
          <w:sz w:val="28"/>
          <w:szCs w:val="28"/>
        </w:rPr>
        <w:t>№ 233</w:t>
      </w:r>
    </w:p>
    <w:p w:rsidR="00AD0BC1" w:rsidRDefault="00AD0BC1" w:rsidP="00AD0BC1">
      <w:pPr>
        <w:pStyle w:val="a3"/>
        <w:spacing w:line="240" w:lineRule="exact"/>
        <w:ind w:right="-1"/>
        <w:jc w:val="both"/>
        <w:rPr>
          <w:sz w:val="28"/>
          <w:szCs w:val="28"/>
        </w:rPr>
      </w:pPr>
    </w:p>
    <w:p w:rsidR="00AD0BC1" w:rsidRDefault="00AD0BC1" w:rsidP="00AD0BC1">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AD0BC1" w:rsidRPr="00D73110" w:rsidTr="001B5A7E">
        <w:tc>
          <w:tcPr>
            <w:tcW w:w="4786" w:type="dxa"/>
            <w:tcBorders>
              <w:top w:val="nil"/>
              <w:left w:val="nil"/>
              <w:bottom w:val="nil"/>
              <w:right w:val="nil"/>
            </w:tcBorders>
            <w:shd w:val="clear" w:color="auto" w:fill="auto"/>
          </w:tcPr>
          <w:p w:rsidR="00AD0BC1" w:rsidRPr="00D73110" w:rsidRDefault="00AD0BC1" w:rsidP="00AF6E6F">
            <w:pPr>
              <w:pStyle w:val="ConsPlusTitle"/>
              <w:widowControl/>
              <w:spacing w:line="240" w:lineRule="exact"/>
              <w:jc w:val="both"/>
              <w:rPr>
                <w:b w:val="0"/>
                <w:sz w:val="28"/>
                <w:szCs w:val="28"/>
              </w:rPr>
            </w:pPr>
            <w:r>
              <w:rPr>
                <w:rFonts w:ascii="Times New Roman" w:hAnsi="Times New Roman" w:cs="Times New Roman"/>
                <w:sz w:val="28"/>
                <w:szCs w:val="28"/>
              </w:rPr>
              <w:t>Об утверждении Положения о порядке формирования и работы Единой комиссии по осуществлению закупок товаров, работ, услуг для обеспечения муниципальных нужд Сарсинского городского поселения Октябрьского муниципального района Пермского края и ее состава</w:t>
            </w:r>
          </w:p>
        </w:tc>
      </w:tr>
    </w:tbl>
    <w:p w:rsidR="00AD0BC1" w:rsidRPr="00F80EE9" w:rsidRDefault="00AD0BC1" w:rsidP="00AD0BC1">
      <w:pPr>
        <w:spacing w:after="0" w:line="240" w:lineRule="exact"/>
        <w:rPr>
          <w:rFonts w:ascii="Times New Roman" w:hAnsi="Times New Roman" w:cs="Times New Roman"/>
          <w:sz w:val="28"/>
          <w:szCs w:val="28"/>
        </w:rPr>
      </w:pPr>
    </w:p>
    <w:p w:rsidR="00AD0BC1" w:rsidRDefault="00AD0BC1" w:rsidP="00AD0BC1">
      <w:pPr>
        <w:spacing w:after="0" w:line="240" w:lineRule="exact"/>
        <w:rPr>
          <w:rFonts w:ascii="Times New Roman" w:hAnsi="Times New Roman" w:cs="Times New Roman"/>
          <w:sz w:val="28"/>
          <w:szCs w:val="28"/>
        </w:rPr>
      </w:pPr>
    </w:p>
    <w:p w:rsidR="00AE52C5" w:rsidRPr="00F80EE9" w:rsidRDefault="00AE52C5" w:rsidP="00AD0BC1">
      <w:pPr>
        <w:spacing w:after="0" w:line="240" w:lineRule="exact"/>
        <w:rPr>
          <w:rFonts w:ascii="Times New Roman" w:hAnsi="Times New Roman" w:cs="Times New Roman"/>
          <w:sz w:val="28"/>
          <w:szCs w:val="28"/>
        </w:rPr>
      </w:pPr>
    </w:p>
    <w:p w:rsidR="00AD0BC1" w:rsidRDefault="00AD0BC1" w:rsidP="00AD0BC1">
      <w:pPr>
        <w:spacing w:after="0" w:line="240" w:lineRule="exact"/>
        <w:ind w:firstLine="709"/>
        <w:jc w:val="both"/>
        <w:rPr>
          <w:b/>
          <w:sz w:val="28"/>
          <w:szCs w:val="28"/>
        </w:rPr>
      </w:pPr>
      <w:r>
        <w:rPr>
          <w:rFonts w:ascii="Times New Roman" w:hAnsi="Times New Roman" w:cs="Times New Roman"/>
          <w:sz w:val="28"/>
          <w:szCs w:val="28"/>
        </w:rPr>
        <w:t>В соответствии с</w:t>
      </w:r>
      <w:r w:rsidR="00830324">
        <w:rPr>
          <w:rFonts w:ascii="Times New Roman" w:hAnsi="Times New Roman" w:cs="Times New Roman"/>
          <w:sz w:val="28"/>
          <w:szCs w:val="28"/>
        </w:rPr>
        <w:t>о статьей 39</w:t>
      </w:r>
      <w:r>
        <w:rPr>
          <w:rFonts w:ascii="Times New Roman" w:hAnsi="Times New Roman" w:cs="Times New Roman"/>
          <w:sz w:val="28"/>
          <w:szCs w:val="28"/>
        </w:rPr>
        <w:t xml:space="preserve"> Федеральн</w:t>
      </w:r>
      <w:r w:rsidR="00830324">
        <w:rPr>
          <w:rFonts w:ascii="Times New Roman" w:hAnsi="Times New Roman" w:cs="Times New Roman"/>
          <w:sz w:val="28"/>
          <w:szCs w:val="28"/>
        </w:rPr>
        <w:t>ого</w:t>
      </w:r>
      <w:r>
        <w:rPr>
          <w:rFonts w:ascii="Times New Roman" w:hAnsi="Times New Roman" w:cs="Times New Roman"/>
          <w:sz w:val="28"/>
          <w:szCs w:val="28"/>
        </w:rPr>
        <w:t xml:space="preserve"> закон</w:t>
      </w:r>
      <w:r w:rsidR="00830324">
        <w:rPr>
          <w:rFonts w:ascii="Times New Roman" w:hAnsi="Times New Roman" w:cs="Times New Roman"/>
          <w:sz w:val="28"/>
          <w:szCs w:val="28"/>
        </w:rPr>
        <w:t>а</w:t>
      </w:r>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89270D">
        <w:rPr>
          <w:rFonts w:ascii="Times New Roman" w:hAnsi="Times New Roman" w:cs="Times New Roman"/>
          <w:sz w:val="28"/>
          <w:szCs w:val="28"/>
        </w:rPr>
        <w:t>, решением Думы Сарсинского городского поселения Октябрьского муниципального района Пермского края от 17.12.2013 № 34 «</w:t>
      </w:r>
      <w:r w:rsidR="0089270D" w:rsidRPr="00587120">
        <w:rPr>
          <w:rFonts w:ascii="Times New Roman" w:hAnsi="Times New Roman" w:cs="Times New Roman"/>
          <w:sz w:val="28"/>
          <w:szCs w:val="28"/>
        </w:rPr>
        <w:t>Об  определении органа местного самоуправления, уполномоченного на осуществление нормативно-правового регулирования в сфере закупок товаров, работ, услуг для обеспечения муниципальных нужд Сарсинского городского поселения Октябрьского муниципального района Пермского края</w:t>
      </w:r>
      <w:r w:rsidR="0089270D">
        <w:rPr>
          <w:rFonts w:ascii="Times New Roman" w:hAnsi="Times New Roman" w:cs="Times New Roman"/>
          <w:sz w:val="28"/>
          <w:szCs w:val="28"/>
        </w:rPr>
        <w:t xml:space="preserve">», </w:t>
      </w:r>
    </w:p>
    <w:p w:rsidR="00AD0BC1" w:rsidRDefault="00AD0BC1" w:rsidP="00AD0BC1">
      <w:pPr>
        <w:autoSpaceDE w:val="0"/>
        <w:autoSpaceDN w:val="0"/>
        <w:adjustRightInd w:val="0"/>
        <w:spacing w:after="0" w:line="240" w:lineRule="exact"/>
        <w:jc w:val="both"/>
        <w:rPr>
          <w:rFonts w:ascii="Times New Roman" w:hAnsi="Times New Roman" w:cs="Times New Roman"/>
          <w:b/>
          <w:sz w:val="28"/>
          <w:szCs w:val="28"/>
        </w:rPr>
      </w:pPr>
      <w:r w:rsidRPr="00F80EE9">
        <w:rPr>
          <w:rFonts w:ascii="Times New Roman" w:hAnsi="Times New Roman" w:cs="Times New Roman"/>
          <w:b/>
          <w:sz w:val="28"/>
          <w:szCs w:val="28"/>
        </w:rPr>
        <w:t>Администрация городского поселения ПОСТАНОВЛЯЕТ:</w:t>
      </w:r>
    </w:p>
    <w:p w:rsidR="00947EE7" w:rsidRDefault="00947EE7"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bookmarkStart w:id="1" w:name="Par1"/>
      <w:bookmarkEnd w:id="1"/>
      <w:r w:rsidRPr="00AD0BC1">
        <w:rPr>
          <w:rFonts w:ascii="Times New Roman" w:hAnsi="Times New Roman" w:cs="Times New Roman"/>
          <w:color w:val="000000" w:themeColor="text1"/>
          <w:sz w:val="28"/>
          <w:szCs w:val="28"/>
        </w:rPr>
        <w:t xml:space="preserve">1. Утвердить </w:t>
      </w:r>
      <w:hyperlink w:anchor="Par36" w:history="1">
        <w:r w:rsidRPr="00AD0BC1">
          <w:rPr>
            <w:rFonts w:ascii="Times New Roman" w:hAnsi="Times New Roman" w:cs="Times New Roman"/>
            <w:color w:val="000000" w:themeColor="text1"/>
            <w:sz w:val="28"/>
            <w:szCs w:val="28"/>
          </w:rPr>
          <w:t>Положение</w:t>
        </w:r>
      </w:hyperlink>
      <w:r w:rsidRPr="00AD0BC1">
        <w:rPr>
          <w:rFonts w:ascii="Times New Roman" w:hAnsi="Times New Roman" w:cs="Times New Roman"/>
          <w:color w:val="000000" w:themeColor="text1"/>
          <w:sz w:val="28"/>
          <w:szCs w:val="28"/>
        </w:rPr>
        <w:t xml:space="preserve"> о порядке формирования и работы Единой комиссии по осуществлению закупок товаров, работ, услуг для обеспечения </w:t>
      </w:r>
      <w:r w:rsidR="00AD0BC1">
        <w:rPr>
          <w:rFonts w:ascii="Times New Roman" w:hAnsi="Times New Roman" w:cs="Times New Roman"/>
          <w:color w:val="000000" w:themeColor="text1"/>
          <w:sz w:val="28"/>
          <w:szCs w:val="28"/>
        </w:rPr>
        <w:t xml:space="preserve">муниципальных </w:t>
      </w:r>
      <w:r w:rsidRPr="00AD0BC1">
        <w:rPr>
          <w:rFonts w:ascii="Times New Roman" w:hAnsi="Times New Roman" w:cs="Times New Roman"/>
          <w:color w:val="000000" w:themeColor="text1"/>
          <w:sz w:val="28"/>
          <w:szCs w:val="28"/>
        </w:rPr>
        <w:t>нужд</w:t>
      </w:r>
      <w:r w:rsidR="00AD0BC1">
        <w:rPr>
          <w:rFonts w:ascii="Times New Roman" w:hAnsi="Times New Roman" w:cs="Times New Roman"/>
          <w:color w:val="000000" w:themeColor="text1"/>
          <w:sz w:val="28"/>
          <w:szCs w:val="28"/>
        </w:rPr>
        <w:t xml:space="preserve"> Сарсинского городского поселения Октябрьского муниципального района Пермского края согласно приложению 1 к настоящему постановлению</w:t>
      </w:r>
      <w:r w:rsidRPr="00AD0BC1">
        <w:rPr>
          <w:rFonts w:ascii="Times New Roman" w:hAnsi="Times New Roman" w:cs="Times New Roman"/>
          <w:color w:val="000000" w:themeColor="text1"/>
          <w:sz w:val="28"/>
          <w:szCs w:val="28"/>
        </w:rPr>
        <w:t>.</w:t>
      </w:r>
    </w:p>
    <w:p w:rsidR="008631C3" w:rsidRDefault="00AD0BC1"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8631C3">
        <w:rPr>
          <w:rFonts w:ascii="Times New Roman" w:hAnsi="Times New Roman" w:cs="Times New Roman"/>
          <w:color w:val="000000" w:themeColor="text1"/>
          <w:sz w:val="28"/>
          <w:szCs w:val="28"/>
        </w:rPr>
        <w:t xml:space="preserve">Создать Единую комиссию по осуществлению закупок товаров, работ, услуг для обеспечения муниципальных нужд </w:t>
      </w:r>
      <w:proofErr w:type="spellStart"/>
      <w:r w:rsidR="008631C3">
        <w:rPr>
          <w:rFonts w:ascii="Times New Roman" w:hAnsi="Times New Roman" w:cs="Times New Roman"/>
          <w:color w:val="000000" w:themeColor="text1"/>
          <w:sz w:val="28"/>
          <w:szCs w:val="28"/>
        </w:rPr>
        <w:t>Сарсинского</w:t>
      </w:r>
      <w:proofErr w:type="spellEnd"/>
      <w:r w:rsidR="008631C3">
        <w:rPr>
          <w:rFonts w:ascii="Times New Roman" w:hAnsi="Times New Roman" w:cs="Times New Roman"/>
          <w:color w:val="000000" w:themeColor="text1"/>
          <w:sz w:val="28"/>
          <w:szCs w:val="28"/>
        </w:rPr>
        <w:t xml:space="preserve"> городского поселения Октябрьского</w:t>
      </w:r>
      <w:r w:rsidR="00A05121">
        <w:rPr>
          <w:rFonts w:ascii="Times New Roman" w:hAnsi="Times New Roman" w:cs="Times New Roman"/>
          <w:color w:val="000000" w:themeColor="text1"/>
          <w:sz w:val="28"/>
          <w:szCs w:val="28"/>
        </w:rPr>
        <w:t xml:space="preserve"> муниципального района Пермского края.</w:t>
      </w:r>
    </w:p>
    <w:p w:rsidR="00AD0BC1" w:rsidRPr="00AD0BC1" w:rsidRDefault="00A05121"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AD0BC1">
        <w:rPr>
          <w:rFonts w:ascii="Times New Roman" w:hAnsi="Times New Roman" w:cs="Times New Roman"/>
          <w:color w:val="000000" w:themeColor="text1"/>
          <w:sz w:val="28"/>
          <w:szCs w:val="28"/>
        </w:rPr>
        <w:t xml:space="preserve">Утвердить состав Единой комиссии </w:t>
      </w:r>
      <w:r w:rsidR="00830324" w:rsidRPr="00AD0BC1">
        <w:rPr>
          <w:rFonts w:ascii="Times New Roman" w:hAnsi="Times New Roman" w:cs="Times New Roman"/>
          <w:color w:val="000000" w:themeColor="text1"/>
          <w:sz w:val="28"/>
          <w:szCs w:val="28"/>
        </w:rPr>
        <w:t xml:space="preserve">по осуществлению закупок товаров, работ, услуг для обеспечения </w:t>
      </w:r>
      <w:r w:rsidR="00830324">
        <w:rPr>
          <w:rFonts w:ascii="Times New Roman" w:hAnsi="Times New Roman" w:cs="Times New Roman"/>
          <w:color w:val="000000" w:themeColor="text1"/>
          <w:sz w:val="28"/>
          <w:szCs w:val="28"/>
        </w:rPr>
        <w:t xml:space="preserve">муниципальных </w:t>
      </w:r>
      <w:r w:rsidR="00830324" w:rsidRPr="00AD0BC1">
        <w:rPr>
          <w:rFonts w:ascii="Times New Roman" w:hAnsi="Times New Roman" w:cs="Times New Roman"/>
          <w:color w:val="000000" w:themeColor="text1"/>
          <w:sz w:val="28"/>
          <w:szCs w:val="28"/>
        </w:rPr>
        <w:t>нужд</w:t>
      </w:r>
      <w:r w:rsidR="00830324">
        <w:rPr>
          <w:rFonts w:ascii="Times New Roman" w:hAnsi="Times New Roman" w:cs="Times New Roman"/>
          <w:color w:val="000000" w:themeColor="text1"/>
          <w:sz w:val="28"/>
          <w:szCs w:val="28"/>
        </w:rPr>
        <w:t xml:space="preserve"> Сарсинского городского поселения Октябрьского муниципального района Пермского края согласно приложению 2 к настоящему постановлению</w:t>
      </w:r>
      <w:r w:rsidR="00830324" w:rsidRPr="00AD0BC1">
        <w:rPr>
          <w:rFonts w:ascii="Times New Roman" w:hAnsi="Times New Roman" w:cs="Times New Roman"/>
          <w:color w:val="000000" w:themeColor="text1"/>
          <w:sz w:val="28"/>
          <w:szCs w:val="28"/>
        </w:rPr>
        <w:t>.</w:t>
      </w:r>
    </w:p>
    <w:p w:rsidR="00830324" w:rsidRDefault="00830324"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47EE7" w:rsidRPr="00AD0BC1">
        <w:rPr>
          <w:rFonts w:ascii="Times New Roman" w:hAnsi="Times New Roman" w:cs="Times New Roman"/>
          <w:color w:val="000000" w:themeColor="text1"/>
          <w:sz w:val="28"/>
          <w:szCs w:val="28"/>
        </w:rPr>
        <w:t>. Признать утратившим</w:t>
      </w:r>
      <w:r>
        <w:rPr>
          <w:rFonts w:ascii="Times New Roman" w:hAnsi="Times New Roman" w:cs="Times New Roman"/>
          <w:color w:val="000000" w:themeColor="text1"/>
          <w:sz w:val="28"/>
          <w:szCs w:val="28"/>
        </w:rPr>
        <w:t>и</w:t>
      </w:r>
      <w:r w:rsidR="00947EE7" w:rsidRPr="00AD0BC1">
        <w:rPr>
          <w:rFonts w:ascii="Times New Roman" w:hAnsi="Times New Roman" w:cs="Times New Roman"/>
          <w:color w:val="000000" w:themeColor="text1"/>
          <w:sz w:val="28"/>
          <w:szCs w:val="28"/>
        </w:rPr>
        <w:t xml:space="preserve"> силу</w:t>
      </w:r>
      <w:r>
        <w:rPr>
          <w:rFonts w:ascii="Times New Roman" w:hAnsi="Times New Roman" w:cs="Times New Roman"/>
          <w:color w:val="000000" w:themeColor="text1"/>
          <w:sz w:val="28"/>
          <w:szCs w:val="28"/>
        </w:rPr>
        <w:t>:</w:t>
      </w:r>
    </w:p>
    <w:p w:rsidR="00947EE7" w:rsidRDefault="003839A5" w:rsidP="00AD0BC1">
      <w:pPr>
        <w:widowControl w:val="0"/>
        <w:autoSpaceDE w:val="0"/>
        <w:autoSpaceDN w:val="0"/>
        <w:adjustRightInd w:val="0"/>
        <w:spacing w:after="0" w:line="240" w:lineRule="exact"/>
        <w:ind w:firstLine="709"/>
        <w:jc w:val="both"/>
        <w:rPr>
          <w:rFonts w:ascii="Times New Roman" w:hAnsi="Times New Roman" w:cs="Times New Roman"/>
          <w:color w:val="000000"/>
          <w:spacing w:val="4"/>
          <w:sz w:val="28"/>
          <w:szCs w:val="28"/>
        </w:rPr>
      </w:pPr>
      <w:hyperlink r:id="rId7" w:history="1">
        <w:r w:rsidR="00830324">
          <w:rPr>
            <w:rFonts w:ascii="Times New Roman" w:hAnsi="Times New Roman" w:cs="Times New Roman"/>
            <w:color w:val="000000" w:themeColor="text1"/>
            <w:sz w:val="28"/>
            <w:szCs w:val="28"/>
          </w:rPr>
          <w:t>п</w:t>
        </w:r>
        <w:r w:rsidR="00947EE7" w:rsidRPr="00AD0BC1">
          <w:rPr>
            <w:rFonts w:ascii="Times New Roman" w:hAnsi="Times New Roman" w:cs="Times New Roman"/>
            <w:color w:val="000000" w:themeColor="text1"/>
            <w:sz w:val="28"/>
            <w:szCs w:val="28"/>
          </w:rPr>
          <w:t>остановление</w:t>
        </w:r>
      </w:hyperlink>
      <w:r w:rsidR="00947EE7"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02.06.2011 № 44 «</w:t>
      </w:r>
      <w:r w:rsidR="00830324" w:rsidRPr="00830324">
        <w:rPr>
          <w:rFonts w:ascii="Times New Roman" w:hAnsi="Times New Roman" w:cs="Times New Roman"/>
          <w:color w:val="000000"/>
          <w:spacing w:val="4"/>
          <w:sz w:val="28"/>
          <w:szCs w:val="28"/>
        </w:rPr>
        <w:t xml:space="preserve">Об утверждении Положения о порядке формирования и работы Единой комиссии </w:t>
      </w:r>
      <w:r w:rsidR="00830324" w:rsidRPr="00830324">
        <w:rPr>
          <w:rFonts w:ascii="Times New Roman" w:hAnsi="Times New Roman" w:cs="Times New Roman"/>
          <w:color w:val="000000"/>
          <w:spacing w:val="4"/>
          <w:sz w:val="28"/>
          <w:szCs w:val="28"/>
        </w:rPr>
        <w:lastRenderedPageBreak/>
        <w:t xml:space="preserve">по размещению муниципальных заказов на поставки товаров, выполнение работ, оказание услуг </w:t>
      </w:r>
      <w:r w:rsidR="00830324" w:rsidRPr="00830324">
        <w:rPr>
          <w:rFonts w:ascii="Times New Roman" w:hAnsi="Times New Roman" w:cs="Times New Roman"/>
          <w:sz w:val="28"/>
          <w:szCs w:val="28"/>
        </w:rPr>
        <w:t xml:space="preserve">для муниципальных нужд </w:t>
      </w:r>
      <w:r w:rsidR="00830324" w:rsidRPr="00830324">
        <w:rPr>
          <w:rFonts w:ascii="Times New Roman" w:hAnsi="Times New Roman" w:cs="Times New Roman"/>
          <w:color w:val="000000"/>
          <w:spacing w:val="4"/>
          <w:sz w:val="28"/>
          <w:szCs w:val="28"/>
        </w:rPr>
        <w:t>Сарсинского городского поселения Октябрьского муниципального района Пермского края</w:t>
      </w:r>
      <w:r w:rsidR="00830324">
        <w:rPr>
          <w:rFonts w:ascii="Times New Roman" w:hAnsi="Times New Roman" w:cs="Times New Roman"/>
          <w:color w:val="000000"/>
          <w:spacing w:val="4"/>
          <w:sz w:val="28"/>
          <w:szCs w:val="28"/>
        </w:rPr>
        <w:t>»;</w:t>
      </w:r>
    </w:p>
    <w:p w:rsid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color w:val="000000"/>
          <w:spacing w:val="4"/>
          <w:sz w:val="28"/>
          <w:szCs w:val="28"/>
        </w:rPr>
      </w:pPr>
      <w:hyperlink r:id="rId8"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02.06.2011 № 45 «</w:t>
      </w:r>
      <w:r w:rsidR="00830324" w:rsidRPr="00830324">
        <w:rPr>
          <w:rFonts w:ascii="Times New Roman" w:hAnsi="Times New Roman" w:cs="Times New Roman"/>
          <w:color w:val="000000"/>
          <w:spacing w:val="4"/>
          <w:sz w:val="28"/>
          <w:szCs w:val="28"/>
        </w:rPr>
        <w:t xml:space="preserve">Об утверждении состава Единой комиссии по размещению муниципальных заказов на поставки товаров, выполнение работ, оказание услуг </w:t>
      </w:r>
      <w:r w:rsidR="00830324" w:rsidRPr="00830324">
        <w:rPr>
          <w:rFonts w:ascii="Times New Roman" w:hAnsi="Times New Roman" w:cs="Times New Roman"/>
          <w:sz w:val="28"/>
          <w:szCs w:val="28"/>
        </w:rPr>
        <w:t xml:space="preserve">для муниципальных нужд </w:t>
      </w:r>
      <w:r w:rsidR="00830324" w:rsidRPr="00830324">
        <w:rPr>
          <w:rFonts w:ascii="Times New Roman" w:hAnsi="Times New Roman" w:cs="Times New Roman"/>
          <w:color w:val="000000"/>
          <w:spacing w:val="4"/>
          <w:sz w:val="28"/>
          <w:szCs w:val="28"/>
        </w:rPr>
        <w:t>Сарсинского городского поселения Октябрьского муниципального района Пермского края</w:t>
      </w:r>
      <w:r w:rsidR="00830324">
        <w:rPr>
          <w:rFonts w:ascii="Times New Roman" w:hAnsi="Times New Roman" w:cs="Times New Roman"/>
          <w:color w:val="000000"/>
          <w:spacing w:val="4"/>
          <w:sz w:val="28"/>
          <w:szCs w:val="28"/>
        </w:rPr>
        <w:t>;</w:t>
      </w:r>
    </w:p>
    <w:p w:rsid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sz w:val="28"/>
          <w:szCs w:val="28"/>
        </w:rPr>
      </w:pPr>
      <w:hyperlink r:id="rId9"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19.03.2012 № 21 «</w:t>
      </w:r>
      <w:r w:rsidR="00830324" w:rsidRPr="00033D2E">
        <w:rPr>
          <w:rFonts w:ascii="Times New Roman" w:hAnsi="Times New Roman" w:cs="Times New Roman"/>
          <w:sz w:val="28"/>
          <w:szCs w:val="28"/>
        </w:rPr>
        <w:t>О внесении изменений в Состав Единой комиссии по размещению муниципальных заказов на поставки товаров, выполнение работ, оказание услуг для муниципальных нужд Сарсинского городского поселения Октябрьского муниципального района Пермского края</w:t>
      </w:r>
      <w:r w:rsidR="00830324">
        <w:rPr>
          <w:rFonts w:ascii="Times New Roman" w:hAnsi="Times New Roman" w:cs="Times New Roman"/>
          <w:sz w:val="28"/>
          <w:szCs w:val="28"/>
        </w:rPr>
        <w:t>, утвержденный постановлением администрации Сарсинского городского поселения Октябрьского муниципального района Пермского края от 03.06.2011 № 45»;</w:t>
      </w:r>
    </w:p>
    <w:p w:rsid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sz w:val="28"/>
          <w:szCs w:val="28"/>
        </w:rPr>
      </w:pPr>
      <w:hyperlink r:id="rId10"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19.02.2013 № 13 «</w:t>
      </w:r>
      <w:r w:rsidR="00830324" w:rsidRPr="00033D2E">
        <w:rPr>
          <w:rFonts w:ascii="Times New Roman" w:hAnsi="Times New Roman" w:cs="Times New Roman"/>
          <w:sz w:val="28"/>
          <w:szCs w:val="28"/>
        </w:rPr>
        <w:t>О внесении изменений в Состав Единой комиссии по размещению муниципальных заказов на поставки товаров, выполнение работ, оказание услуг для муниципальных нужд Сарсинского городского поселения Октябрьского муниципального района Пермского края</w:t>
      </w:r>
      <w:r w:rsidR="00830324">
        <w:rPr>
          <w:rFonts w:ascii="Times New Roman" w:hAnsi="Times New Roman" w:cs="Times New Roman"/>
          <w:sz w:val="28"/>
          <w:szCs w:val="28"/>
        </w:rPr>
        <w:t>, утвержденный постановлением администрации Сарсинского городского поселения Октябрьского муниципального района Пермского края от 03.06.2011 № 45»;</w:t>
      </w:r>
    </w:p>
    <w:p w:rsid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sz w:val="28"/>
          <w:szCs w:val="28"/>
        </w:rPr>
      </w:pPr>
      <w:hyperlink r:id="rId11"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02.07.2013 № 120 «</w:t>
      </w:r>
      <w:r w:rsidR="00830324" w:rsidRPr="00033D2E">
        <w:rPr>
          <w:rFonts w:ascii="Times New Roman" w:hAnsi="Times New Roman" w:cs="Times New Roman"/>
          <w:sz w:val="28"/>
          <w:szCs w:val="28"/>
        </w:rPr>
        <w:t>О внесении изменени</w:t>
      </w:r>
      <w:r w:rsidR="00830324">
        <w:rPr>
          <w:rFonts w:ascii="Times New Roman" w:hAnsi="Times New Roman" w:cs="Times New Roman"/>
          <w:sz w:val="28"/>
          <w:szCs w:val="28"/>
        </w:rPr>
        <w:t>я</w:t>
      </w:r>
      <w:r w:rsidR="00830324" w:rsidRPr="00033D2E">
        <w:rPr>
          <w:rFonts w:ascii="Times New Roman" w:hAnsi="Times New Roman" w:cs="Times New Roman"/>
          <w:sz w:val="28"/>
          <w:szCs w:val="28"/>
        </w:rPr>
        <w:t xml:space="preserve"> в </w:t>
      </w:r>
      <w:r w:rsidR="00830324">
        <w:rPr>
          <w:rFonts w:ascii="Times New Roman" w:hAnsi="Times New Roman" w:cs="Times New Roman"/>
          <w:sz w:val="28"/>
          <w:szCs w:val="28"/>
        </w:rPr>
        <w:t>постановление администрации Сарсинского городского поселения Октябрьского муниципального района Пермского края от 02.06.2011 № 44 «Об утверждении Положения о порядке формирования и работы Единой комиссии по размещению муниципальных заказов на поставки товаров, выполнение работ, оказание услуг для муниципальных нужд Сарсинского городского поселения Октябрьского муниципального района Пермского края»;</w:t>
      </w:r>
    </w:p>
    <w:p w:rsid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sz w:val="28"/>
          <w:szCs w:val="28"/>
        </w:rPr>
      </w:pPr>
      <w:hyperlink r:id="rId12"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16.08.2013 № 151 «</w:t>
      </w:r>
      <w:r w:rsidR="00830324" w:rsidRPr="00033D2E">
        <w:rPr>
          <w:rFonts w:ascii="Times New Roman" w:hAnsi="Times New Roman" w:cs="Times New Roman"/>
          <w:sz w:val="28"/>
          <w:szCs w:val="28"/>
        </w:rPr>
        <w:t>О внесении изменений в Состав Единой комиссии по размещению муниципальных заказов на поставки товаров, выполнение работ, оказание услуг для муниципальных нужд Сарсинского городского поселения Октябрьского муниципального района Пермского края</w:t>
      </w:r>
      <w:r w:rsidR="00830324">
        <w:rPr>
          <w:rFonts w:ascii="Times New Roman" w:hAnsi="Times New Roman" w:cs="Times New Roman"/>
          <w:sz w:val="28"/>
          <w:szCs w:val="28"/>
        </w:rPr>
        <w:t>, утвержденный постановлением администрации Сарсинского городского поселения Октябрьского муниципального района Пермского края от 03.06.2011 № 45»;</w:t>
      </w:r>
    </w:p>
    <w:p w:rsidR="00830324" w:rsidRPr="00830324" w:rsidRDefault="003839A5"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hyperlink r:id="rId13" w:history="1">
        <w:r w:rsidR="00830324">
          <w:rPr>
            <w:rFonts w:ascii="Times New Roman" w:hAnsi="Times New Roman" w:cs="Times New Roman"/>
            <w:color w:val="000000" w:themeColor="text1"/>
            <w:sz w:val="28"/>
            <w:szCs w:val="28"/>
          </w:rPr>
          <w:t>п</w:t>
        </w:r>
        <w:r w:rsidR="00830324" w:rsidRPr="00AD0BC1">
          <w:rPr>
            <w:rFonts w:ascii="Times New Roman" w:hAnsi="Times New Roman" w:cs="Times New Roman"/>
            <w:color w:val="000000" w:themeColor="text1"/>
            <w:sz w:val="28"/>
            <w:szCs w:val="28"/>
          </w:rPr>
          <w:t>остановление</w:t>
        </w:r>
      </w:hyperlink>
      <w:r w:rsidR="00830324" w:rsidRPr="00AD0BC1">
        <w:rPr>
          <w:rFonts w:ascii="Times New Roman" w:hAnsi="Times New Roman" w:cs="Times New Roman"/>
          <w:color w:val="000000" w:themeColor="text1"/>
          <w:sz w:val="28"/>
          <w:szCs w:val="28"/>
        </w:rPr>
        <w:t xml:space="preserve"> </w:t>
      </w:r>
      <w:r w:rsidR="00830324">
        <w:rPr>
          <w:rFonts w:ascii="Times New Roman" w:hAnsi="Times New Roman" w:cs="Times New Roman"/>
          <w:color w:val="000000" w:themeColor="text1"/>
          <w:sz w:val="28"/>
          <w:szCs w:val="28"/>
        </w:rPr>
        <w:t>администрации Сарсинского городского поселения Октябрьского муниципального района Пермского края от 17.10.2013 № 179 «</w:t>
      </w:r>
      <w:r w:rsidR="00830324" w:rsidRPr="00033D2E">
        <w:rPr>
          <w:rFonts w:ascii="Times New Roman" w:hAnsi="Times New Roman" w:cs="Times New Roman"/>
          <w:sz w:val="28"/>
          <w:szCs w:val="28"/>
        </w:rPr>
        <w:t>О внесении изменений в Состав Единой комиссии по размещению муниципальных заказов на поставки товаров, выполнение работ, оказание услуг для муниципальных нужд Сарсинского городского поселения Октябрьского муниципального района Пермского края</w:t>
      </w:r>
      <w:r w:rsidR="00830324">
        <w:rPr>
          <w:rFonts w:ascii="Times New Roman" w:hAnsi="Times New Roman" w:cs="Times New Roman"/>
          <w:sz w:val="28"/>
          <w:szCs w:val="28"/>
        </w:rPr>
        <w:t>, утвержденный постановлением администрации Сарсинского городского поселения Октябрьского муниципального района Пермского края от 03.06.2011 № 45».</w:t>
      </w:r>
    </w:p>
    <w:p w:rsidR="00947EE7" w:rsidRPr="00AD0BC1" w:rsidRDefault="00947EE7"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4. Настоящее Постановление вступает в силу</w:t>
      </w:r>
      <w:r w:rsidR="00A20FC6">
        <w:rPr>
          <w:rFonts w:ascii="Times New Roman" w:hAnsi="Times New Roman" w:cs="Times New Roman"/>
          <w:color w:val="000000" w:themeColor="text1"/>
          <w:sz w:val="28"/>
          <w:szCs w:val="28"/>
        </w:rPr>
        <w:t xml:space="preserve"> с момента обнародования, но не ранее 1 января 2014 года</w:t>
      </w:r>
      <w:r w:rsidRPr="00AD0BC1">
        <w:rPr>
          <w:rFonts w:ascii="Times New Roman" w:hAnsi="Times New Roman" w:cs="Times New Roman"/>
          <w:color w:val="000000" w:themeColor="text1"/>
          <w:sz w:val="28"/>
          <w:szCs w:val="28"/>
        </w:rPr>
        <w:t>.</w:t>
      </w:r>
    </w:p>
    <w:p w:rsidR="00947EE7" w:rsidRPr="00AD0BC1" w:rsidRDefault="00947EE7" w:rsidP="00AD0BC1">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 Контроль за исполнением настоящего Постановления</w:t>
      </w:r>
      <w:r w:rsidR="00A20FC6">
        <w:rPr>
          <w:rFonts w:ascii="Times New Roman" w:hAnsi="Times New Roman" w:cs="Times New Roman"/>
          <w:color w:val="000000" w:themeColor="text1"/>
          <w:sz w:val="28"/>
          <w:szCs w:val="28"/>
        </w:rPr>
        <w:t xml:space="preserve"> оставляю за собой.</w:t>
      </w:r>
    </w:p>
    <w:p w:rsidR="00947EE7" w:rsidRDefault="00947EE7"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20FC6" w:rsidRDefault="00A20FC6"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20FC6" w:rsidRPr="00AD0BC1" w:rsidRDefault="00A20FC6"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20FC6" w:rsidRPr="00A20FC6" w:rsidRDefault="00A20FC6" w:rsidP="00A20FC6">
      <w:pPr>
        <w:autoSpaceDE w:val="0"/>
        <w:autoSpaceDN w:val="0"/>
        <w:adjustRightInd w:val="0"/>
        <w:spacing w:after="0" w:line="240" w:lineRule="exact"/>
        <w:ind w:left="-180" w:firstLine="180"/>
        <w:contextualSpacing/>
        <w:outlineLvl w:val="0"/>
        <w:rPr>
          <w:rFonts w:ascii="Times New Roman" w:hAnsi="Times New Roman" w:cs="Times New Roman"/>
          <w:sz w:val="28"/>
          <w:szCs w:val="28"/>
        </w:rPr>
      </w:pPr>
      <w:r w:rsidRPr="00A20FC6">
        <w:rPr>
          <w:rFonts w:ascii="Times New Roman" w:hAnsi="Times New Roman" w:cs="Times New Roman"/>
          <w:sz w:val="28"/>
          <w:szCs w:val="28"/>
        </w:rPr>
        <w:t>Глава городского поселения –</w:t>
      </w:r>
    </w:p>
    <w:p w:rsidR="00A20FC6" w:rsidRPr="00A20FC6" w:rsidRDefault="00A20FC6" w:rsidP="00A20FC6">
      <w:pPr>
        <w:autoSpaceDE w:val="0"/>
        <w:autoSpaceDN w:val="0"/>
        <w:adjustRightInd w:val="0"/>
        <w:spacing w:after="0" w:line="240" w:lineRule="exact"/>
        <w:ind w:left="-180" w:firstLine="180"/>
        <w:contextualSpacing/>
        <w:outlineLvl w:val="0"/>
        <w:rPr>
          <w:rFonts w:ascii="Times New Roman" w:hAnsi="Times New Roman" w:cs="Times New Roman"/>
          <w:sz w:val="28"/>
          <w:szCs w:val="28"/>
        </w:rPr>
      </w:pPr>
      <w:r w:rsidRPr="00A20FC6">
        <w:rPr>
          <w:rFonts w:ascii="Times New Roman" w:hAnsi="Times New Roman" w:cs="Times New Roman"/>
          <w:sz w:val="28"/>
          <w:szCs w:val="28"/>
        </w:rPr>
        <w:t>глава администрации Сарсинского</w:t>
      </w:r>
    </w:p>
    <w:p w:rsidR="00947EE7" w:rsidRPr="00A20FC6" w:rsidRDefault="00A20FC6" w:rsidP="00A20FC6">
      <w:pPr>
        <w:widowControl w:val="0"/>
        <w:autoSpaceDE w:val="0"/>
        <w:autoSpaceDN w:val="0"/>
        <w:adjustRightInd w:val="0"/>
        <w:spacing w:after="0" w:line="240" w:lineRule="exact"/>
        <w:contextualSpacing/>
        <w:jc w:val="both"/>
        <w:rPr>
          <w:rFonts w:ascii="Times New Roman" w:hAnsi="Times New Roman" w:cs="Times New Roman"/>
          <w:color w:val="000000" w:themeColor="text1"/>
          <w:sz w:val="28"/>
          <w:szCs w:val="28"/>
        </w:rPr>
      </w:pPr>
      <w:r w:rsidRPr="00A20FC6">
        <w:rPr>
          <w:rFonts w:ascii="Times New Roman" w:hAnsi="Times New Roman" w:cs="Times New Roman"/>
          <w:sz w:val="28"/>
          <w:szCs w:val="28"/>
        </w:rPr>
        <w:t xml:space="preserve">городского поселения                                                                                 </w:t>
      </w:r>
      <w:proofErr w:type="spellStart"/>
      <w:r w:rsidRPr="00A20FC6">
        <w:rPr>
          <w:rFonts w:ascii="Times New Roman" w:hAnsi="Times New Roman" w:cs="Times New Roman"/>
          <w:sz w:val="28"/>
          <w:szCs w:val="28"/>
        </w:rPr>
        <w:t>О.М.Конев</w:t>
      </w:r>
      <w:proofErr w:type="spellEnd"/>
    </w:p>
    <w:p w:rsidR="00947EE7" w:rsidRDefault="00947EE7"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E52C5" w:rsidRDefault="00AE52C5"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E52C5" w:rsidRPr="00AD0BC1" w:rsidRDefault="00AE52C5"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947EE7" w:rsidRDefault="00947EE7"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9F284A" w:rsidRPr="00AF6E6F" w:rsidRDefault="009F284A" w:rsidP="00A05121">
      <w:pPr>
        <w:spacing w:after="0" w:line="240" w:lineRule="exact"/>
        <w:ind w:left="5529"/>
        <w:contextualSpacing/>
        <w:jc w:val="right"/>
        <w:rPr>
          <w:rFonts w:ascii="Times New Roman" w:hAnsi="Times New Roman" w:cs="Times New Roman"/>
          <w:sz w:val="24"/>
          <w:szCs w:val="24"/>
        </w:rPr>
      </w:pPr>
      <w:bookmarkStart w:id="2" w:name="Par30"/>
      <w:bookmarkEnd w:id="2"/>
      <w:r w:rsidRPr="00AF6E6F">
        <w:rPr>
          <w:rFonts w:ascii="Times New Roman" w:hAnsi="Times New Roman" w:cs="Times New Roman"/>
          <w:sz w:val="24"/>
          <w:szCs w:val="24"/>
        </w:rPr>
        <w:t>Приложение 1</w:t>
      </w:r>
    </w:p>
    <w:p w:rsidR="00A05121" w:rsidRDefault="00A05121" w:rsidP="00AF6E6F">
      <w:pPr>
        <w:spacing w:after="0" w:line="240" w:lineRule="exact"/>
        <w:ind w:left="5529"/>
        <w:contextualSpacing/>
        <w:jc w:val="both"/>
        <w:rPr>
          <w:rFonts w:ascii="Times New Roman" w:hAnsi="Times New Roman" w:cs="Times New Roman"/>
          <w:sz w:val="24"/>
          <w:szCs w:val="24"/>
        </w:rPr>
      </w:pPr>
      <w:r>
        <w:rPr>
          <w:rFonts w:ascii="Times New Roman" w:hAnsi="Times New Roman" w:cs="Times New Roman"/>
          <w:sz w:val="24"/>
          <w:szCs w:val="24"/>
        </w:rPr>
        <w:t>УТВЕРЖДЕНО</w:t>
      </w:r>
    </w:p>
    <w:p w:rsidR="009F284A" w:rsidRPr="00AF6E6F" w:rsidRDefault="00A05121" w:rsidP="00AF6E6F">
      <w:pPr>
        <w:spacing w:after="0" w:line="240" w:lineRule="exact"/>
        <w:ind w:left="5529"/>
        <w:contextualSpacing/>
        <w:jc w:val="both"/>
        <w:rPr>
          <w:rFonts w:ascii="Times New Roman" w:hAnsi="Times New Roman" w:cs="Times New Roman"/>
          <w:sz w:val="24"/>
          <w:szCs w:val="24"/>
        </w:rPr>
      </w:pPr>
      <w:r>
        <w:rPr>
          <w:rFonts w:ascii="Times New Roman" w:hAnsi="Times New Roman" w:cs="Times New Roman"/>
          <w:sz w:val="24"/>
          <w:szCs w:val="24"/>
        </w:rPr>
        <w:t>п</w:t>
      </w:r>
      <w:r w:rsidR="009F284A" w:rsidRPr="00AF6E6F">
        <w:rPr>
          <w:rFonts w:ascii="Times New Roman" w:hAnsi="Times New Roman" w:cs="Times New Roman"/>
          <w:sz w:val="24"/>
          <w:szCs w:val="24"/>
        </w:rPr>
        <w:t>остановлени</w:t>
      </w:r>
      <w:r>
        <w:rPr>
          <w:rFonts w:ascii="Times New Roman" w:hAnsi="Times New Roman" w:cs="Times New Roman"/>
          <w:sz w:val="24"/>
          <w:szCs w:val="24"/>
        </w:rPr>
        <w:t>ем</w:t>
      </w:r>
      <w:r w:rsidR="009F284A" w:rsidRPr="00AF6E6F">
        <w:rPr>
          <w:rFonts w:ascii="Times New Roman" w:hAnsi="Times New Roman" w:cs="Times New Roman"/>
          <w:sz w:val="24"/>
          <w:szCs w:val="24"/>
        </w:rPr>
        <w:t xml:space="preserve"> администрации</w:t>
      </w:r>
    </w:p>
    <w:p w:rsidR="009F284A" w:rsidRPr="00AF6E6F" w:rsidRDefault="009F284A"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Сарсинского городского поселения</w:t>
      </w:r>
    </w:p>
    <w:p w:rsidR="009F284A" w:rsidRPr="00AF6E6F" w:rsidRDefault="009F284A"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Октябрьского муниципального</w:t>
      </w:r>
      <w:r w:rsidR="00AF6E6F">
        <w:rPr>
          <w:rFonts w:ascii="Times New Roman" w:hAnsi="Times New Roman" w:cs="Times New Roman"/>
          <w:sz w:val="24"/>
          <w:szCs w:val="24"/>
        </w:rPr>
        <w:t xml:space="preserve"> </w:t>
      </w:r>
      <w:r w:rsidRPr="00AF6E6F">
        <w:rPr>
          <w:rFonts w:ascii="Times New Roman" w:hAnsi="Times New Roman" w:cs="Times New Roman"/>
          <w:sz w:val="24"/>
          <w:szCs w:val="24"/>
        </w:rPr>
        <w:t xml:space="preserve">района Пермского края </w:t>
      </w:r>
    </w:p>
    <w:p w:rsidR="009F284A" w:rsidRPr="00AF6E6F" w:rsidRDefault="009F284A"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от 25.12.2013 № 233</w:t>
      </w:r>
    </w:p>
    <w:p w:rsidR="00947EE7" w:rsidRDefault="00947EE7" w:rsidP="00AD0BC1">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p>
    <w:p w:rsidR="009F284A" w:rsidRPr="00AD0BC1" w:rsidRDefault="009F284A" w:rsidP="00AD0BC1">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p>
    <w:p w:rsidR="009F284A" w:rsidRDefault="00947EE7" w:rsidP="009F284A">
      <w:pPr>
        <w:widowControl w:val="0"/>
        <w:autoSpaceDE w:val="0"/>
        <w:autoSpaceDN w:val="0"/>
        <w:adjustRightInd w:val="0"/>
        <w:spacing w:after="0" w:line="240" w:lineRule="exact"/>
        <w:jc w:val="center"/>
        <w:rPr>
          <w:rFonts w:ascii="Times New Roman" w:hAnsi="Times New Roman" w:cs="Times New Roman"/>
          <w:b/>
          <w:bCs/>
          <w:color w:val="000000" w:themeColor="text1"/>
          <w:sz w:val="28"/>
          <w:szCs w:val="28"/>
        </w:rPr>
      </w:pPr>
      <w:bookmarkStart w:id="3" w:name="Par36"/>
      <w:bookmarkEnd w:id="3"/>
      <w:r w:rsidRPr="00AD0BC1">
        <w:rPr>
          <w:rFonts w:ascii="Times New Roman" w:hAnsi="Times New Roman" w:cs="Times New Roman"/>
          <w:b/>
          <w:bCs/>
          <w:color w:val="000000" w:themeColor="text1"/>
          <w:sz w:val="28"/>
          <w:szCs w:val="28"/>
        </w:rPr>
        <w:t>ПОЛОЖЕНИЕ</w:t>
      </w:r>
      <w:r w:rsidR="009F284A">
        <w:rPr>
          <w:rFonts w:ascii="Times New Roman" w:hAnsi="Times New Roman" w:cs="Times New Roman"/>
          <w:b/>
          <w:bCs/>
          <w:color w:val="000000" w:themeColor="text1"/>
          <w:sz w:val="28"/>
          <w:szCs w:val="28"/>
        </w:rPr>
        <w:t xml:space="preserve"> </w:t>
      </w:r>
    </w:p>
    <w:p w:rsidR="00947EE7" w:rsidRPr="00AD0BC1" w:rsidRDefault="00947EE7" w:rsidP="009F284A">
      <w:pPr>
        <w:widowControl w:val="0"/>
        <w:autoSpaceDE w:val="0"/>
        <w:autoSpaceDN w:val="0"/>
        <w:adjustRightInd w:val="0"/>
        <w:spacing w:after="0" w:line="240" w:lineRule="exact"/>
        <w:jc w:val="center"/>
        <w:rPr>
          <w:rFonts w:ascii="Times New Roman" w:hAnsi="Times New Roman" w:cs="Times New Roman"/>
          <w:b/>
          <w:bCs/>
          <w:color w:val="000000" w:themeColor="text1"/>
          <w:sz w:val="28"/>
          <w:szCs w:val="28"/>
        </w:rPr>
      </w:pPr>
      <w:r w:rsidRPr="00AD0BC1">
        <w:rPr>
          <w:rFonts w:ascii="Times New Roman" w:hAnsi="Times New Roman" w:cs="Times New Roman"/>
          <w:b/>
          <w:bCs/>
          <w:color w:val="000000" w:themeColor="text1"/>
          <w:sz w:val="28"/>
          <w:szCs w:val="28"/>
        </w:rPr>
        <w:t>О ПОРЯДКЕ ФОРМИРОВАНИЯ И РАБОТЫ ЕДИНОЙ КОМИССИИ</w:t>
      </w:r>
      <w:r w:rsidR="009F284A">
        <w:rPr>
          <w:rFonts w:ascii="Times New Roman" w:hAnsi="Times New Roman" w:cs="Times New Roman"/>
          <w:b/>
          <w:bCs/>
          <w:color w:val="000000" w:themeColor="text1"/>
          <w:sz w:val="28"/>
          <w:szCs w:val="28"/>
        </w:rPr>
        <w:t xml:space="preserve"> </w:t>
      </w:r>
      <w:r w:rsidRPr="00AD0BC1">
        <w:rPr>
          <w:rFonts w:ascii="Times New Roman" w:hAnsi="Times New Roman" w:cs="Times New Roman"/>
          <w:b/>
          <w:bCs/>
          <w:color w:val="000000" w:themeColor="text1"/>
          <w:sz w:val="28"/>
          <w:szCs w:val="28"/>
        </w:rPr>
        <w:t>ПО ОСУЩЕСТВЛЕНИЮ ЗАКУПОК ТОВАРОВ, РАБОТ, УСЛУГ</w:t>
      </w:r>
      <w:r w:rsidR="009F284A">
        <w:rPr>
          <w:rFonts w:ascii="Times New Roman" w:hAnsi="Times New Roman" w:cs="Times New Roman"/>
          <w:b/>
          <w:bCs/>
          <w:color w:val="000000" w:themeColor="text1"/>
          <w:sz w:val="28"/>
          <w:szCs w:val="28"/>
        </w:rPr>
        <w:t xml:space="preserve"> </w:t>
      </w:r>
      <w:r w:rsidRPr="00AD0BC1">
        <w:rPr>
          <w:rFonts w:ascii="Times New Roman" w:hAnsi="Times New Roman" w:cs="Times New Roman"/>
          <w:b/>
          <w:bCs/>
          <w:color w:val="000000" w:themeColor="text1"/>
          <w:sz w:val="28"/>
          <w:szCs w:val="28"/>
        </w:rPr>
        <w:t xml:space="preserve">ДЛЯ ОБЕСПЕЧЕНИЯ </w:t>
      </w:r>
      <w:r w:rsidR="009F284A">
        <w:rPr>
          <w:rFonts w:ascii="Times New Roman" w:hAnsi="Times New Roman" w:cs="Times New Roman"/>
          <w:b/>
          <w:bCs/>
          <w:color w:val="000000" w:themeColor="text1"/>
          <w:sz w:val="28"/>
          <w:szCs w:val="28"/>
        </w:rPr>
        <w:t xml:space="preserve">МУНИЦИПАЛЬНЫХ </w:t>
      </w:r>
      <w:r w:rsidRPr="00AD0BC1">
        <w:rPr>
          <w:rFonts w:ascii="Times New Roman" w:hAnsi="Times New Roman" w:cs="Times New Roman"/>
          <w:b/>
          <w:bCs/>
          <w:color w:val="000000" w:themeColor="text1"/>
          <w:sz w:val="28"/>
          <w:szCs w:val="28"/>
        </w:rPr>
        <w:t xml:space="preserve">НУЖД </w:t>
      </w:r>
      <w:r w:rsidR="009F284A">
        <w:rPr>
          <w:rFonts w:ascii="Times New Roman" w:hAnsi="Times New Roman" w:cs="Times New Roman"/>
          <w:b/>
          <w:bCs/>
          <w:color w:val="000000" w:themeColor="text1"/>
          <w:sz w:val="28"/>
          <w:szCs w:val="28"/>
        </w:rPr>
        <w:t>САРСИНСКОГО ГОРОДСКОГО ПОСЕЛЕНИЯ ОКТЯБРЬСКОГО МУНИЦИПАЛЬНОГО РАЙОНА ПЕРМСКОГО КРАЯ</w:t>
      </w:r>
    </w:p>
    <w:p w:rsidR="00947EE7" w:rsidRPr="00AD0BC1" w:rsidRDefault="00947EE7" w:rsidP="00AD0BC1">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p>
    <w:p w:rsidR="00947EE7" w:rsidRPr="00A05121" w:rsidRDefault="00947EE7" w:rsidP="00AD0BC1">
      <w:pPr>
        <w:widowControl w:val="0"/>
        <w:autoSpaceDE w:val="0"/>
        <w:autoSpaceDN w:val="0"/>
        <w:adjustRightInd w:val="0"/>
        <w:spacing w:after="0" w:line="240" w:lineRule="exact"/>
        <w:jc w:val="center"/>
        <w:outlineLvl w:val="1"/>
        <w:rPr>
          <w:rFonts w:ascii="Times New Roman" w:hAnsi="Times New Roman" w:cs="Times New Roman"/>
          <w:b/>
          <w:color w:val="000000" w:themeColor="text1"/>
          <w:sz w:val="28"/>
          <w:szCs w:val="28"/>
        </w:rPr>
      </w:pPr>
      <w:bookmarkStart w:id="4" w:name="Par43"/>
      <w:bookmarkEnd w:id="4"/>
      <w:r w:rsidRPr="00A05121">
        <w:rPr>
          <w:rFonts w:ascii="Times New Roman" w:hAnsi="Times New Roman" w:cs="Times New Roman"/>
          <w:b/>
          <w:color w:val="000000" w:themeColor="text1"/>
          <w:sz w:val="28"/>
          <w:szCs w:val="28"/>
        </w:rPr>
        <w:t>1. Общие положения</w:t>
      </w:r>
    </w:p>
    <w:p w:rsidR="00947EE7" w:rsidRPr="00AD0BC1" w:rsidRDefault="00947EE7" w:rsidP="00AD0BC1">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1.1. Настоящее Положение о порядке формирования и работы Единой комиссии по осуществлению закупок товаров, работ, услуг для обеспечения </w:t>
      </w:r>
      <w:r w:rsidR="009F284A">
        <w:rPr>
          <w:rFonts w:ascii="Times New Roman" w:hAnsi="Times New Roman" w:cs="Times New Roman"/>
          <w:color w:val="000000" w:themeColor="text1"/>
          <w:sz w:val="28"/>
          <w:szCs w:val="28"/>
        </w:rPr>
        <w:t xml:space="preserve">муниципальных </w:t>
      </w:r>
      <w:r w:rsidRPr="00AD0BC1">
        <w:rPr>
          <w:rFonts w:ascii="Times New Roman" w:hAnsi="Times New Roman" w:cs="Times New Roman"/>
          <w:color w:val="000000" w:themeColor="text1"/>
          <w:sz w:val="28"/>
          <w:szCs w:val="28"/>
        </w:rPr>
        <w:t xml:space="preserve">нужд </w:t>
      </w:r>
      <w:r w:rsidR="009F284A">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Пермского края </w:t>
      </w:r>
      <w:r w:rsidRPr="00AD0BC1">
        <w:rPr>
          <w:rFonts w:ascii="Times New Roman" w:hAnsi="Times New Roman" w:cs="Times New Roman"/>
          <w:color w:val="000000" w:themeColor="text1"/>
          <w:sz w:val="28"/>
          <w:szCs w:val="28"/>
        </w:rPr>
        <w:t xml:space="preserve">(далее - Положение) определяет цели и задачи создания, порядок формирования и работы, функции Единой комиссии по осуществлению закупок товаров, работ, услуг для обеспечения </w:t>
      </w:r>
      <w:r w:rsidR="009F284A">
        <w:rPr>
          <w:rFonts w:ascii="Times New Roman" w:hAnsi="Times New Roman" w:cs="Times New Roman"/>
          <w:color w:val="000000" w:themeColor="text1"/>
          <w:sz w:val="28"/>
          <w:szCs w:val="28"/>
        </w:rPr>
        <w:t xml:space="preserve">муниципальных </w:t>
      </w:r>
      <w:r w:rsidRPr="00AD0BC1">
        <w:rPr>
          <w:rFonts w:ascii="Times New Roman" w:hAnsi="Times New Roman" w:cs="Times New Roman"/>
          <w:color w:val="000000" w:themeColor="text1"/>
          <w:sz w:val="28"/>
          <w:szCs w:val="28"/>
        </w:rPr>
        <w:t xml:space="preserve">нужд </w:t>
      </w:r>
      <w:r w:rsidR="009F284A">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Пермского края </w:t>
      </w:r>
      <w:r w:rsidRPr="00AD0BC1">
        <w:rPr>
          <w:rFonts w:ascii="Times New Roman" w:hAnsi="Times New Roman" w:cs="Times New Roman"/>
          <w:color w:val="000000" w:themeColor="text1"/>
          <w:sz w:val="28"/>
          <w:szCs w:val="28"/>
        </w:rPr>
        <w:t>(далее - Единая комиссия).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1.2. </w:t>
      </w:r>
      <w:r w:rsidR="00EE3C18">
        <w:rPr>
          <w:rFonts w:ascii="Times New Roman" w:hAnsi="Times New Roman" w:cs="Times New Roman"/>
          <w:color w:val="000000" w:themeColor="text1"/>
          <w:sz w:val="28"/>
          <w:szCs w:val="28"/>
        </w:rPr>
        <w:t>Осуществление</w:t>
      </w:r>
      <w:r w:rsidRPr="00AD0BC1">
        <w:rPr>
          <w:rFonts w:ascii="Times New Roman" w:hAnsi="Times New Roman" w:cs="Times New Roman"/>
          <w:color w:val="000000" w:themeColor="text1"/>
          <w:sz w:val="28"/>
          <w:szCs w:val="28"/>
        </w:rPr>
        <w:t xml:space="preserve"> закуп</w:t>
      </w:r>
      <w:r w:rsidR="00EE3C18">
        <w:rPr>
          <w:rFonts w:ascii="Times New Roman" w:hAnsi="Times New Roman" w:cs="Times New Roman"/>
          <w:color w:val="000000" w:themeColor="text1"/>
          <w:sz w:val="28"/>
          <w:szCs w:val="28"/>
        </w:rPr>
        <w:t>ок</w:t>
      </w:r>
      <w:r w:rsidRPr="00AD0BC1">
        <w:rPr>
          <w:rFonts w:ascii="Times New Roman" w:hAnsi="Times New Roman" w:cs="Times New Roman"/>
          <w:color w:val="000000" w:themeColor="text1"/>
          <w:sz w:val="28"/>
          <w:szCs w:val="28"/>
        </w:rPr>
        <w:t xml:space="preserve"> товаров, работ, услуг для </w:t>
      </w:r>
      <w:r w:rsidR="009F284A">
        <w:rPr>
          <w:rFonts w:ascii="Times New Roman" w:hAnsi="Times New Roman" w:cs="Times New Roman"/>
          <w:color w:val="000000" w:themeColor="text1"/>
          <w:sz w:val="28"/>
          <w:szCs w:val="28"/>
        </w:rPr>
        <w:t xml:space="preserve">муниципальных </w:t>
      </w:r>
      <w:r w:rsidRPr="00AD0BC1">
        <w:rPr>
          <w:rFonts w:ascii="Times New Roman" w:hAnsi="Times New Roman" w:cs="Times New Roman"/>
          <w:color w:val="000000" w:themeColor="text1"/>
          <w:sz w:val="28"/>
          <w:szCs w:val="28"/>
        </w:rPr>
        <w:t xml:space="preserve">нужд </w:t>
      </w:r>
      <w:r w:rsidR="00AF6E6F">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Пермского края </w:t>
      </w:r>
      <w:r w:rsidRPr="00AD0BC1">
        <w:rPr>
          <w:rFonts w:ascii="Times New Roman" w:hAnsi="Times New Roman" w:cs="Times New Roman"/>
          <w:color w:val="000000" w:themeColor="text1"/>
          <w:sz w:val="28"/>
          <w:szCs w:val="28"/>
        </w:rPr>
        <w:t>провод</w:t>
      </w:r>
      <w:r w:rsidR="00AF7D45">
        <w:rPr>
          <w:rFonts w:ascii="Times New Roman" w:hAnsi="Times New Roman" w:cs="Times New Roman"/>
          <w:color w:val="000000" w:themeColor="text1"/>
          <w:sz w:val="28"/>
          <w:szCs w:val="28"/>
        </w:rPr>
        <w:t>и</w:t>
      </w:r>
      <w:r w:rsidRPr="00AD0BC1">
        <w:rPr>
          <w:rFonts w:ascii="Times New Roman" w:hAnsi="Times New Roman" w:cs="Times New Roman"/>
          <w:color w:val="000000" w:themeColor="text1"/>
          <w:sz w:val="28"/>
          <w:szCs w:val="28"/>
        </w:rPr>
        <w:t xml:space="preserve">тся самим </w:t>
      </w:r>
      <w:r w:rsidR="009F284A">
        <w:rPr>
          <w:rFonts w:ascii="Times New Roman" w:hAnsi="Times New Roman" w:cs="Times New Roman"/>
          <w:color w:val="000000" w:themeColor="text1"/>
          <w:sz w:val="28"/>
          <w:szCs w:val="28"/>
        </w:rPr>
        <w:t>муниципальным з</w:t>
      </w:r>
      <w:r w:rsidRPr="00AD0BC1">
        <w:rPr>
          <w:rFonts w:ascii="Times New Roman" w:hAnsi="Times New Roman" w:cs="Times New Roman"/>
          <w:color w:val="000000" w:themeColor="text1"/>
          <w:sz w:val="28"/>
          <w:szCs w:val="28"/>
        </w:rPr>
        <w:t>аказчиком.</w:t>
      </w:r>
      <w:r w:rsidR="009F284A">
        <w:rPr>
          <w:rFonts w:ascii="Times New Roman" w:hAnsi="Times New Roman" w:cs="Times New Roman"/>
          <w:color w:val="000000" w:themeColor="text1"/>
          <w:sz w:val="28"/>
          <w:szCs w:val="28"/>
        </w:rPr>
        <w:t xml:space="preserve"> </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1.3. Единая комиссия в своей деятельности руководствуется Гражданским </w:t>
      </w:r>
      <w:hyperlink r:id="rId14" w:history="1">
        <w:r w:rsidRPr="00AD0BC1">
          <w:rPr>
            <w:rFonts w:ascii="Times New Roman" w:hAnsi="Times New Roman" w:cs="Times New Roman"/>
            <w:color w:val="000000" w:themeColor="text1"/>
            <w:sz w:val="28"/>
            <w:szCs w:val="28"/>
          </w:rPr>
          <w:t>кодексом</w:t>
        </w:r>
      </w:hyperlink>
      <w:r w:rsidRPr="00AD0BC1">
        <w:rPr>
          <w:rFonts w:ascii="Times New Roman" w:hAnsi="Times New Roman" w:cs="Times New Roman"/>
          <w:color w:val="000000" w:themeColor="text1"/>
          <w:sz w:val="28"/>
          <w:szCs w:val="28"/>
        </w:rPr>
        <w:t xml:space="preserve"> Российской Федерации, Бюджетным </w:t>
      </w:r>
      <w:hyperlink r:id="rId15" w:history="1">
        <w:r w:rsidRPr="00AD0BC1">
          <w:rPr>
            <w:rFonts w:ascii="Times New Roman" w:hAnsi="Times New Roman" w:cs="Times New Roman"/>
            <w:color w:val="000000" w:themeColor="text1"/>
            <w:sz w:val="28"/>
            <w:szCs w:val="28"/>
          </w:rPr>
          <w:t>кодексом</w:t>
        </w:r>
      </w:hyperlink>
      <w:r w:rsidRPr="00AD0BC1">
        <w:rPr>
          <w:rFonts w:ascii="Times New Roman" w:hAnsi="Times New Roman" w:cs="Times New Roman"/>
          <w:color w:val="000000" w:themeColor="text1"/>
          <w:sz w:val="28"/>
          <w:szCs w:val="28"/>
        </w:rPr>
        <w:t xml:space="preserve"> Российской Федерации, Федеральным </w:t>
      </w:r>
      <w:hyperlink r:id="rId16" w:history="1">
        <w:r w:rsidRPr="00AD0BC1">
          <w:rPr>
            <w:rFonts w:ascii="Times New Roman" w:hAnsi="Times New Roman" w:cs="Times New Roman"/>
            <w:color w:val="000000" w:themeColor="text1"/>
            <w:sz w:val="28"/>
            <w:szCs w:val="28"/>
          </w:rPr>
          <w:t>законом</w:t>
        </w:r>
      </w:hyperlink>
      <w:r w:rsidRPr="00AD0BC1">
        <w:rPr>
          <w:rFonts w:ascii="Times New Roman" w:hAnsi="Times New Roman" w:cs="Times New Roman"/>
          <w:color w:val="000000" w:themeColor="text1"/>
          <w:sz w:val="28"/>
          <w:szCs w:val="28"/>
        </w:rPr>
        <w:t xml:space="preserve"> от </w:t>
      </w:r>
      <w:r w:rsidR="009F284A">
        <w:rPr>
          <w:rFonts w:ascii="Times New Roman" w:hAnsi="Times New Roman" w:cs="Times New Roman"/>
          <w:color w:val="000000" w:themeColor="text1"/>
          <w:sz w:val="28"/>
          <w:szCs w:val="28"/>
        </w:rPr>
        <w:t>0</w:t>
      </w:r>
      <w:r w:rsidRPr="00AD0BC1">
        <w:rPr>
          <w:rFonts w:ascii="Times New Roman" w:hAnsi="Times New Roman" w:cs="Times New Roman"/>
          <w:color w:val="000000" w:themeColor="text1"/>
          <w:sz w:val="28"/>
          <w:szCs w:val="28"/>
        </w:rPr>
        <w:t>5</w:t>
      </w:r>
      <w:r w:rsidR="009F284A">
        <w:rPr>
          <w:rFonts w:ascii="Times New Roman" w:hAnsi="Times New Roman" w:cs="Times New Roman"/>
          <w:color w:val="000000" w:themeColor="text1"/>
          <w:sz w:val="28"/>
          <w:szCs w:val="28"/>
        </w:rPr>
        <w:t>.04.</w:t>
      </w:r>
      <w:r w:rsidRPr="00AD0BC1">
        <w:rPr>
          <w:rFonts w:ascii="Times New Roman" w:hAnsi="Times New Roman" w:cs="Times New Roman"/>
          <w:color w:val="000000" w:themeColor="text1"/>
          <w:sz w:val="28"/>
          <w:szCs w:val="28"/>
        </w:rPr>
        <w:t xml:space="preserve">2013 </w:t>
      </w:r>
      <w:r w:rsidR="009F284A">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44-ФЗ </w:t>
      </w:r>
      <w:r w:rsidR="009F284A">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9F284A">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(далее </w:t>
      </w:r>
      <w:r w:rsidR="00AF6E6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Закон) и иными федеральными законами, нормативными правовыми актами Российской Федерации в сфере закупок и настоящим Положением.</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947EE7" w:rsidRPr="00A05121"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bookmarkStart w:id="5" w:name="Par49"/>
      <w:bookmarkEnd w:id="5"/>
      <w:r w:rsidRPr="00A05121">
        <w:rPr>
          <w:rFonts w:ascii="Times New Roman" w:hAnsi="Times New Roman" w:cs="Times New Roman"/>
          <w:b/>
          <w:color w:val="000000" w:themeColor="text1"/>
          <w:sz w:val="28"/>
          <w:szCs w:val="28"/>
        </w:rPr>
        <w:t>2. Цели и задачи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E25887" w:rsidRPr="00F752F6" w:rsidRDefault="00E25887" w:rsidP="00E25887">
      <w:pPr>
        <w:pStyle w:val="ConsPlusNormal"/>
        <w:spacing w:line="240" w:lineRule="exact"/>
        <w:ind w:firstLine="709"/>
        <w:jc w:val="both"/>
        <w:rPr>
          <w:rFonts w:ascii="Times New Roman" w:hAnsi="Times New Roman" w:cs="Times New Roman"/>
          <w:sz w:val="28"/>
          <w:szCs w:val="28"/>
        </w:rPr>
      </w:pPr>
      <w:r w:rsidRPr="00F752F6">
        <w:rPr>
          <w:rFonts w:ascii="Times New Roman" w:hAnsi="Times New Roman" w:cs="Times New Roman"/>
          <w:sz w:val="28"/>
          <w:szCs w:val="28"/>
        </w:rPr>
        <w:t xml:space="preserve">2.1. Основной целью </w:t>
      </w:r>
      <w:r>
        <w:rPr>
          <w:rFonts w:ascii="Times New Roman" w:hAnsi="Times New Roman" w:cs="Times New Roman"/>
          <w:sz w:val="28"/>
          <w:szCs w:val="28"/>
        </w:rPr>
        <w:t>работы Единой комисс</w:t>
      </w:r>
      <w:r w:rsidRPr="00F752F6">
        <w:rPr>
          <w:rFonts w:ascii="Times New Roman" w:hAnsi="Times New Roman" w:cs="Times New Roman"/>
          <w:sz w:val="28"/>
          <w:szCs w:val="28"/>
        </w:rPr>
        <w:t>ии я</w:t>
      </w:r>
      <w:r>
        <w:rPr>
          <w:rFonts w:ascii="Times New Roman" w:hAnsi="Times New Roman" w:cs="Times New Roman"/>
          <w:sz w:val="28"/>
          <w:szCs w:val="28"/>
        </w:rPr>
        <w:t xml:space="preserve">вляется определение поставщиков </w:t>
      </w:r>
      <w:r w:rsidRPr="00F752F6">
        <w:rPr>
          <w:rFonts w:ascii="Times New Roman" w:hAnsi="Times New Roman" w:cs="Times New Roman"/>
          <w:sz w:val="28"/>
          <w:szCs w:val="28"/>
        </w:rPr>
        <w:t>закупок</w:t>
      </w:r>
      <w:r>
        <w:rPr>
          <w:rFonts w:ascii="Times New Roman" w:hAnsi="Times New Roman" w:cs="Times New Roman"/>
          <w:sz w:val="28"/>
          <w:szCs w:val="28"/>
        </w:rPr>
        <w:t xml:space="preserve"> в </w:t>
      </w:r>
      <w:r w:rsidRPr="00F752F6">
        <w:rPr>
          <w:rFonts w:ascii="Times New Roman" w:hAnsi="Times New Roman" w:cs="Times New Roman"/>
          <w:sz w:val="28"/>
          <w:szCs w:val="28"/>
        </w:rPr>
        <w:t>порядке, установленном действующим законодательством</w:t>
      </w:r>
      <w:r>
        <w:rPr>
          <w:rFonts w:ascii="Times New Roman" w:hAnsi="Times New Roman" w:cs="Times New Roman"/>
          <w:sz w:val="28"/>
          <w:szCs w:val="28"/>
        </w:rPr>
        <w:t xml:space="preserve"> Российской Федерации в сфере закупок товаров, работ, услуг для обеспечения государственных и муниципальных нужд</w:t>
      </w:r>
      <w:r w:rsidRPr="00F752F6">
        <w:rPr>
          <w:rFonts w:ascii="Times New Roman" w:hAnsi="Times New Roman" w:cs="Times New Roman"/>
          <w:sz w:val="28"/>
          <w:szCs w:val="28"/>
        </w:rPr>
        <w:t>.</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sidRPr="00F752F6">
        <w:rPr>
          <w:rFonts w:ascii="Times New Roman" w:hAnsi="Times New Roman"/>
          <w:sz w:val="28"/>
          <w:szCs w:val="28"/>
        </w:rPr>
        <w:t xml:space="preserve">2.2. Основной задачей </w:t>
      </w:r>
      <w:r>
        <w:rPr>
          <w:rFonts w:ascii="Times New Roman" w:hAnsi="Times New Roman"/>
          <w:sz w:val="28"/>
          <w:szCs w:val="28"/>
        </w:rPr>
        <w:t>работы Е</w:t>
      </w:r>
      <w:r w:rsidRPr="00F752F6">
        <w:rPr>
          <w:rFonts w:ascii="Times New Roman" w:hAnsi="Times New Roman"/>
          <w:sz w:val="28"/>
          <w:szCs w:val="28"/>
        </w:rPr>
        <w:t>диной</w:t>
      </w:r>
      <w:r>
        <w:rPr>
          <w:rFonts w:ascii="Times New Roman" w:hAnsi="Times New Roman"/>
          <w:sz w:val="28"/>
          <w:szCs w:val="28"/>
        </w:rPr>
        <w:t xml:space="preserve"> комисс</w:t>
      </w:r>
      <w:r w:rsidRPr="00F752F6">
        <w:rPr>
          <w:rFonts w:ascii="Times New Roman" w:hAnsi="Times New Roman"/>
          <w:sz w:val="28"/>
          <w:szCs w:val="28"/>
        </w:rPr>
        <w:t xml:space="preserve">ии является </w:t>
      </w:r>
      <w:r>
        <w:rPr>
          <w:rFonts w:ascii="Times New Roman" w:hAnsi="Times New Roman"/>
          <w:sz w:val="28"/>
          <w:szCs w:val="28"/>
        </w:rPr>
        <w:t>рассмотрение и оценка заявок участников закупок</w:t>
      </w:r>
      <w:r w:rsidRPr="00F752F6">
        <w:rPr>
          <w:rFonts w:ascii="Times New Roman" w:hAnsi="Times New Roman"/>
          <w:sz w:val="28"/>
          <w:szCs w:val="28"/>
        </w:rPr>
        <w:t xml:space="preserve"> </w:t>
      </w:r>
      <w:r>
        <w:rPr>
          <w:rFonts w:ascii="Times New Roman" w:hAnsi="Times New Roman"/>
          <w:sz w:val="28"/>
          <w:szCs w:val="28"/>
        </w:rPr>
        <w:t xml:space="preserve">при проведении </w:t>
      </w:r>
      <w:r w:rsidRPr="00F752F6">
        <w:rPr>
          <w:rFonts w:ascii="Times New Roman" w:hAnsi="Times New Roman"/>
          <w:sz w:val="28"/>
          <w:szCs w:val="28"/>
        </w:rPr>
        <w:t>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w:t>
      </w:r>
      <w:r>
        <w:rPr>
          <w:rFonts w:ascii="Times New Roman" w:hAnsi="Times New Roman"/>
          <w:sz w:val="28"/>
          <w:szCs w:val="28"/>
        </w:rPr>
        <w:t xml:space="preserve"> (далее – конкурсы)</w:t>
      </w:r>
      <w:r w:rsidRPr="00F752F6">
        <w:rPr>
          <w:rFonts w:ascii="Times New Roman" w:hAnsi="Times New Roman"/>
          <w:sz w:val="28"/>
          <w:szCs w:val="28"/>
        </w:rPr>
        <w:t>, аукционов в электронной форме, закрытых аукционов</w:t>
      </w:r>
      <w:r>
        <w:rPr>
          <w:rFonts w:ascii="Times New Roman" w:hAnsi="Times New Roman"/>
          <w:sz w:val="28"/>
          <w:szCs w:val="28"/>
        </w:rPr>
        <w:t xml:space="preserve"> (далее - аукционы</w:t>
      </w:r>
      <w:r w:rsidRPr="00F752F6">
        <w:rPr>
          <w:rFonts w:ascii="Times New Roman" w:hAnsi="Times New Roman"/>
          <w:sz w:val="28"/>
          <w:szCs w:val="28"/>
        </w:rPr>
        <w:t xml:space="preserve">), запросов котировок, </w:t>
      </w:r>
      <w:r>
        <w:rPr>
          <w:rFonts w:ascii="Times New Roman" w:hAnsi="Times New Roman"/>
          <w:sz w:val="28"/>
          <w:szCs w:val="28"/>
        </w:rPr>
        <w:t xml:space="preserve">запросов предложений на закупку </w:t>
      </w:r>
      <w:r w:rsidRPr="00F752F6">
        <w:rPr>
          <w:rFonts w:ascii="Times New Roman" w:hAnsi="Times New Roman"/>
          <w:sz w:val="28"/>
          <w:szCs w:val="28"/>
        </w:rPr>
        <w:t>в порядке, установленном действующим законодательством</w:t>
      </w:r>
      <w:r>
        <w:rPr>
          <w:rFonts w:ascii="Times New Roman" w:hAnsi="Times New Roman"/>
          <w:sz w:val="28"/>
          <w:szCs w:val="28"/>
        </w:rPr>
        <w:t xml:space="preserve"> Российской Федерации в сфере закупок товаров, работ, услуг для обеспечения государственных и муниципальных нужд</w:t>
      </w:r>
      <w:r w:rsidRPr="00F752F6">
        <w:rPr>
          <w:rFonts w:ascii="Times New Roman" w:hAnsi="Times New Roman"/>
          <w:sz w:val="28"/>
          <w:szCs w:val="28"/>
        </w:rPr>
        <w:t>.</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2.3. В своей деятельности Единая комиссия руководствуется следующими принципами:</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эффективности и экономичности использования выделенных средств из бюджета Владивостокского городского округа и внебюджетных источников финансирования;</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lastRenderedPageBreak/>
        <w:t>- публичности, гласности, открытости и прозрачности процедур определения поставщиков;</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обеспечения добросовестной конкуренции, недопущения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устранения возможностей злоупотребления и коррупции при определении поставщиков;</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E25887" w:rsidRDefault="00E25887" w:rsidP="00E25887">
      <w:pPr>
        <w:autoSpaceDE w:val="0"/>
        <w:autoSpaceDN w:val="0"/>
        <w:adjustRightInd w:val="0"/>
        <w:spacing w:after="0" w:line="240" w:lineRule="exact"/>
        <w:ind w:firstLine="709"/>
        <w:jc w:val="both"/>
        <w:rPr>
          <w:rFonts w:ascii="Times New Roman" w:hAnsi="Times New Roman"/>
          <w:sz w:val="28"/>
          <w:szCs w:val="28"/>
        </w:rPr>
      </w:pPr>
    </w:p>
    <w:p w:rsidR="00947EE7" w:rsidRPr="00A05121"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r w:rsidRPr="00A05121">
        <w:rPr>
          <w:rFonts w:ascii="Times New Roman" w:hAnsi="Times New Roman" w:cs="Times New Roman"/>
          <w:b/>
          <w:color w:val="000000" w:themeColor="text1"/>
          <w:sz w:val="28"/>
          <w:szCs w:val="28"/>
        </w:rPr>
        <w:t>3. Порядок формирования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947EE7"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3.1. Единая комиссия является коллегиальным органом, создаваемым </w:t>
      </w:r>
      <w:r w:rsidR="00944006">
        <w:rPr>
          <w:rFonts w:ascii="Times New Roman" w:hAnsi="Times New Roman" w:cs="Times New Roman"/>
          <w:color w:val="000000" w:themeColor="text1"/>
          <w:sz w:val="28"/>
          <w:szCs w:val="28"/>
        </w:rPr>
        <w:t>муниципальным з</w:t>
      </w:r>
      <w:r w:rsidRPr="00AD0BC1">
        <w:rPr>
          <w:rFonts w:ascii="Times New Roman" w:hAnsi="Times New Roman" w:cs="Times New Roman"/>
          <w:color w:val="000000" w:themeColor="text1"/>
          <w:sz w:val="28"/>
          <w:szCs w:val="28"/>
        </w:rPr>
        <w:t>аказчиком.</w:t>
      </w:r>
    </w:p>
    <w:p w:rsidR="00F575AD" w:rsidRPr="00AD0BC1" w:rsidRDefault="00F575AD"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37172B">
        <w:rPr>
          <w:rFonts w:ascii="Times New Roman" w:hAnsi="Times New Roman" w:cs="Times New Roman"/>
          <w:sz w:val="28"/>
          <w:szCs w:val="28"/>
        </w:rPr>
        <w:t xml:space="preserve">Состав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формируется из числа </w:t>
      </w:r>
      <w:r>
        <w:rPr>
          <w:rFonts w:ascii="Times New Roman" w:hAnsi="Times New Roman" w:cs="Times New Roman"/>
          <w:sz w:val="28"/>
          <w:szCs w:val="28"/>
        </w:rPr>
        <w:t>должностных лиц муниципального з</w:t>
      </w:r>
      <w:r w:rsidRPr="0037172B">
        <w:rPr>
          <w:rFonts w:ascii="Times New Roman" w:hAnsi="Times New Roman" w:cs="Times New Roman"/>
          <w:sz w:val="28"/>
          <w:szCs w:val="28"/>
        </w:rPr>
        <w:t>аказчика.</w:t>
      </w:r>
    </w:p>
    <w:p w:rsidR="00947EE7"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bookmarkStart w:id="6" w:name="Par64"/>
      <w:bookmarkEnd w:id="6"/>
      <w:r w:rsidRPr="00AD0BC1">
        <w:rPr>
          <w:rFonts w:ascii="Times New Roman" w:hAnsi="Times New Roman" w:cs="Times New Roman"/>
          <w:color w:val="000000" w:themeColor="text1"/>
          <w:sz w:val="28"/>
          <w:szCs w:val="28"/>
        </w:rPr>
        <w:t xml:space="preserve">3.2. Персональный состав Единой комиссии, </w:t>
      </w:r>
      <w:r w:rsidR="00AF7D45">
        <w:rPr>
          <w:rFonts w:ascii="Times New Roman" w:hAnsi="Times New Roman" w:cs="Times New Roman"/>
          <w:color w:val="000000" w:themeColor="text1"/>
          <w:sz w:val="28"/>
          <w:szCs w:val="28"/>
        </w:rPr>
        <w:t>утверждается</w:t>
      </w:r>
      <w:r w:rsidRPr="00AD0BC1">
        <w:rPr>
          <w:rFonts w:ascii="Times New Roman" w:hAnsi="Times New Roman" w:cs="Times New Roman"/>
          <w:color w:val="000000" w:themeColor="text1"/>
          <w:sz w:val="28"/>
          <w:szCs w:val="28"/>
        </w:rPr>
        <w:t xml:space="preserve"> постановлением</w:t>
      </w:r>
      <w:r w:rsidR="00944006">
        <w:rPr>
          <w:rFonts w:ascii="Times New Roman" w:hAnsi="Times New Roman" w:cs="Times New Roman"/>
          <w:color w:val="000000" w:themeColor="text1"/>
          <w:sz w:val="28"/>
          <w:szCs w:val="28"/>
        </w:rPr>
        <w:t xml:space="preserve"> администрации </w:t>
      </w:r>
      <w:proofErr w:type="spellStart"/>
      <w:r w:rsidR="00944006">
        <w:rPr>
          <w:rFonts w:ascii="Times New Roman" w:hAnsi="Times New Roman" w:cs="Times New Roman"/>
          <w:color w:val="000000" w:themeColor="text1"/>
          <w:sz w:val="28"/>
          <w:szCs w:val="28"/>
        </w:rPr>
        <w:t>Сарсинского</w:t>
      </w:r>
      <w:proofErr w:type="spellEnd"/>
      <w:r w:rsidR="00944006">
        <w:rPr>
          <w:rFonts w:ascii="Times New Roman" w:hAnsi="Times New Roman" w:cs="Times New Roman"/>
          <w:color w:val="000000" w:themeColor="text1"/>
          <w:sz w:val="28"/>
          <w:szCs w:val="28"/>
        </w:rPr>
        <w:t xml:space="preserve"> городского поселения Октябрьского муниципального района Пермского края</w:t>
      </w:r>
      <w:r w:rsidRPr="00AD0BC1">
        <w:rPr>
          <w:rFonts w:ascii="Times New Roman" w:hAnsi="Times New Roman" w:cs="Times New Roman"/>
          <w:color w:val="000000" w:themeColor="text1"/>
          <w:sz w:val="28"/>
          <w:szCs w:val="28"/>
        </w:rPr>
        <w:t>.</w:t>
      </w:r>
    </w:p>
    <w:p w:rsidR="00AF7D45" w:rsidRPr="00AD0BC1" w:rsidRDefault="00AF7D45"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Единая комиссия состоит из председателя, заместителя председателя, секретаря и членов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3.3. В состав Единой комиссии входят не менее пяти человек </w:t>
      </w:r>
      <w:r w:rsidR="00AF6E6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членов Единой комиссии. Председатель и Секретарь являются членами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3.4.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w:t>
      </w:r>
      <w:r w:rsidR="00944006">
        <w:rPr>
          <w:rFonts w:ascii="Times New Roman" w:hAnsi="Times New Roman" w:cs="Times New Roman"/>
          <w:color w:val="000000" w:themeColor="text1"/>
          <w:sz w:val="28"/>
          <w:szCs w:val="28"/>
        </w:rPr>
        <w:t>у</w:t>
      </w:r>
      <w:r w:rsidRPr="00AD0BC1">
        <w:rPr>
          <w:rFonts w:ascii="Times New Roman" w:hAnsi="Times New Roman" w:cs="Times New Roman"/>
          <w:color w:val="000000" w:themeColor="text1"/>
          <w:sz w:val="28"/>
          <w:szCs w:val="28"/>
        </w:rPr>
        <w:t xml:space="preserve"> закуп</w:t>
      </w:r>
      <w:r w:rsidR="00944006">
        <w:rPr>
          <w:rFonts w:ascii="Times New Roman" w:hAnsi="Times New Roman" w:cs="Times New Roman"/>
          <w:color w:val="000000" w:themeColor="text1"/>
          <w:sz w:val="28"/>
          <w:szCs w:val="28"/>
        </w:rPr>
        <w:t>ки</w:t>
      </w:r>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bookmarkStart w:id="7" w:name="Par68"/>
      <w:bookmarkEnd w:id="7"/>
      <w:r w:rsidRPr="00AD0BC1">
        <w:rPr>
          <w:rFonts w:ascii="Times New Roman" w:hAnsi="Times New Roman" w:cs="Times New Roman"/>
          <w:color w:val="000000" w:themeColor="text1"/>
          <w:sz w:val="28"/>
          <w:szCs w:val="28"/>
        </w:rPr>
        <w:t xml:space="preserve">3.5.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D0BC1">
        <w:rPr>
          <w:rFonts w:ascii="Times New Roman" w:hAnsi="Times New Roman" w:cs="Times New Roman"/>
          <w:color w:val="000000" w:themeColor="text1"/>
          <w:sz w:val="28"/>
          <w:szCs w:val="28"/>
        </w:rPr>
        <w:t>предквалификационного</w:t>
      </w:r>
      <w:proofErr w:type="spellEnd"/>
      <w:r w:rsidRPr="00AD0BC1">
        <w:rPr>
          <w:rFonts w:ascii="Times New Roman" w:hAnsi="Times New Roman" w:cs="Times New Roman"/>
          <w:color w:val="000000" w:themeColor="text1"/>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BC1">
        <w:rPr>
          <w:rFonts w:ascii="Times New Roman" w:hAnsi="Times New Roman" w:cs="Times New Roman"/>
          <w:color w:val="000000" w:themeColor="text1"/>
          <w:sz w:val="28"/>
          <w:szCs w:val="28"/>
        </w:rPr>
        <w:t>неполнородными</w:t>
      </w:r>
      <w:proofErr w:type="spellEnd"/>
      <w:r w:rsidRPr="00AD0BC1">
        <w:rPr>
          <w:rFonts w:ascii="Times New Roman" w:hAnsi="Times New Roman" w:cs="Times New Roman"/>
          <w:color w:val="000000" w:themeColor="text1"/>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3.6. В случае выявления в составе Единой комиссии физических лиц, указанных в </w:t>
      </w:r>
      <w:hyperlink w:anchor="Par68" w:history="1">
        <w:r w:rsidRPr="00AD0BC1">
          <w:rPr>
            <w:rFonts w:ascii="Times New Roman" w:hAnsi="Times New Roman" w:cs="Times New Roman"/>
            <w:color w:val="000000" w:themeColor="text1"/>
            <w:sz w:val="28"/>
            <w:szCs w:val="28"/>
          </w:rPr>
          <w:t>пункте 3.5</w:t>
        </w:r>
      </w:hyperlink>
      <w:r w:rsidRPr="00AD0BC1">
        <w:rPr>
          <w:rFonts w:ascii="Times New Roman" w:hAnsi="Times New Roman" w:cs="Times New Roman"/>
          <w:color w:val="000000" w:themeColor="text1"/>
          <w:sz w:val="28"/>
          <w:szCs w:val="28"/>
        </w:rPr>
        <w:t xml:space="preserve"> настоящего Положения, </w:t>
      </w:r>
      <w:r w:rsidR="00944006">
        <w:rPr>
          <w:rFonts w:ascii="Times New Roman" w:hAnsi="Times New Roman" w:cs="Times New Roman"/>
          <w:color w:val="000000" w:themeColor="text1"/>
          <w:sz w:val="28"/>
          <w:szCs w:val="28"/>
        </w:rPr>
        <w:t>муниципальный з</w:t>
      </w:r>
      <w:r w:rsidRPr="00AD0BC1">
        <w:rPr>
          <w:rFonts w:ascii="Times New Roman" w:hAnsi="Times New Roman" w:cs="Times New Roman"/>
          <w:color w:val="000000" w:themeColor="text1"/>
          <w:sz w:val="28"/>
          <w:szCs w:val="28"/>
        </w:rPr>
        <w:t>аказчик обязан</w:t>
      </w:r>
      <w:r w:rsidR="00944006">
        <w:rPr>
          <w:rFonts w:ascii="Times New Roman" w:hAnsi="Times New Roman" w:cs="Times New Roman"/>
          <w:color w:val="000000" w:themeColor="text1"/>
          <w:sz w:val="28"/>
          <w:szCs w:val="28"/>
        </w:rPr>
        <w:t xml:space="preserve"> незамедлительно заменить их другими физическими лицами, которые лично не заинтересованы</w:t>
      </w:r>
      <w:r w:rsidR="00FE0D6B">
        <w:rPr>
          <w:rFonts w:ascii="Times New Roman" w:hAnsi="Times New Roman" w:cs="Times New Roman"/>
          <w:color w:val="000000" w:themeColor="text1"/>
          <w:sz w:val="28"/>
          <w:szCs w:val="28"/>
        </w:rPr>
        <w:t xml:space="preserve">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3.7. Замена членов Единой комиссии осуществляется по решению </w:t>
      </w:r>
      <w:r w:rsidR="00FE0D6B">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 xml:space="preserve">аказчика в соответствии с </w:t>
      </w:r>
      <w:hyperlink w:anchor="Par64" w:history="1">
        <w:r w:rsidRPr="00AD0BC1">
          <w:rPr>
            <w:rFonts w:ascii="Times New Roman" w:hAnsi="Times New Roman" w:cs="Times New Roman"/>
            <w:color w:val="000000" w:themeColor="text1"/>
            <w:sz w:val="28"/>
            <w:szCs w:val="28"/>
          </w:rPr>
          <w:t>пунктом 3.2</w:t>
        </w:r>
      </w:hyperlink>
      <w:r w:rsidRPr="00AD0BC1">
        <w:rPr>
          <w:rFonts w:ascii="Times New Roman" w:hAnsi="Times New Roman" w:cs="Times New Roman"/>
          <w:color w:val="000000" w:themeColor="text1"/>
          <w:sz w:val="28"/>
          <w:szCs w:val="28"/>
        </w:rPr>
        <w:t xml:space="preserve"> настоящего Положения.</w:t>
      </w:r>
    </w:p>
    <w:p w:rsidR="00947EE7"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3.8. Члены </w:t>
      </w:r>
      <w:r w:rsidR="00FE0D6B">
        <w:rPr>
          <w:rFonts w:ascii="Times New Roman" w:hAnsi="Times New Roman" w:cs="Times New Roman"/>
          <w:color w:val="000000" w:themeColor="text1"/>
          <w:sz w:val="28"/>
          <w:szCs w:val="28"/>
        </w:rPr>
        <w:t xml:space="preserve">Единой </w:t>
      </w:r>
      <w:r w:rsidRPr="00AD0BC1">
        <w:rPr>
          <w:rFonts w:ascii="Times New Roman" w:hAnsi="Times New Roman" w:cs="Times New Roman"/>
          <w:color w:val="000000" w:themeColor="text1"/>
          <w:sz w:val="28"/>
          <w:szCs w:val="28"/>
        </w:rPr>
        <w:t xml:space="preserve">комиссии должны быть своевременно уведомлены </w:t>
      </w:r>
      <w:r w:rsidR="00AF7D45">
        <w:rPr>
          <w:rFonts w:ascii="Times New Roman" w:hAnsi="Times New Roman" w:cs="Times New Roman"/>
          <w:color w:val="000000" w:themeColor="text1"/>
          <w:sz w:val="28"/>
          <w:szCs w:val="28"/>
        </w:rPr>
        <w:lastRenderedPageBreak/>
        <w:t>председателем Единой комиссии</w:t>
      </w:r>
      <w:r w:rsidRPr="00AD0BC1">
        <w:rPr>
          <w:rFonts w:ascii="Times New Roman" w:hAnsi="Times New Roman" w:cs="Times New Roman"/>
          <w:color w:val="000000" w:themeColor="text1"/>
          <w:sz w:val="28"/>
          <w:szCs w:val="28"/>
        </w:rPr>
        <w:t xml:space="preserve">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FE0D6B" w:rsidRPr="00AD0BC1" w:rsidRDefault="00FE0D6B"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947EE7" w:rsidRPr="00AF7D45"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bookmarkStart w:id="8" w:name="Par73"/>
      <w:bookmarkEnd w:id="8"/>
      <w:r w:rsidRPr="00AF7D45">
        <w:rPr>
          <w:rFonts w:ascii="Times New Roman" w:hAnsi="Times New Roman" w:cs="Times New Roman"/>
          <w:b/>
          <w:color w:val="000000" w:themeColor="text1"/>
          <w:sz w:val="28"/>
          <w:szCs w:val="28"/>
        </w:rPr>
        <w:t>4. Функции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bookmarkStart w:id="9" w:name="Par97"/>
      <w:bookmarkEnd w:id="9"/>
      <w:r>
        <w:rPr>
          <w:rFonts w:ascii="Times New Roman" w:hAnsi="Times New Roman" w:cs="Times New Roman"/>
          <w:sz w:val="28"/>
          <w:szCs w:val="28"/>
        </w:rPr>
        <w:t>4</w:t>
      </w:r>
      <w:r w:rsidRPr="00F752F6">
        <w:rPr>
          <w:rFonts w:ascii="Times New Roman" w:hAnsi="Times New Roman" w:cs="Times New Roman"/>
          <w:sz w:val="28"/>
          <w:szCs w:val="28"/>
        </w:rPr>
        <w:t xml:space="preserve">.1. При проведении конкурсов </w:t>
      </w:r>
      <w:r>
        <w:rPr>
          <w:rFonts w:ascii="Times New Roman" w:hAnsi="Times New Roman" w:cs="Times New Roman"/>
          <w:sz w:val="28"/>
          <w:szCs w:val="28"/>
        </w:rPr>
        <w:t>Единая комиссия</w:t>
      </w:r>
      <w:r w:rsidRPr="00F752F6">
        <w:rPr>
          <w:rFonts w:ascii="Times New Roman" w:hAnsi="Times New Roman" w:cs="Times New Roman"/>
          <w:sz w:val="28"/>
          <w:szCs w:val="28"/>
        </w:rPr>
        <w:t xml:space="preserve"> осуществляет следующие функции:</w:t>
      </w:r>
    </w:p>
    <w:p w:rsidR="00614B99"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.1.1</w:t>
      </w:r>
      <w:r>
        <w:rPr>
          <w:rFonts w:ascii="Times New Roman" w:hAnsi="Times New Roman"/>
          <w:sz w:val="28"/>
          <w:szCs w:val="28"/>
        </w:rPr>
        <w:t>. объявляет участникам открытого конкурса, конкурса с ограниченным участием, двухэтапного конкурса</w:t>
      </w:r>
      <w:r w:rsidRPr="009E595D">
        <w:rPr>
          <w:rFonts w:ascii="Times New Roman" w:hAnsi="Times New Roman"/>
          <w:sz w:val="28"/>
          <w:szCs w:val="28"/>
        </w:rPr>
        <w:t xml:space="preserve"> </w:t>
      </w:r>
      <w:r>
        <w:rPr>
          <w:rFonts w:ascii="Times New Roman" w:hAnsi="Times New Roman"/>
          <w:sz w:val="28"/>
          <w:szCs w:val="28"/>
        </w:rPr>
        <w:t>(далее – конкурс), присутствующим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о возможности подачи заявок на участие в конкурсе, изменения или отзыва поданных заявок на участие в конкурсе до вскрытия таких конвертов и (или) открытия указанного доступа непосредственно перед вскрытием конвертов с заявками на участие в конкурсе; при этом Единая комиссия объявляет последствия подачи двух и более заявок на участие в открытом конкурсе одним участником конкурса;</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4.1.2. </w:t>
      </w:r>
      <w:r w:rsidRPr="00F752F6">
        <w:rPr>
          <w:rFonts w:ascii="Times New Roman" w:hAnsi="Times New Roman"/>
          <w:sz w:val="28"/>
          <w:szCs w:val="28"/>
        </w:rPr>
        <w:t>вскры</w:t>
      </w:r>
      <w:r>
        <w:rPr>
          <w:rFonts w:ascii="Times New Roman" w:hAnsi="Times New Roman"/>
          <w:sz w:val="28"/>
          <w:szCs w:val="28"/>
        </w:rPr>
        <w:t>вает</w:t>
      </w:r>
      <w:r w:rsidRPr="00F752F6">
        <w:rPr>
          <w:rFonts w:ascii="Times New Roman" w:hAnsi="Times New Roman"/>
          <w:sz w:val="28"/>
          <w:szCs w:val="28"/>
        </w:rPr>
        <w:t xml:space="preserve"> конверт</w:t>
      </w:r>
      <w:r>
        <w:rPr>
          <w:rFonts w:ascii="Times New Roman" w:hAnsi="Times New Roman"/>
          <w:sz w:val="28"/>
          <w:szCs w:val="28"/>
        </w:rPr>
        <w:t>ы</w:t>
      </w:r>
      <w:r w:rsidRPr="00F752F6">
        <w:rPr>
          <w:rFonts w:ascii="Times New Roman" w:hAnsi="Times New Roman"/>
          <w:sz w:val="28"/>
          <w:szCs w:val="28"/>
        </w:rPr>
        <w:t xml:space="preserve"> с заявками на участие в конкурсе и (или) откры</w:t>
      </w:r>
      <w:r>
        <w:rPr>
          <w:rFonts w:ascii="Times New Roman" w:hAnsi="Times New Roman"/>
          <w:sz w:val="28"/>
          <w:szCs w:val="28"/>
        </w:rPr>
        <w:t>вает</w:t>
      </w:r>
      <w:r w:rsidRPr="00F752F6">
        <w:rPr>
          <w:rFonts w:ascii="Times New Roman" w:hAnsi="Times New Roman"/>
          <w:sz w:val="28"/>
          <w:szCs w:val="28"/>
        </w:rPr>
        <w:t xml:space="preserve"> доступ к поданным в форме электронных документов заявкам на участие в конкурсе </w:t>
      </w:r>
      <w:r>
        <w:rPr>
          <w:rFonts w:ascii="Times New Roman" w:hAnsi="Times New Roman"/>
          <w:sz w:val="28"/>
          <w:szCs w:val="28"/>
        </w:rPr>
        <w:t>при</w:t>
      </w:r>
      <w:r w:rsidRPr="00F752F6">
        <w:rPr>
          <w:rFonts w:ascii="Times New Roman" w:hAnsi="Times New Roman"/>
          <w:sz w:val="28"/>
          <w:szCs w:val="28"/>
        </w:rPr>
        <w:t xml:space="preserve"> наступлени</w:t>
      </w:r>
      <w:r>
        <w:rPr>
          <w:rFonts w:ascii="Times New Roman" w:hAnsi="Times New Roman"/>
          <w:sz w:val="28"/>
          <w:szCs w:val="28"/>
        </w:rPr>
        <w:t>и</w:t>
      </w:r>
      <w:r w:rsidRPr="00F752F6">
        <w:rPr>
          <w:rFonts w:ascii="Times New Roman" w:hAnsi="Times New Roman"/>
          <w:sz w:val="28"/>
          <w:szCs w:val="28"/>
        </w:rPr>
        <w:t xml:space="preserve"> срока, указанного в конкурсной документации в качестве срока пода</w:t>
      </w:r>
      <w:r>
        <w:rPr>
          <w:rFonts w:ascii="Times New Roman" w:hAnsi="Times New Roman"/>
          <w:sz w:val="28"/>
          <w:szCs w:val="28"/>
        </w:rPr>
        <w:t>чи заявок на участие в конкурсе; к</w:t>
      </w:r>
      <w:r w:rsidRPr="00F752F6">
        <w:rPr>
          <w:rFonts w:ascii="Times New Roman" w:hAnsi="Times New Roman"/>
          <w:sz w:val="28"/>
          <w:szCs w:val="28"/>
        </w:rPr>
        <w:t>онверты с заявками на участие в конкурсе вскрываются, открывается доступ к поданным в форме электронных документов заявкам на участие в конкурсе публично во время, в месте, в порядке и в соответствии с процедурами, которые ук</w:t>
      </w:r>
      <w:r>
        <w:rPr>
          <w:rFonts w:ascii="Times New Roman" w:hAnsi="Times New Roman"/>
          <w:sz w:val="28"/>
          <w:szCs w:val="28"/>
        </w:rPr>
        <w:t>азаны в конкурсной документации;</w:t>
      </w:r>
      <w:r w:rsidRPr="00F752F6">
        <w:rPr>
          <w:rFonts w:ascii="Times New Roman" w:hAnsi="Times New Roman"/>
          <w:sz w:val="28"/>
          <w:szCs w:val="28"/>
        </w:rPr>
        <w:t xml:space="preserve"> </w:t>
      </w:r>
      <w:r>
        <w:rPr>
          <w:rFonts w:ascii="Times New Roman" w:hAnsi="Times New Roman"/>
          <w:sz w:val="28"/>
          <w:szCs w:val="28"/>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в</w:t>
      </w:r>
      <w:r w:rsidRPr="00F752F6">
        <w:rPr>
          <w:rFonts w:ascii="Times New Roman" w:hAnsi="Times New Roman"/>
          <w:sz w:val="28"/>
          <w:szCs w:val="28"/>
        </w:rPr>
        <w:t>скрытие всех поступивших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r>
        <w:rPr>
          <w:rFonts w:ascii="Times New Roman" w:hAnsi="Times New Roman"/>
          <w:sz w:val="28"/>
          <w:szCs w:val="28"/>
        </w:rPr>
        <w:t>;</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.1.</w:t>
      </w:r>
      <w:r>
        <w:rPr>
          <w:rFonts w:ascii="Times New Roman" w:hAnsi="Times New Roman"/>
          <w:sz w:val="28"/>
          <w:szCs w:val="28"/>
        </w:rPr>
        <w:t>3.</w:t>
      </w:r>
      <w:r w:rsidRPr="00F752F6">
        <w:rPr>
          <w:rFonts w:ascii="Times New Roman" w:hAnsi="Times New Roman"/>
          <w:sz w:val="28"/>
          <w:szCs w:val="28"/>
        </w:rPr>
        <w:t xml:space="preserve"> </w:t>
      </w:r>
      <w:r>
        <w:rPr>
          <w:rFonts w:ascii="Times New Roman" w:hAnsi="Times New Roman"/>
          <w:sz w:val="28"/>
          <w:szCs w:val="28"/>
        </w:rPr>
        <w:t xml:space="preserve">осуществляет </w:t>
      </w:r>
      <w:proofErr w:type="spellStart"/>
      <w:r w:rsidRPr="00786DF2">
        <w:rPr>
          <w:rFonts w:ascii="Times New Roman" w:hAnsi="Times New Roman"/>
          <w:sz w:val="28"/>
          <w:szCs w:val="28"/>
        </w:rPr>
        <w:t>предквалификационный</w:t>
      </w:r>
      <w:proofErr w:type="spellEnd"/>
      <w:r w:rsidRPr="00F752F6">
        <w:rPr>
          <w:rFonts w:ascii="Times New Roman" w:hAnsi="Times New Roman"/>
          <w:sz w:val="28"/>
          <w:szCs w:val="28"/>
        </w:rPr>
        <w:t xml:space="preserve"> отбор участников конкурса</w:t>
      </w:r>
      <w:r>
        <w:rPr>
          <w:rFonts w:ascii="Times New Roman" w:hAnsi="Times New Roman"/>
          <w:sz w:val="28"/>
          <w:szCs w:val="28"/>
        </w:rPr>
        <w:t xml:space="preserve"> с ограниченным участием</w:t>
      </w:r>
      <w:r w:rsidRPr="00F752F6">
        <w:rPr>
          <w:rFonts w:ascii="Times New Roman" w:hAnsi="Times New Roman"/>
          <w:sz w:val="28"/>
          <w:szCs w:val="28"/>
        </w:rPr>
        <w:t>, рассмотрение, оценк</w:t>
      </w:r>
      <w:r>
        <w:rPr>
          <w:rFonts w:ascii="Times New Roman" w:hAnsi="Times New Roman"/>
          <w:sz w:val="28"/>
          <w:szCs w:val="28"/>
        </w:rPr>
        <w:t>у</w:t>
      </w:r>
      <w:r w:rsidRPr="00F752F6">
        <w:rPr>
          <w:rFonts w:ascii="Times New Roman" w:hAnsi="Times New Roman"/>
          <w:sz w:val="28"/>
          <w:szCs w:val="28"/>
        </w:rPr>
        <w:t xml:space="preserve"> и сопоставление заявок на участие в конкурсе, определ</w:t>
      </w:r>
      <w:r>
        <w:rPr>
          <w:rFonts w:ascii="Times New Roman" w:hAnsi="Times New Roman"/>
          <w:sz w:val="28"/>
          <w:szCs w:val="28"/>
        </w:rPr>
        <w:t>яет</w:t>
      </w:r>
      <w:r w:rsidRPr="00F752F6">
        <w:rPr>
          <w:rFonts w:ascii="Times New Roman" w:hAnsi="Times New Roman"/>
          <w:sz w:val="28"/>
          <w:szCs w:val="28"/>
        </w:rPr>
        <w:t xml:space="preserve"> победителя конкурса;</w:t>
      </w: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F752F6">
        <w:rPr>
          <w:rFonts w:ascii="Times New Roman" w:hAnsi="Times New Roman" w:cs="Times New Roman"/>
          <w:sz w:val="28"/>
          <w:szCs w:val="28"/>
        </w:rPr>
        <w:t>.1.</w:t>
      </w:r>
      <w:r>
        <w:rPr>
          <w:rFonts w:ascii="Times New Roman" w:hAnsi="Times New Roman" w:cs="Times New Roman"/>
          <w:sz w:val="28"/>
          <w:szCs w:val="28"/>
        </w:rPr>
        <w:t>4.</w:t>
      </w:r>
      <w:r w:rsidRPr="00F752F6">
        <w:rPr>
          <w:rFonts w:ascii="Times New Roman" w:hAnsi="Times New Roman" w:cs="Times New Roman"/>
          <w:sz w:val="28"/>
          <w:szCs w:val="28"/>
        </w:rPr>
        <w:t xml:space="preserve"> веде</w:t>
      </w:r>
      <w:r>
        <w:rPr>
          <w:rFonts w:ascii="Times New Roman" w:hAnsi="Times New Roman" w:cs="Times New Roman"/>
          <w:sz w:val="28"/>
          <w:szCs w:val="28"/>
        </w:rPr>
        <w:t>т</w:t>
      </w:r>
      <w:r w:rsidRPr="00F752F6">
        <w:rPr>
          <w:rFonts w:ascii="Times New Roman" w:hAnsi="Times New Roman" w:cs="Times New Roman"/>
          <w:sz w:val="28"/>
          <w:szCs w:val="28"/>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w:t>
      </w:r>
      <w:proofErr w:type="spellStart"/>
      <w:r w:rsidRPr="00F752F6">
        <w:rPr>
          <w:rFonts w:ascii="Times New Roman" w:hAnsi="Times New Roman" w:cs="Times New Roman"/>
          <w:sz w:val="28"/>
          <w:szCs w:val="28"/>
        </w:rPr>
        <w:t>предквалификационного</w:t>
      </w:r>
      <w:proofErr w:type="spellEnd"/>
      <w:r w:rsidRPr="00F752F6">
        <w:rPr>
          <w:rFonts w:ascii="Times New Roman" w:hAnsi="Times New Roman" w:cs="Times New Roman"/>
          <w:sz w:val="28"/>
          <w:szCs w:val="28"/>
        </w:rPr>
        <w:t xml:space="preserve"> отбора, протокол первого этапа двухэтапного конкурса, протокол рассмотрения заявок на участие в конкурсе, протокол оценки и сопоставления заявок на участие в конкурсе</w:t>
      </w:r>
      <w:r>
        <w:rPr>
          <w:rFonts w:ascii="Times New Roman" w:hAnsi="Times New Roman" w:cs="Times New Roman"/>
          <w:sz w:val="28"/>
          <w:szCs w:val="28"/>
        </w:rPr>
        <w:t>, иные протоколы и документы, предусмотренные действующим законодательством Российской Федерации в сфере закупок товаров, работ, услуг для обеспечения государственных и муниципальных нужд</w:t>
      </w:r>
      <w:r w:rsidRPr="00F752F6">
        <w:rPr>
          <w:rFonts w:ascii="Times New Roman" w:hAnsi="Times New Roman" w:cs="Times New Roman"/>
          <w:sz w:val="28"/>
          <w:szCs w:val="28"/>
        </w:rPr>
        <w:t>.</w:t>
      </w: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4.2. При проведении </w:t>
      </w:r>
      <w:r w:rsidRPr="00F752F6">
        <w:rPr>
          <w:rFonts w:ascii="Times New Roman" w:hAnsi="Times New Roman" w:cs="Times New Roman"/>
          <w:sz w:val="28"/>
          <w:szCs w:val="28"/>
        </w:rPr>
        <w:t>аукцион</w:t>
      </w:r>
      <w:r>
        <w:rPr>
          <w:rFonts w:ascii="Times New Roman" w:hAnsi="Times New Roman" w:cs="Times New Roman"/>
          <w:sz w:val="28"/>
          <w:szCs w:val="28"/>
        </w:rPr>
        <w:t>ов</w:t>
      </w:r>
      <w:r w:rsidRPr="00F752F6">
        <w:rPr>
          <w:rFonts w:ascii="Times New Roman" w:hAnsi="Times New Roman" w:cs="Times New Roman"/>
          <w:sz w:val="28"/>
          <w:szCs w:val="28"/>
        </w:rPr>
        <w:t xml:space="preserve"> </w:t>
      </w:r>
      <w:r>
        <w:rPr>
          <w:rFonts w:ascii="Times New Roman" w:hAnsi="Times New Roman" w:cs="Times New Roman"/>
          <w:sz w:val="28"/>
          <w:szCs w:val="28"/>
        </w:rPr>
        <w:t>Единая комиссия</w:t>
      </w:r>
      <w:r w:rsidRPr="00F752F6">
        <w:rPr>
          <w:rFonts w:ascii="Times New Roman" w:hAnsi="Times New Roman" w:cs="Times New Roman"/>
          <w:sz w:val="28"/>
          <w:szCs w:val="28"/>
        </w:rPr>
        <w:t xml:space="preserve"> осуществляет следующие функции:</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4.2.1.</w:t>
      </w:r>
      <w:r w:rsidRPr="00F752F6">
        <w:rPr>
          <w:rFonts w:ascii="Times New Roman" w:hAnsi="Times New Roman"/>
          <w:sz w:val="28"/>
          <w:szCs w:val="28"/>
        </w:rPr>
        <w:t xml:space="preserve"> проверяет первые части заявок на участие в аукционе</w:t>
      </w:r>
      <w:r>
        <w:rPr>
          <w:rFonts w:ascii="Times New Roman" w:hAnsi="Times New Roman"/>
          <w:sz w:val="28"/>
          <w:szCs w:val="28"/>
        </w:rPr>
        <w:t xml:space="preserve"> в электронной форме, закрытом аукционе (далее – аукцион)</w:t>
      </w:r>
      <w:r w:rsidRPr="00F752F6">
        <w:rPr>
          <w:rFonts w:ascii="Times New Roman" w:hAnsi="Times New Roman"/>
          <w:sz w:val="28"/>
          <w:szCs w:val="28"/>
        </w:rPr>
        <w:t xml:space="preserve"> на соответствие требованиям, установленным документацией об аукционе в отношении закупаемых товаров, работ, услуг;</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4.2.2.</w:t>
      </w:r>
      <w:r w:rsidRPr="00F752F6">
        <w:rPr>
          <w:rFonts w:ascii="Times New Roman" w:hAnsi="Times New Roman"/>
          <w:sz w:val="28"/>
          <w:szCs w:val="28"/>
        </w:rPr>
        <w:t xml:space="preserve">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lastRenderedPageBreak/>
        <w:t>4</w:t>
      </w:r>
      <w:r w:rsidRPr="00F752F6">
        <w:rPr>
          <w:rFonts w:ascii="Times New Roman" w:hAnsi="Times New Roman"/>
          <w:sz w:val="28"/>
          <w:szCs w:val="28"/>
        </w:rPr>
        <w:t xml:space="preserve">.2.3 оформляет протокол рассмотрения заявок на участие в аукционе, подписываемый всеми присутствующими на заседании </w:t>
      </w:r>
      <w:r>
        <w:rPr>
          <w:rFonts w:ascii="Times New Roman" w:hAnsi="Times New Roman"/>
          <w:sz w:val="28"/>
          <w:szCs w:val="28"/>
        </w:rPr>
        <w:t>Единой комисс</w:t>
      </w:r>
      <w:r w:rsidRPr="00F752F6">
        <w:rPr>
          <w:rFonts w:ascii="Times New Roman" w:hAnsi="Times New Roman"/>
          <w:sz w:val="28"/>
          <w:szCs w:val="28"/>
        </w:rPr>
        <w:t>ии ее членами не позднее даты окончания срока рассмотрения данных заявок;</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4.2.4. </w:t>
      </w:r>
      <w:r w:rsidRPr="00F752F6">
        <w:rPr>
          <w:rFonts w:ascii="Times New Roman" w:hAnsi="Times New Roman"/>
          <w:sz w:val="28"/>
          <w:szCs w:val="28"/>
        </w:rPr>
        <w:t xml:space="preserve">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7" w:history="1">
        <w:r w:rsidRPr="00072139">
          <w:rPr>
            <w:rFonts w:ascii="Times New Roman" w:hAnsi="Times New Roman"/>
            <w:sz w:val="28"/>
            <w:szCs w:val="28"/>
          </w:rPr>
          <w:t>частью 19 статьи 68</w:t>
        </w:r>
      </w:hyperlink>
      <w:r w:rsidRPr="00F752F6">
        <w:rPr>
          <w:rFonts w:ascii="Times New Roman" w:hAnsi="Times New Roman"/>
          <w:sz w:val="28"/>
          <w:szCs w:val="28"/>
        </w:rPr>
        <w:t xml:space="preserve"> Федерального закона </w:t>
      </w:r>
      <w:r w:rsidRPr="00BF6C2F">
        <w:rPr>
          <w:rFonts w:ascii="Times New Roman" w:hAnsi="Times New Roman"/>
          <w:sz w:val="28"/>
          <w:szCs w:val="28"/>
        </w:rPr>
        <w:t>№ 44-ФЗ</w:t>
      </w:r>
      <w:r w:rsidRPr="00F752F6">
        <w:rPr>
          <w:rFonts w:ascii="Times New Roman" w:hAnsi="Times New Roman"/>
          <w:sz w:val="28"/>
          <w:szCs w:val="28"/>
        </w:rPr>
        <w:t>, в части соответствия их требованиям, установленным документацией о таком аукционе;</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4.2.5. </w:t>
      </w:r>
      <w:r w:rsidRPr="00F752F6">
        <w:rPr>
          <w:rFonts w:ascii="Times New Roman" w:hAnsi="Times New Roman"/>
          <w:sz w:val="28"/>
          <w:szCs w:val="28"/>
        </w:rPr>
        <w:t xml:space="preserve">фиксирует результаты рассмотрения заявок на участие в аукционе в протоколе подведения итогов аукциона, который подписывается всеми участвовавшими в рассмотрении этих заявок членами </w:t>
      </w:r>
      <w:r>
        <w:rPr>
          <w:rFonts w:ascii="Times New Roman" w:hAnsi="Times New Roman"/>
          <w:sz w:val="28"/>
          <w:szCs w:val="28"/>
        </w:rPr>
        <w:t>Единой комисс</w:t>
      </w:r>
      <w:r w:rsidRPr="00F752F6">
        <w:rPr>
          <w:rFonts w:ascii="Times New Roman" w:hAnsi="Times New Roman"/>
          <w:sz w:val="28"/>
          <w:szCs w:val="28"/>
        </w:rPr>
        <w:t>ии.</w:t>
      </w: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F752F6">
        <w:rPr>
          <w:rFonts w:ascii="Times New Roman" w:hAnsi="Times New Roman" w:cs="Times New Roman"/>
          <w:sz w:val="28"/>
          <w:szCs w:val="28"/>
        </w:rPr>
        <w:t xml:space="preserve">.3. При проведении запроса котировок </w:t>
      </w:r>
      <w:r>
        <w:rPr>
          <w:rFonts w:ascii="Times New Roman" w:hAnsi="Times New Roman" w:cs="Times New Roman"/>
          <w:sz w:val="28"/>
          <w:szCs w:val="28"/>
        </w:rPr>
        <w:t>Единая комиссия</w:t>
      </w:r>
      <w:r w:rsidRPr="00F752F6">
        <w:rPr>
          <w:rFonts w:ascii="Times New Roman" w:hAnsi="Times New Roman" w:cs="Times New Roman"/>
          <w:sz w:val="28"/>
          <w:szCs w:val="28"/>
        </w:rPr>
        <w:t xml:space="preserve"> осуществляет следующие функции:</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4.3.1.</w:t>
      </w:r>
      <w:r w:rsidRPr="00F752F6">
        <w:rPr>
          <w:rFonts w:ascii="Times New Roman" w:hAnsi="Times New Roman"/>
          <w:sz w:val="28"/>
          <w:szCs w:val="28"/>
        </w:rPr>
        <w:t xml:space="preserve"> вскрывает конверты с заявками на участие в запросе котировок и (или) открывает доступ к поданным в форме электронных документов заявкам на участие в запросе котировок;</w:t>
      </w: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4.3.2.</w:t>
      </w:r>
      <w:r w:rsidRPr="00F752F6">
        <w:rPr>
          <w:rFonts w:ascii="Times New Roman" w:hAnsi="Times New Roman" w:cs="Times New Roman"/>
          <w:sz w:val="28"/>
          <w:szCs w:val="28"/>
        </w:rPr>
        <w:t xml:space="preserve"> рассматривает заявк</w:t>
      </w:r>
      <w:r>
        <w:rPr>
          <w:rFonts w:ascii="Times New Roman" w:hAnsi="Times New Roman" w:cs="Times New Roman"/>
          <w:sz w:val="28"/>
          <w:szCs w:val="28"/>
        </w:rPr>
        <w:t>и</w:t>
      </w:r>
      <w:r w:rsidRPr="00F752F6">
        <w:rPr>
          <w:rFonts w:ascii="Times New Roman" w:hAnsi="Times New Roman" w:cs="Times New Roman"/>
          <w:sz w:val="28"/>
          <w:szCs w:val="28"/>
        </w:rPr>
        <w:t xml:space="preserve"> на участие в запросе котировок </w:t>
      </w:r>
      <w:r>
        <w:rPr>
          <w:rFonts w:ascii="Times New Roman" w:hAnsi="Times New Roman" w:cs="Times New Roman"/>
          <w:sz w:val="28"/>
          <w:szCs w:val="28"/>
        </w:rPr>
        <w:t xml:space="preserve">на </w:t>
      </w:r>
      <w:r w:rsidRPr="00F752F6">
        <w:rPr>
          <w:rFonts w:ascii="Times New Roman" w:hAnsi="Times New Roman" w:cs="Times New Roman"/>
          <w:sz w:val="28"/>
          <w:szCs w:val="28"/>
        </w:rPr>
        <w:t>соответстви</w:t>
      </w:r>
      <w:r>
        <w:rPr>
          <w:rFonts w:ascii="Times New Roman" w:hAnsi="Times New Roman" w:cs="Times New Roman"/>
          <w:sz w:val="28"/>
          <w:szCs w:val="28"/>
        </w:rPr>
        <w:t>е</w:t>
      </w:r>
      <w:r w:rsidRPr="00F752F6">
        <w:rPr>
          <w:rFonts w:ascii="Times New Roman" w:hAnsi="Times New Roman" w:cs="Times New Roman"/>
          <w:sz w:val="28"/>
          <w:szCs w:val="28"/>
        </w:rPr>
        <w:t xml:space="preserve"> их требованиям, установленным в извещении о проведении запроса котировок, и оценивает такие заявки;</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4.3.3.</w:t>
      </w:r>
      <w:r w:rsidRPr="00F752F6">
        <w:rPr>
          <w:rFonts w:ascii="Times New Roman" w:hAnsi="Times New Roman"/>
          <w:sz w:val="28"/>
          <w:szCs w:val="28"/>
        </w:rPr>
        <w:t xml:space="preserve"> оформляет протокол, в котором содерж</w:t>
      </w:r>
      <w:r>
        <w:rPr>
          <w:rFonts w:ascii="Times New Roman" w:hAnsi="Times New Roman"/>
          <w:sz w:val="28"/>
          <w:szCs w:val="28"/>
        </w:rPr>
        <w:t>и</w:t>
      </w:r>
      <w:r w:rsidRPr="00F752F6">
        <w:rPr>
          <w:rFonts w:ascii="Times New Roman" w:hAnsi="Times New Roman"/>
          <w:sz w:val="28"/>
          <w:szCs w:val="28"/>
        </w:rPr>
        <w:t xml:space="preserve">тся информация о </w:t>
      </w:r>
      <w:r>
        <w:rPr>
          <w:rFonts w:ascii="Times New Roman" w:hAnsi="Times New Roman"/>
          <w:sz w:val="28"/>
          <w:szCs w:val="28"/>
        </w:rPr>
        <w:t>З</w:t>
      </w:r>
      <w:r w:rsidRPr="00F752F6">
        <w:rPr>
          <w:rFonts w:ascii="Times New Roman" w:hAnsi="Times New Roman"/>
          <w:sz w:val="28"/>
          <w:szCs w:val="28"/>
        </w:rPr>
        <w:t>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r>
        <w:rPr>
          <w:rFonts w:ascii="Times New Roman" w:hAnsi="Times New Roman"/>
          <w:sz w:val="28"/>
          <w:szCs w:val="28"/>
        </w:rPr>
        <w:t>;</w:t>
      </w:r>
      <w:r w:rsidRPr="00F752F6">
        <w:rPr>
          <w:rFonts w:ascii="Times New Roman" w:hAnsi="Times New Roman"/>
          <w:sz w:val="28"/>
          <w:szCs w:val="28"/>
        </w:rPr>
        <w:t xml:space="preserve"> </w:t>
      </w:r>
      <w:r>
        <w:rPr>
          <w:rFonts w:ascii="Times New Roman" w:hAnsi="Times New Roman"/>
          <w:sz w:val="28"/>
          <w:szCs w:val="28"/>
        </w:rPr>
        <w:t>п</w:t>
      </w:r>
      <w:r w:rsidRPr="00F752F6">
        <w:rPr>
          <w:rFonts w:ascii="Times New Roman" w:hAnsi="Times New Roman"/>
          <w:sz w:val="28"/>
          <w:szCs w:val="28"/>
        </w:rPr>
        <w:t xml:space="preserve">ротокол рассмотрения и оценки заявок на участие в запросе котировок подписывается всеми присутствующими на заседании членами </w:t>
      </w:r>
      <w:r>
        <w:rPr>
          <w:rFonts w:ascii="Times New Roman" w:hAnsi="Times New Roman"/>
          <w:sz w:val="28"/>
          <w:szCs w:val="28"/>
        </w:rPr>
        <w:t>Единой комисс</w:t>
      </w:r>
      <w:r w:rsidRPr="00F752F6">
        <w:rPr>
          <w:rFonts w:ascii="Times New Roman" w:hAnsi="Times New Roman"/>
          <w:sz w:val="28"/>
          <w:szCs w:val="28"/>
        </w:rPr>
        <w:t>ии.</w:t>
      </w:r>
    </w:p>
    <w:p w:rsidR="00614B99" w:rsidRPr="00F752F6" w:rsidRDefault="00614B99" w:rsidP="00614B99">
      <w:pPr>
        <w:autoSpaceDE w:val="0"/>
        <w:autoSpaceDN w:val="0"/>
        <w:adjustRightInd w:val="0"/>
        <w:spacing w:after="0" w:line="240" w:lineRule="exact"/>
        <w:ind w:firstLine="709"/>
        <w:jc w:val="both"/>
        <w:outlineLvl w:val="0"/>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.3.</w:t>
      </w:r>
      <w:r>
        <w:rPr>
          <w:rFonts w:ascii="Times New Roman" w:hAnsi="Times New Roman"/>
          <w:sz w:val="28"/>
          <w:szCs w:val="28"/>
        </w:rPr>
        <w:t xml:space="preserve">4. </w:t>
      </w:r>
      <w:r w:rsidRPr="00F752F6">
        <w:rPr>
          <w:rFonts w:ascii="Times New Roman" w:hAnsi="Times New Roman"/>
          <w:sz w:val="28"/>
          <w:szCs w:val="28"/>
        </w:rPr>
        <w:t>рассматривает поданные заявки на участие в предварительном отборе в запросе котировок в целях оказания гуманитарной помощи либо ликвидации последствий чрезвычайных ситуаций природного или техногенного характера;</w:t>
      </w:r>
    </w:p>
    <w:p w:rsidR="00614B99"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.3.</w:t>
      </w:r>
      <w:r>
        <w:rPr>
          <w:rFonts w:ascii="Times New Roman" w:hAnsi="Times New Roman"/>
          <w:sz w:val="28"/>
          <w:szCs w:val="28"/>
        </w:rPr>
        <w:t>5.</w:t>
      </w:r>
      <w:r w:rsidRPr="00F752F6">
        <w:rPr>
          <w:rFonts w:ascii="Times New Roman" w:hAnsi="Times New Roman"/>
          <w:sz w:val="28"/>
          <w:szCs w:val="28"/>
        </w:rPr>
        <w:t xml:space="preserve"> составляет перечень поставщиков и принимает решение о включении или об отказе во включении участника предварительного отбора в перечень поставщиков;</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.3.</w:t>
      </w:r>
      <w:r>
        <w:rPr>
          <w:rFonts w:ascii="Times New Roman" w:hAnsi="Times New Roman"/>
          <w:sz w:val="28"/>
          <w:szCs w:val="28"/>
        </w:rPr>
        <w:t>6.</w:t>
      </w:r>
      <w:r w:rsidRPr="00F752F6">
        <w:rPr>
          <w:rFonts w:ascii="Times New Roman" w:hAnsi="Times New Roman"/>
          <w:sz w:val="28"/>
          <w:szCs w:val="28"/>
        </w:rPr>
        <w:t xml:space="preserve"> оформляет протокол результатов предварительного отбора, который подписывается всеми присутствующими членами </w:t>
      </w:r>
      <w:r>
        <w:rPr>
          <w:rFonts w:ascii="Times New Roman" w:hAnsi="Times New Roman"/>
          <w:sz w:val="28"/>
          <w:szCs w:val="28"/>
        </w:rPr>
        <w:t>Единой комиссии;</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.3.</w:t>
      </w:r>
      <w:r>
        <w:rPr>
          <w:rFonts w:ascii="Times New Roman" w:hAnsi="Times New Roman"/>
          <w:sz w:val="28"/>
          <w:szCs w:val="28"/>
        </w:rPr>
        <w:t>7.</w:t>
      </w:r>
      <w:r w:rsidRPr="00F752F6">
        <w:rPr>
          <w:rFonts w:ascii="Times New Roman" w:hAnsi="Times New Roman"/>
          <w:sz w:val="28"/>
          <w:szCs w:val="28"/>
        </w:rPr>
        <w:t xml:space="preserve"> оформляет протокол результатов рассмотрения и оценки заявок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который подписывается всеми присутствующими членами </w:t>
      </w:r>
      <w:r>
        <w:rPr>
          <w:rFonts w:ascii="Times New Roman" w:hAnsi="Times New Roman"/>
          <w:sz w:val="28"/>
          <w:szCs w:val="28"/>
        </w:rPr>
        <w:t>Единой комисс</w:t>
      </w:r>
      <w:r w:rsidRPr="00F752F6">
        <w:rPr>
          <w:rFonts w:ascii="Times New Roman" w:hAnsi="Times New Roman"/>
          <w:sz w:val="28"/>
          <w:szCs w:val="28"/>
        </w:rPr>
        <w:t>ии.</w:t>
      </w:r>
    </w:p>
    <w:p w:rsidR="00614B99" w:rsidRPr="00F752F6" w:rsidRDefault="00614B99" w:rsidP="00614B99">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F752F6">
        <w:rPr>
          <w:rFonts w:ascii="Times New Roman" w:hAnsi="Times New Roman" w:cs="Times New Roman"/>
          <w:sz w:val="28"/>
          <w:szCs w:val="28"/>
        </w:rPr>
        <w:t xml:space="preserve">.4. При проведении запроса предложений </w:t>
      </w:r>
      <w:r>
        <w:rPr>
          <w:rFonts w:ascii="Times New Roman" w:hAnsi="Times New Roman" w:cs="Times New Roman"/>
          <w:sz w:val="28"/>
          <w:szCs w:val="28"/>
        </w:rPr>
        <w:t>Единая комиссия</w:t>
      </w:r>
      <w:r w:rsidRPr="00F752F6">
        <w:rPr>
          <w:rFonts w:ascii="Times New Roman" w:hAnsi="Times New Roman" w:cs="Times New Roman"/>
          <w:sz w:val="28"/>
          <w:szCs w:val="28"/>
        </w:rPr>
        <w:t xml:space="preserve"> осуществляет следующие функции:</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4.4.1.</w:t>
      </w:r>
      <w:r w:rsidRPr="00F752F6">
        <w:rPr>
          <w:rFonts w:ascii="Times New Roman" w:hAnsi="Times New Roman"/>
          <w:sz w:val="28"/>
          <w:szCs w:val="28"/>
        </w:rPr>
        <w:t xml:space="preserve"> вскрывает поступившие конверты с заявками на участие в запросе предложений и (или) открывает доступ к поданным в форме электронных документов заявкам н</w:t>
      </w:r>
      <w:r>
        <w:rPr>
          <w:rFonts w:ascii="Times New Roman" w:hAnsi="Times New Roman"/>
          <w:sz w:val="28"/>
          <w:szCs w:val="28"/>
        </w:rPr>
        <w:t>а участие в запросе предложений;</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4.4.2</w:t>
      </w:r>
      <w:r w:rsidRPr="00F752F6">
        <w:rPr>
          <w:rFonts w:ascii="Times New Roman" w:hAnsi="Times New Roman"/>
          <w:sz w:val="28"/>
          <w:szCs w:val="28"/>
        </w:rPr>
        <w:t xml:space="preserve"> оценивает все заявки участников запроса предложений на основании критериев, указанных в документации о </w:t>
      </w:r>
      <w:r>
        <w:rPr>
          <w:rFonts w:ascii="Times New Roman" w:hAnsi="Times New Roman"/>
          <w:sz w:val="28"/>
          <w:szCs w:val="28"/>
        </w:rPr>
        <w:t>проведении запроса предложений;</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4.4.3 </w:t>
      </w:r>
      <w:r w:rsidRPr="00F752F6">
        <w:rPr>
          <w:rFonts w:ascii="Times New Roman" w:hAnsi="Times New Roman"/>
          <w:sz w:val="28"/>
          <w:szCs w:val="28"/>
        </w:rPr>
        <w:t xml:space="preserve">фиксирует все заявки участников запроса предложений в виде таблицы и прилагает к протоколу </w:t>
      </w:r>
      <w:r>
        <w:rPr>
          <w:rFonts w:ascii="Times New Roman" w:hAnsi="Times New Roman"/>
          <w:sz w:val="28"/>
          <w:szCs w:val="28"/>
        </w:rPr>
        <w:t>проведения запроса предложений;</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w:t>
      </w:r>
      <w:r w:rsidRPr="00F752F6">
        <w:rPr>
          <w:rFonts w:ascii="Times New Roman" w:hAnsi="Times New Roman"/>
          <w:sz w:val="28"/>
          <w:szCs w:val="28"/>
        </w:rPr>
        <w:t>.4.</w:t>
      </w:r>
      <w:r>
        <w:rPr>
          <w:rFonts w:ascii="Times New Roman" w:hAnsi="Times New Roman"/>
          <w:sz w:val="28"/>
          <w:szCs w:val="28"/>
        </w:rPr>
        <w:t>4</w:t>
      </w:r>
      <w:r w:rsidRPr="00F752F6">
        <w:rPr>
          <w:rFonts w:ascii="Times New Roman" w:hAnsi="Times New Roman"/>
          <w:sz w:val="28"/>
          <w:szCs w:val="28"/>
        </w:rPr>
        <w:t xml:space="preserve">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4.4.5</w:t>
      </w:r>
      <w:r w:rsidRPr="00F752F6">
        <w:rPr>
          <w:rFonts w:ascii="Times New Roman" w:hAnsi="Times New Roman"/>
          <w:sz w:val="28"/>
          <w:szCs w:val="28"/>
        </w:rPr>
        <w:t xml:space="preserve"> предлагает направить окончательное предложение всем участникам запроса предложений или участнику запроса предложений, подавшему единственную заявку на участие в запросе предложений;</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lastRenderedPageBreak/>
        <w:t>4.4.6</w:t>
      </w:r>
      <w:r w:rsidRPr="00F752F6">
        <w:rPr>
          <w:rFonts w:ascii="Times New Roman" w:hAnsi="Times New Roman"/>
          <w:sz w:val="28"/>
          <w:szCs w:val="28"/>
        </w:rPr>
        <w:t xml:space="preserve"> оформляет протокол результатов вскрытия и рассмотрения заявок участников запроса предложений;</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4.4.7</w:t>
      </w:r>
      <w:r w:rsidRPr="00F752F6">
        <w:rPr>
          <w:rFonts w:ascii="Times New Roman" w:hAnsi="Times New Roman"/>
          <w:sz w:val="28"/>
          <w:szCs w:val="28"/>
        </w:rPr>
        <w:t xml:space="preserve"> вскрывает конверты с окончательными предложениями и (или) открывает доступ к поданным в форме электронных документов окончательным предложениям</w:t>
      </w:r>
      <w:r>
        <w:rPr>
          <w:rFonts w:ascii="Times New Roman" w:hAnsi="Times New Roman"/>
          <w:sz w:val="28"/>
          <w:szCs w:val="28"/>
        </w:rPr>
        <w:t>;</w:t>
      </w:r>
    </w:p>
    <w:p w:rsidR="00614B99" w:rsidRPr="00F752F6" w:rsidRDefault="00614B99" w:rsidP="00614B99">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4.4.8</w:t>
      </w:r>
      <w:r w:rsidRPr="00F752F6">
        <w:rPr>
          <w:rFonts w:ascii="Times New Roman" w:hAnsi="Times New Roman"/>
          <w:sz w:val="28"/>
          <w:szCs w:val="28"/>
        </w:rPr>
        <w:t xml:space="preserve"> оформляет протокол результатов вскрытия и рассмотрения окончательных предложений</w:t>
      </w:r>
      <w:r>
        <w:rPr>
          <w:rFonts w:ascii="Times New Roman" w:hAnsi="Times New Roman"/>
          <w:sz w:val="28"/>
          <w:szCs w:val="28"/>
        </w:rPr>
        <w:t>.</w:t>
      </w:r>
    </w:p>
    <w:p w:rsidR="00614B99" w:rsidRDefault="00614B99"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p>
    <w:p w:rsidR="00947EE7" w:rsidRPr="00F575AD"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r w:rsidRPr="00F575AD">
        <w:rPr>
          <w:rFonts w:ascii="Times New Roman" w:hAnsi="Times New Roman" w:cs="Times New Roman"/>
          <w:b/>
          <w:color w:val="000000" w:themeColor="text1"/>
          <w:sz w:val="28"/>
          <w:szCs w:val="28"/>
        </w:rPr>
        <w:t>5. Права и обязанности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 Единая комиссия обязана: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5.1.1. осуществлять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w:t>
      </w:r>
      <w:hyperlink r:id="rId18" w:history="1">
        <w:r w:rsidRPr="00AD0BC1">
          <w:rPr>
            <w:rFonts w:ascii="Times New Roman" w:hAnsi="Times New Roman" w:cs="Times New Roman"/>
            <w:color w:val="000000" w:themeColor="text1"/>
            <w:sz w:val="28"/>
            <w:szCs w:val="28"/>
          </w:rPr>
          <w:t>Законом</w:t>
        </w:r>
      </w:hyperlink>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5.1.2. рассматривать заявки на участие в закупке на соответствие требованиям, установленным конкурсной документацией, документацией об электронном аукционе, и соответствие участников закупки требованиям, установленным в соответствии со </w:t>
      </w:r>
      <w:hyperlink r:id="rId19" w:history="1">
        <w:r w:rsidRPr="00AD0BC1">
          <w:rPr>
            <w:rFonts w:ascii="Times New Roman" w:hAnsi="Times New Roman" w:cs="Times New Roman"/>
            <w:color w:val="000000" w:themeColor="text1"/>
            <w:sz w:val="28"/>
            <w:szCs w:val="28"/>
          </w:rPr>
          <w:t>статьей 31</w:t>
        </w:r>
      </w:hyperlink>
      <w:r w:rsidRPr="00AD0BC1">
        <w:rPr>
          <w:rFonts w:ascii="Times New Roman" w:hAnsi="Times New Roman" w:cs="Times New Roman"/>
          <w:color w:val="000000" w:themeColor="text1"/>
          <w:sz w:val="28"/>
          <w:szCs w:val="28"/>
        </w:rPr>
        <w:t xml:space="preserve"> Закона;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5.1.3. отказывать в допуске к участию в закупке участникам закупки (признавать заявки участников закупки несоответствующими требованиям конкурсной документации, документации об электронном аукционе) в случаях, установленных законодательством Российской Федерации и иными нормативными правовыми актами Российской Федерации о закупках;</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5.1.4. отстранять участников закупки от участия в закупке на любом этапе их проведения в случаях, установленных законодательством Российской Федерации и иными нормативными правовыми актами Российской Федерации о закупках;</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5.1.5. учитывать особенности закупок с участием субъектов малого предпринимательства, социально ориентированных некоммерческих организаций в соответствии с законодательством Российской Федерации;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5.1.6. предоставлять преимущества участникам закупок, являющимся учреждениями (предприятиями) уголовно-исполнительной системы и(или) организациями инвалидов, в случае установления таких преимуществ в извещении о проведении закупок (конкурсной документации, документации об электронном аукционе, документации в запросе котировок) в порядке, установленном в конкурсной документации, документации об электронном аукционе, документации по запросу котировок;</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5.1.7. оценивать заявки на участие в открытом конкурсе</w:t>
      </w:r>
      <w:r w:rsidR="00973695">
        <w:rPr>
          <w:rFonts w:ascii="Times New Roman" w:hAnsi="Times New Roman" w:cs="Times New Roman"/>
          <w:color w:val="000000" w:themeColor="text1"/>
          <w:sz w:val="28"/>
          <w:szCs w:val="28"/>
        </w:rPr>
        <w:t xml:space="preserve"> на основе критериев, указанных в конкурсной документации</w:t>
      </w:r>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5.1.8. проводить отбор участников закупок;</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5.1.9. не проводить переговоры с участниками закупок;</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5.1.10. не допускать разглашения сведений, в том числе составляющих государственную, служебную или коммерческую тайну, ставших известными в ходе проведения закупок, кроме случаев, предусмотренных законодательством Российской Федерации;</w:t>
      </w:r>
    </w:p>
    <w:p w:rsidR="00947EE7" w:rsidRPr="00973695"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u w:val="single"/>
        </w:rPr>
      </w:pPr>
      <w:r w:rsidRPr="00AD0BC1">
        <w:rPr>
          <w:rFonts w:ascii="Times New Roman" w:hAnsi="Times New Roman" w:cs="Times New Roman"/>
          <w:color w:val="000000" w:themeColor="text1"/>
          <w:sz w:val="28"/>
          <w:szCs w:val="28"/>
        </w:rPr>
        <w:t xml:space="preserve">5.1.11. </w:t>
      </w:r>
      <w:r w:rsidRPr="008B40A2">
        <w:rPr>
          <w:rFonts w:ascii="Times New Roman" w:hAnsi="Times New Roman" w:cs="Times New Roman"/>
          <w:color w:val="000000" w:themeColor="text1"/>
          <w:sz w:val="28"/>
          <w:szCs w:val="28"/>
        </w:rPr>
        <w:t>исполнять предписания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5.2. Единая комиссия вправе: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5.2.1. знакомиться со всеми представленными участниками закупки документами и сведениями, входящими в состав заявки на участие в закупке, в том числе первыми и вторыми частями заявок на участие в электронном аукционе в закрытой части электронной торговой площадки, документами участников размещения заказа, получивших аккредитацию на электронной торговой площадке;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5.2.2. обратиться к </w:t>
      </w:r>
      <w:r w:rsidR="0054610F">
        <w:rPr>
          <w:rFonts w:ascii="Times New Roman" w:hAnsi="Times New Roman" w:cs="Times New Roman"/>
          <w:color w:val="000000" w:themeColor="text1"/>
          <w:sz w:val="28"/>
          <w:szCs w:val="28"/>
        </w:rPr>
        <w:t>муниципальному з</w:t>
      </w:r>
      <w:r w:rsidRPr="00AD0BC1">
        <w:rPr>
          <w:rFonts w:ascii="Times New Roman" w:hAnsi="Times New Roman" w:cs="Times New Roman"/>
          <w:color w:val="000000" w:themeColor="text1"/>
          <w:sz w:val="28"/>
          <w:szCs w:val="28"/>
        </w:rPr>
        <w:t xml:space="preserve">аказчику с требованием запросить у соответствующих органов и организаций сведения о проведении ликвидации участников размещения заказа </w:t>
      </w:r>
      <w:r w:rsidR="00AF6E6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юридических лиц, подавших заявки на участие в закупке, о принятии арбитражным судом решения о признании таких участников </w:t>
      </w:r>
      <w:r w:rsidR="00AF6E6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юридических лиц, индивидуальных предпринимателей </w:t>
      </w:r>
      <w:r w:rsidR="00AF6E6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w:t>
      </w:r>
      <w:r w:rsidRPr="00AD0BC1">
        <w:rPr>
          <w:rFonts w:ascii="Times New Roman" w:hAnsi="Times New Roman" w:cs="Times New Roman"/>
          <w:color w:val="000000" w:themeColor="text1"/>
          <w:sz w:val="28"/>
          <w:szCs w:val="28"/>
        </w:rPr>
        <w:lastRenderedPageBreak/>
        <w:t xml:space="preserve">банкротами и об открытии конкурсного производства, о приостановлении деятельности таких участников в порядке, предусмотренном </w:t>
      </w:r>
      <w:hyperlink r:id="rId20" w:history="1">
        <w:r w:rsidRPr="00AD0BC1">
          <w:rPr>
            <w:rFonts w:ascii="Times New Roman" w:hAnsi="Times New Roman" w:cs="Times New Roman"/>
            <w:color w:val="000000" w:themeColor="text1"/>
            <w:sz w:val="28"/>
            <w:szCs w:val="28"/>
          </w:rPr>
          <w:t>Кодексом</w:t>
        </w:r>
      </w:hyperlink>
      <w:r w:rsidRPr="00AD0BC1">
        <w:rPr>
          <w:rFonts w:ascii="Times New Roman" w:hAnsi="Times New Roman" w:cs="Times New Roman"/>
          <w:color w:val="000000" w:themeColor="text1"/>
          <w:sz w:val="28"/>
          <w:szCs w:val="28"/>
        </w:rPr>
        <w:t xml:space="preserve"> Российской Федерации об административных правонарушениях, о наличии задолженности таких участников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такой задолженности и о результатах рассмотрения жалоб, а в случае размещения заказа на выполнение работ по строительству, реконструкции, капитальному ремонту объекта капитального строительства путем проведения электронного аукциона с начальной (максимальной) ценой контракта (ценой лота) пятьдесят и более миллионов рублей сведения о вводе объекта капитального строительства в эксплуатацию, об акте приемки объекта капитального строительства, представляемом при получении разрешения на ввод объекта в эксплуатацию;</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5.2.3. вносить исправления в протоколы заседаний Единой комиссии в целях исправления технических ошибок (опечаток), которые оформляются протоколом заседания Единой комиссии и подписываются всеми членами Единой комиссии, присутствующими на заседании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5.2.</w:t>
      </w:r>
      <w:r w:rsidR="00973695">
        <w:rPr>
          <w:rFonts w:ascii="Times New Roman" w:hAnsi="Times New Roman" w:cs="Times New Roman"/>
          <w:color w:val="000000" w:themeColor="text1"/>
          <w:sz w:val="28"/>
          <w:szCs w:val="28"/>
        </w:rPr>
        <w:t>4</w:t>
      </w:r>
      <w:r w:rsidRPr="00AD0BC1">
        <w:rPr>
          <w:rFonts w:ascii="Times New Roman" w:hAnsi="Times New Roman" w:cs="Times New Roman"/>
          <w:color w:val="000000" w:themeColor="text1"/>
          <w:sz w:val="28"/>
          <w:szCs w:val="28"/>
        </w:rPr>
        <w:t xml:space="preserve">. привлекать к своей работе экспертов в порядке, установленном </w:t>
      </w:r>
      <w:hyperlink r:id="rId21" w:history="1">
        <w:r w:rsidRPr="00AD0BC1">
          <w:rPr>
            <w:rFonts w:ascii="Times New Roman" w:hAnsi="Times New Roman" w:cs="Times New Roman"/>
            <w:color w:val="000000" w:themeColor="text1"/>
            <w:sz w:val="28"/>
            <w:szCs w:val="28"/>
          </w:rPr>
          <w:t>статьей 41</w:t>
        </w:r>
      </w:hyperlink>
      <w:r w:rsidRPr="00AD0BC1">
        <w:rPr>
          <w:rFonts w:ascii="Times New Roman" w:hAnsi="Times New Roman" w:cs="Times New Roman"/>
          <w:color w:val="000000" w:themeColor="text1"/>
          <w:sz w:val="28"/>
          <w:szCs w:val="28"/>
        </w:rPr>
        <w:t xml:space="preserve"> Закона.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947EE7" w:rsidRPr="00EF10E2"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bookmarkStart w:id="10" w:name="Par121"/>
      <w:bookmarkEnd w:id="10"/>
      <w:r w:rsidRPr="00EF10E2">
        <w:rPr>
          <w:rFonts w:ascii="Times New Roman" w:hAnsi="Times New Roman" w:cs="Times New Roman"/>
          <w:b/>
          <w:color w:val="000000" w:themeColor="text1"/>
          <w:sz w:val="28"/>
          <w:szCs w:val="28"/>
        </w:rPr>
        <w:t>6. Порядок работы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 Работой Единой комиссии руководит председатель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6.2. Единая комиссия правомочна осуществлять функции, установленные настоящим Положением, если на заседании Единой комиссии присутствует </w:t>
      </w:r>
      <w:r w:rsidR="00AF7D45">
        <w:rPr>
          <w:rFonts w:ascii="Times New Roman" w:hAnsi="Times New Roman" w:cs="Times New Roman"/>
          <w:color w:val="000000" w:themeColor="text1"/>
          <w:sz w:val="28"/>
          <w:szCs w:val="28"/>
        </w:rPr>
        <w:t>не менее чем пятьдесят процентов общего сила ее членов</w:t>
      </w:r>
      <w:r w:rsidRPr="00AD0BC1">
        <w:rPr>
          <w:rFonts w:ascii="Times New Roman" w:hAnsi="Times New Roman" w:cs="Times New Roman"/>
          <w:color w:val="000000" w:themeColor="text1"/>
          <w:sz w:val="28"/>
          <w:szCs w:val="28"/>
        </w:rPr>
        <w:t>. Решения Единой комиссии принимаются простым большинством голосов от числа присутствующих на заседании членов Единой комиссии. При равенстве голосов голос председателя Единой комиссии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делегирования ими своих полномочий иным лицам не допускается.</w:t>
      </w:r>
    </w:p>
    <w:p w:rsidR="00947EE7" w:rsidRPr="00AD0BC1" w:rsidRDefault="00EF10E2"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w:t>
      </w:r>
      <w:r w:rsidR="00947EE7" w:rsidRPr="00AD0BC1">
        <w:rPr>
          <w:rFonts w:ascii="Times New Roman" w:hAnsi="Times New Roman" w:cs="Times New Roman"/>
          <w:color w:val="000000" w:themeColor="text1"/>
          <w:sz w:val="28"/>
          <w:szCs w:val="28"/>
        </w:rPr>
        <w:t>В случае несогласия отдельных членов Единой комиссии с принятым на заседании Единой комиссии решением вышеуказанные члены Единой комиссии подписывают протокол с пометкой об имеющемся у них особом мнении. Особое мнение, выраженное членами Единой комиссии, оформляется в течение дня проведения заседания и прилагается к протоколу в обязательном порядке. В случае непредставления в указанный срок особого мнения в письменной форме секретарь Единой комиссии докладывает об этом председателю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 Председатель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6.4.1. осуществляет руководство работой Единой комиссии и обеспечивает выполнение настоящего Положения;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6.4.2. извещает не менее чем за один день членов Единой комиссии, представителя специализированной организации (при наличии контракта, договора) и приглашенных лиц о дате, месте и времени проведения заседаний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6.4.3. объявляет заседание правомочным или выносит решение о его переносе в случае отсутствия кворума или неготовности представителей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 или представителей специализированной организации (при наличии контракта, договора);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6.4.4. открывает и закрывает заседания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6.4.5. определяет порядок рассмотрения обсуждаемых вопросов;</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6.4.6. разъясняет права участников размещения заказа, присутствующих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установленные </w:t>
      </w:r>
      <w:hyperlink r:id="rId22" w:history="1">
        <w:r w:rsidRPr="00AD0BC1">
          <w:rPr>
            <w:rFonts w:ascii="Times New Roman" w:hAnsi="Times New Roman" w:cs="Times New Roman"/>
            <w:color w:val="000000" w:themeColor="text1"/>
            <w:sz w:val="28"/>
            <w:szCs w:val="28"/>
          </w:rPr>
          <w:t>Законом</w:t>
        </w:r>
      </w:hyperlink>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6.4.7. выносит на обсуждение Единой комиссии вопрос о привлечении к работе Единой комиссии экспертов (при необходимости) в соответствии с </w:t>
      </w:r>
      <w:hyperlink r:id="rId23" w:history="1">
        <w:r w:rsidRPr="00AD0BC1">
          <w:rPr>
            <w:rFonts w:ascii="Times New Roman" w:hAnsi="Times New Roman" w:cs="Times New Roman"/>
            <w:color w:val="000000" w:themeColor="text1"/>
            <w:sz w:val="28"/>
            <w:szCs w:val="28"/>
          </w:rPr>
          <w:t>статьей 31</w:t>
        </w:r>
      </w:hyperlink>
      <w:r w:rsidRPr="00AD0BC1">
        <w:rPr>
          <w:rFonts w:ascii="Times New Roman" w:hAnsi="Times New Roman" w:cs="Times New Roman"/>
          <w:color w:val="000000" w:themeColor="text1"/>
          <w:sz w:val="28"/>
          <w:szCs w:val="28"/>
        </w:rPr>
        <w:t xml:space="preserve"> Закона;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6.4.8. объявляет победителя конкурса, аукциона, запроса котировок, запроса предложений;</w:t>
      </w:r>
    </w:p>
    <w:p w:rsidR="00947EE7" w:rsidRPr="00AD0BC1" w:rsidRDefault="00947EE7" w:rsidP="00AF7D45">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6.4.9. в случаях, когда невозможно обеспечить необходимый кворум при проведении заседания Единой комиссии, ходатайствует перед </w:t>
      </w:r>
      <w:r w:rsidR="0054610F">
        <w:rPr>
          <w:rFonts w:ascii="Times New Roman" w:hAnsi="Times New Roman" w:cs="Times New Roman"/>
          <w:color w:val="000000" w:themeColor="text1"/>
          <w:sz w:val="28"/>
          <w:szCs w:val="28"/>
        </w:rPr>
        <w:t>муниципальным з</w:t>
      </w:r>
      <w:r w:rsidRPr="00AD0BC1">
        <w:rPr>
          <w:rFonts w:ascii="Times New Roman" w:hAnsi="Times New Roman" w:cs="Times New Roman"/>
          <w:color w:val="000000" w:themeColor="text1"/>
          <w:sz w:val="28"/>
          <w:szCs w:val="28"/>
        </w:rPr>
        <w:t xml:space="preserve">аказчиком о включении в состав Единой комиссии (на одно или несколько заседаний) представителей от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 xml:space="preserve">аказчика. Включение в состав Единой комиссии происходит в соответствии с </w:t>
      </w:r>
      <w:hyperlink w:anchor="Par64" w:history="1">
        <w:r w:rsidRPr="00AD0BC1">
          <w:rPr>
            <w:rFonts w:ascii="Times New Roman" w:hAnsi="Times New Roman" w:cs="Times New Roman"/>
            <w:color w:val="000000" w:themeColor="text1"/>
            <w:sz w:val="28"/>
            <w:szCs w:val="28"/>
          </w:rPr>
          <w:t>п. 3.2</w:t>
        </w:r>
      </w:hyperlink>
      <w:r w:rsidR="008B40A2">
        <w:rPr>
          <w:rFonts w:ascii="Times New Roman" w:hAnsi="Times New Roman" w:cs="Times New Roman"/>
          <w:color w:val="000000" w:themeColor="text1"/>
          <w:sz w:val="28"/>
          <w:szCs w:val="28"/>
        </w:rPr>
        <w:t xml:space="preserve"> настоящего Положения</w:t>
      </w:r>
      <w:r w:rsidRPr="00AD0BC1">
        <w:rPr>
          <w:rFonts w:ascii="Times New Roman" w:hAnsi="Times New Roman" w:cs="Times New Roman"/>
          <w:color w:val="000000" w:themeColor="text1"/>
          <w:sz w:val="28"/>
          <w:szCs w:val="28"/>
        </w:rPr>
        <w:t>;</w:t>
      </w:r>
    </w:p>
    <w:p w:rsidR="00947EE7" w:rsidRDefault="00947EE7" w:rsidP="00AF7D45">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6.4.10. осуществляет иные полномочия в соответствии с законодательством Российской Федерации и иными нормативными правовыми актами Российской Федерации о закупках и настоящим Положением.</w:t>
      </w:r>
    </w:p>
    <w:p w:rsidR="00AF7D45" w:rsidRDefault="00AF7D45" w:rsidP="00AF7D45">
      <w:pPr>
        <w:pStyle w:val="ConsPlusNormal"/>
        <w:widowControl/>
        <w:tabs>
          <w:tab w:val="left" w:pos="993"/>
        </w:tabs>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37172B">
        <w:rPr>
          <w:rFonts w:ascii="Times New Roman" w:hAnsi="Times New Roman" w:cs="Times New Roman"/>
          <w:sz w:val="28"/>
          <w:szCs w:val="28"/>
        </w:rPr>
        <w:t xml:space="preserve">В отсутствие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заместитель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w:t>
      </w:r>
    </w:p>
    <w:p w:rsidR="00947EE7" w:rsidRPr="00AD0BC1" w:rsidRDefault="00AF7D45" w:rsidP="00AF7D45">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6.6. </w:t>
      </w:r>
      <w:r w:rsidR="00947EE7" w:rsidRPr="00AD0BC1">
        <w:rPr>
          <w:rFonts w:ascii="Times New Roman" w:hAnsi="Times New Roman" w:cs="Times New Roman"/>
          <w:color w:val="000000" w:themeColor="text1"/>
          <w:sz w:val="28"/>
          <w:szCs w:val="28"/>
        </w:rPr>
        <w:t>Секретарь Единой комиссии:</w:t>
      </w:r>
    </w:p>
    <w:p w:rsidR="00947EE7" w:rsidRPr="00AD0BC1" w:rsidRDefault="00947EE7" w:rsidP="00AF7D45">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 xml:space="preserve">.1. получает от представителя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 заявки участников закупки, проверяет целостность и сохранность конвертов с заявками;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 xml:space="preserve">.2. проверяет материалы, подготовленные </w:t>
      </w:r>
      <w:r w:rsidR="0054610F">
        <w:rPr>
          <w:rFonts w:ascii="Times New Roman" w:hAnsi="Times New Roman" w:cs="Times New Roman"/>
          <w:color w:val="000000" w:themeColor="text1"/>
          <w:sz w:val="28"/>
          <w:szCs w:val="28"/>
        </w:rPr>
        <w:t>муниципальным з</w:t>
      </w:r>
      <w:r w:rsidRPr="00AD0BC1">
        <w:rPr>
          <w:rFonts w:ascii="Times New Roman" w:hAnsi="Times New Roman" w:cs="Times New Roman"/>
          <w:color w:val="000000" w:themeColor="text1"/>
          <w:sz w:val="28"/>
          <w:szCs w:val="28"/>
        </w:rPr>
        <w:t>аказчиком или специализированной организацией (при наличии контракта, договора) к заседаниям Единой комиссии, на предмет полноты и соответствия информации, содержащейся в таких материалах, требованиям конкурсной документации, документации об электронном аукционе, документации о запросе котировок, документации о запросе предложений;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.3. обеспечивает членов Единой комиссии и приглашенных лиц необходимыми материалами;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 xml:space="preserve">.4. проверяет явку и устанавливает </w:t>
      </w:r>
      <w:proofErr w:type="gramStart"/>
      <w:r w:rsidRPr="00AD0BC1">
        <w:rPr>
          <w:rFonts w:ascii="Times New Roman" w:hAnsi="Times New Roman" w:cs="Times New Roman"/>
          <w:color w:val="000000" w:themeColor="text1"/>
          <w:sz w:val="28"/>
          <w:szCs w:val="28"/>
        </w:rPr>
        <w:t>личности</w:t>
      </w:r>
      <w:proofErr w:type="gramEnd"/>
      <w:r w:rsidRPr="00AD0BC1">
        <w:rPr>
          <w:rFonts w:ascii="Times New Roman" w:hAnsi="Times New Roman" w:cs="Times New Roman"/>
          <w:color w:val="000000" w:themeColor="text1"/>
          <w:sz w:val="28"/>
          <w:szCs w:val="28"/>
        </w:rPr>
        <w:t xml:space="preserve"> участвующих в заседании Единой комиссии, проверяет их полномочия;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.5. перед началом заседания Единой комиссии информирует председателя Единой комиссии о наличии кворума или его отсутствии и персональном составе членов Единой комиссии, присутствующих на заседании;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AF7D45">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.6. оформляет и рассылает необходимые документы для проведения заседания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.7. ведет протоколы заседания, проводит процедуру их подписания всеми членами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.8. осуществляет аудиозапись, вскрытие конвертов с заявками;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 xml:space="preserve">.9. в установленные </w:t>
      </w:r>
      <w:hyperlink r:id="rId24" w:history="1">
        <w:r w:rsidRPr="00AD0BC1">
          <w:rPr>
            <w:rFonts w:ascii="Times New Roman" w:hAnsi="Times New Roman" w:cs="Times New Roman"/>
            <w:color w:val="000000" w:themeColor="text1"/>
            <w:sz w:val="28"/>
            <w:szCs w:val="28"/>
          </w:rPr>
          <w:t>Законом</w:t>
        </w:r>
      </w:hyperlink>
      <w:r w:rsidRPr="00AD0BC1">
        <w:rPr>
          <w:rFonts w:ascii="Times New Roman" w:hAnsi="Times New Roman" w:cs="Times New Roman"/>
          <w:color w:val="000000" w:themeColor="text1"/>
          <w:sz w:val="28"/>
          <w:szCs w:val="28"/>
        </w:rPr>
        <w:t xml:space="preserve"> сроки оформляет соответствующие протоколы, передает их </w:t>
      </w:r>
      <w:r w:rsidR="0054610F">
        <w:rPr>
          <w:rFonts w:ascii="Times New Roman" w:hAnsi="Times New Roman" w:cs="Times New Roman"/>
          <w:color w:val="000000" w:themeColor="text1"/>
          <w:sz w:val="28"/>
          <w:szCs w:val="28"/>
        </w:rPr>
        <w:t>муниципальному з</w:t>
      </w:r>
      <w:r w:rsidRPr="00AD0BC1">
        <w:rPr>
          <w:rFonts w:ascii="Times New Roman" w:hAnsi="Times New Roman" w:cs="Times New Roman"/>
          <w:color w:val="000000" w:themeColor="text1"/>
          <w:sz w:val="28"/>
          <w:szCs w:val="28"/>
        </w:rPr>
        <w:t>аказчику для размещения в единой информационной системе и победителю конкурса, запроса котировок, запроса предложений;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.10. в случае поступления жалобы на действия Единой комиссии проводит проверку заявленных претензий;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.11. обеспечивает в течение двух рабочих дней с даты поступления запроса представление участнику закупки разъяснений в письменной форме или в форме электронного документа;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6</w:t>
      </w:r>
      <w:r w:rsidRPr="00AD0BC1">
        <w:rPr>
          <w:rFonts w:ascii="Times New Roman" w:hAnsi="Times New Roman" w:cs="Times New Roman"/>
          <w:color w:val="000000" w:themeColor="text1"/>
          <w:sz w:val="28"/>
          <w:szCs w:val="28"/>
        </w:rPr>
        <w:t>.12. осуществляет иные действия организационно-технического характера.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 Члены Единой комиссии обязаны: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.1. знать и руководствоваться в своей деятельности требованиями законодательства Российской Федерации и настоящего Положения, ответственно относиться к своим обязанностям;</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.2. лично присутствовать на заседаниях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.3. заранее информировать (письменно или устно) секретаря Единой комиссии о возникших обстоятельствах, носящих временный или постоянный характер, препятствующих участию в работе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 xml:space="preserve">.4. подписывать протоколы заседаний Единой комиссии в сроки, установленные </w:t>
      </w:r>
      <w:hyperlink r:id="rId25" w:history="1">
        <w:r w:rsidRPr="00AD0BC1">
          <w:rPr>
            <w:rFonts w:ascii="Times New Roman" w:hAnsi="Times New Roman" w:cs="Times New Roman"/>
            <w:color w:val="000000" w:themeColor="text1"/>
            <w:sz w:val="28"/>
            <w:szCs w:val="28"/>
          </w:rPr>
          <w:t>Законом</w:t>
        </w:r>
      </w:hyperlink>
      <w:r w:rsidRPr="00AD0BC1">
        <w:rPr>
          <w:rFonts w:ascii="Times New Roman" w:hAnsi="Times New Roman" w:cs="Times New Roman"/>
          <w:color w:val="000000" w:themeColor="text1"/>
          <w:sz w:val="28"/>
          <w:szCs w:val="28"/>
        </w:rPr>
        <w:t>;</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.5. рассматривать разъяснения положений документов и заявок на участие в конкурсе, представленных участниками размещения заказа;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.6. принимать участие в определении победителя;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.7. не разглашать сведения, ставшие им известными в ходе проведения конкурсов, аукционов, запросов котировок, запросов предложений;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lastRenderedPageBreak/>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.8. незамедлительно информировать (письменно или устно) председателя Единой комиссии о противоправных предложениях или иных действиях, поступивших от участников закупки в период работы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7</w:t>
      </w:r>
      <w:r w:rsidRPr="00AD0BC1">
        <w:rPr>
          <w:rFonts w:ascii="Times New Roman" w:hAnsi="Times New Roman" w:cs="Times New Roman"/>
          <w:color w:val="000000" w:themeColor="text1"/>
          <w:sz w:val="28"/>
          <w:szCs w:val="28"/>
        </w:rPr>
        <w:t>.9. осуществлять иные действия в соответствии с законодательством Российской Федерации и настоящим Положением.</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 Члены Единой комиссии вправе: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.1. знакомиться со всеми представленными на рассмотрение документами и сведениями, представленными участниками закупки для участия в конкурсах, аукционах, запросах котировок, запросах предложений;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.2. выступать по вопросам повестки дня на заседании Единой комиссии, подписывать протоколы, принимать участие в определении победителя проводимых конкурсов, аукционов, запросов котировок, запросов предложений;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.3. проверять правильность содержания протоколов заседаний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 xml:space="preserve">.4. излагать в письменном виде </w:t>
      </w:r>
      <w:r w:rsidR="0054610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особое мнение</w:t>
      </w:r>
      <w:r w:rsidR="0054610F">
        <w:rPr>
          <w:rFonts w:ascii="Times New Roman" w:hAnsi="Times New Roman" w:cs="Times New Roman"/>
          <w:color w:val="000000" w:themeColor="text1"/>
          <w:sz w:val="28"/>
          <w:szCs w:val="28"/>
        </w:rPr>
        <w:t>»</w:t>
      </w:r>
      <w:r w:rsidRPr="00AD0BC1">
        <w:rPr>
          <w:rFonts w:ascii="Times New Roman" w:hAnsi="Times New Roman" w:cs="Times New Roman"/>
          <w:color w:val="000000" w:themeColor="text1"/>
          <w:sz w:val="28"/>
          <w:szCs w:val="28"/>
        </w:rPr>
        <w:t xml:space="preserve"> с занесением его в протоколы заседаний Единой комиссии (в случае несогласия с решениями Единой комиссии);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8</w:t>
      </w:r>
      <w:r w:rsidRPr="00AD0BC1">
        <w:rPr>
          <w:rFonts w:ascii="Times New Roman" w:hAnsi="Times New Roman" w:cs="Times New Roman"/>
          <w:color w:val="000000" w:themeColor="text1"/>
          <w:sz w:val="28"/>
          <w:szCs w:val="28"/>
        </w:rPr>
        <w:t>.5. принимать решения по вопросам, отнесенным к компетенции Единой комиссии настоящим Положением и законодательством Российской Федерации.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9</w:t>
      </w:r>
      <w:r w:rsidRPr="00AD0BC1">
        <w:rPr>
          <w:rFonts w:ascii="Times New Roman" w:hAnsi="Times New Roman" w:cs="Times New Roman"/>
          <w:color w:val="000000" w:themeColor="text1"/>
          <w:sz w:val="28"/>
          <w:szCs w:val="28"/>
        </w:rPr>
        <w:t xml:space="preserve">. Представитель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 осуществляет прием и регистрацию запечатанных конвертов с заявками на участие в конкурсе, запросе котировок, запросе предложений, обеспечивает их целостность и сохранность. Передает конверты с заявками секретарю Единой комиссии перед началом заседания.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10</w:t>
      </w:r>
      <w:r w:rsidRPr="00AD0BC1">
        <w:rPr>
          <w:rFonts w:ascii="Times New Roman" w:hAnsi="Times New Roman" w:cs="Times New Roman"/>
          <w:color w:val="000000" w:themeColor="text1"/>
          <w:sz w:val="28"/>
          <w:szCs w:val="28"/>
        </w:rPr>
        <w:t>. Эксперты, экспертные организации, привлекаемые Единой комиссией:</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10</w:t>
      </w:r>
      <w:r w:rsidRPr="00AD0BC1">
        <w:rPr>
          <w:rFonts w:ascii="Times New Roman" w:hAnsi="Times New Roman" w:cs="Times New Roman"/>
          <w:color w:val="000000" w:themeColor="text1"/>
          <w:sz w:val="28"/>
          <w:szCs w:val="28"/>
        </w:rPr>
        <w:t>.1. должны обладать специальными знаниями по предмету закупки, подтверждаемыми соответствующими документами об образовании и (или) опыте работы;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10</w:t>
      </w:r>
      <w:r w:rsidRPr="00AD0BC1">
        <w:rPr>
          <w:rFonts w:ascii="Times New Roman" w:hAnsi="Times New Roman" w:cs="Times New Roman"/>
          <w:color w:val="000000" w:themeColor="text1"/>
          <w:sz w:val="28"/>
          <w:szCs w:val="28"/>
        </w:rPr>
        <w:t>.2. не могут быть привлечены к проведению экспертизы: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физические лица: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б) имеющие имущественные интересы в заключении контракта, в отношении которого проводится экспертиза;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BC1">
        <w:rPr>
          <w:rFonts w:ascii="Times New Roman" w:hAnsi="Times New Roman" w:cs="Times New Roman"/>
          <w:color w:val="000000" w:themeColor="text1"/>
          <w:sz w:val="28"/>
          <w:szCs w:val="28"/>
        </w:rPr>
        <w:t>неполнородными</w:t>
      </w:r>
      <w:proofErr w:type="spellEnd"/>
      <w:r w:rsidRPr="00AD0BC1">
        <w:rPr>
          <w:rFonts w:ascii="Times New Roman" w:hAnsi="Times New Roman" w:cs="Times New Roman"/>
          <w:color w:val="000000" w:themeColor="text1"/>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 юридические лица, в которых </w:t>
      </w:r>
      <w:r w:rsidR="0054610F">
        <w:rPr>
          <w:rFonts w:ascii="Times New Roman" w:hAnsi="Times New Roman" w:cs="Times New Roman"/>
          <w:color w:val="000000" w:themeColor="text1"/>
          <w:sz w:val="28"/>
          <w:szCs w:val="28"/>
        </w:rPr>
        <w:t>муниципальный з</w:t>
      </w:r>
      <w:r w:rsidRPr="00AD0BC1">
        <w:rPr>
          <w:rFonts w:ascii="Times New Roman" w:hAnsi="Times New Roman" w:cs="Times New Roman"/>
          <w:color w:val="000000" w:themeColor="text1"/>
          <w:sz w:val="28"/>
          <w:szCs w:val="28"/>
        </w:rPr>
        <w:t>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 физические лица или юридические лица в случае, если </w:t>
      </w:r>
      <w:r w:rsidR="0054610F">
        <w:rPr>
          <w:rFonts w:ascii="Times New Roman" w:hAnsi="Times New Roman" w:cs="Times New Roman"/>
          <w:color w:val="000000" w:themeColor="text1"/>
          <w:sz w:val="28"/>
          <w:szCs w:val="28"/>
        </w:rPr>
        <w:t>муниципальный з</w:t>
      </w:r>
      <w:r w:rsidRPr="00AD0BC1">
        <w:rPr>
          <w:rFonts w:ascii="Times New Roman" w:hAnsi="Times New Roman" w:cs="Times New Roman"/>
          <w:color w:val="000000" w:themeColor="text1"/>
          <w:sz w:val="28"/>
          <w:szCs w:val="28"/>
        </w:rPr>
        <w:t>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w:t>
      </w:r>
      <w:r w:rsidR="00EF10E2">
        <w:rPr>
          <w:rFonts w:ascii="Times New Roman" w:hAnsi="Times New Roman" w:cs="Times New Roman"/>
          <w:color w:val="000000" w:themeColor="text1"/>
          <w:sz w:val="28"/>
          <w:szCs w:val="28"/>
        </w:rPr>
        <w:t>10</w:t>
      </w:r>
      <w:r w:rsidRPr="00AD0BC1">
        <w:rPr>
          <w:rFonts w:ascii="Times New Roman" w:hAnsi="Times New Roman" w:cs="Times New Roman"/>
          <w:color w:val="000000" w:themeColor="text1"/>
          <w:sz w:val="28"/>
          <w:szCs w:val="28"/>
        </w:rPr>
        <w:t>.3. не вправе разглашать сведения, составляющие государственную, служебную или коммерческую тайну, ставшие известными в ходе проведения экспертизы.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w:t>
      </w:r>
      <w:r w:rsidR="00EF10E2">
        <w:rPr>
          <w:rFonts w:ascii="Times New Roman" w:hAnsi="Times New Roman" w:cs="Times New Roman"/>
          <w:color w:val="000000" w:themeColor="text1"/>
          <w:sz w:val="28"/>
          <w:szCs w:val="28"/>
        </w:rPr>
        <w:t>1</w:t>
      </w:r>
      <w:r w:rsidRPr="00AD0BC1">
        <w:rPr>
          <w:rFonts w:ascii="Times New Roman" w:hAnsi="Times New Roman" w:cs="Times New Roman"/>
          <w:color w:val="000000" w:themeColor="text1"/>
          <w:sz w:val="28"/>
          <w:szCs w:val="28"/>
        </w:rPr>
        <w:t xml:space="preserve">. Эксперт, экспертная организация обязаны уведомить в письменной форме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 xml:space="preserve">аказчика и поставщика (подрядчика, исполнителя) о </w:t>
      </w:r>
      <w:r w:rsidRPr="00AD0BC1">
        <w:rPr>
          <w:rFonts w:ascii="Times New Roman" w:hAnsi="Times New Roman" w:cs="Times New Roman"/>
          <w:color w:val="000000" w:themeColor="text1"/>
          <w:sz w:val="28"/>
          <w:szCs w:val="28"/>
        </w:rPr>
        <w:lastRenderedPageBreak/>
        <w:t xml:space="preserve">допустимости своего участия в проведении экспертизы (в том числе об отсутствии оснований для </w:t>
      </w:r>
      <w:proofErr w:type="spellStart"/>
      <w:r w:rsidRPr="00AD0BC1">
        <w:rPr>
          <w:rFonts w:ascii="Times New Roman" w:hAnsi="Times New Roman" w:cs="Times New Roman"/>
          <w:color w:val="000000" w:themeColor="text1"/>
          <w:sz w:val="28"/>
          <w:szCs w:val="28"/>
        </w:rPr>
        <w:t>недопуска</w:t>
      </w:r>
      <w:proofErr w:type="spellEnd"/>
      <w:r w:rsidRPr="00AD0BC1">
        <w:rPr>
          <w:rFonts w:ascii="Times New Roman" w:hAnsi="Times New Roman" w:cs="Times New Roman"/>
          <w:color w:val="000000" w:themeColor="text1"/>
          <w:sz w:val="28"/>
          <w:szCs w:val="28"/>
        </w:rPr>
        <w:t xml:space="preserve"> к проведению экспертизы в соответствии).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w:t>
      </w:r>
      <w:r w:rsidR="00EF10E2">
        <w:rPr>
          <w:rFonts w:ascii="Times New Roman" w:hAnsi="Times New Roman" w:cs="Times New Roman"/>
          <w:color w:val="000000" w:themeColor="text1"/>
          <w:sz w:val="28"/>
          <w:szCs w:val="28"/>
        </w:rPr>
        <w:t>2</w:t>
      </w:r>
      <w:r w:rsidRPr="00AD0BC1">
        <w:rPr>
          <w:rFonts w:ascii="Times New Roman" w:hAnsi="Times New Roman" w:cs="Times New Roman"/>
          <w:color w:val="000000" w:themeColor="text1"/>
          <w:sz w:val="28"/>
          <w:szCs w:val="28"/>
        </w:rPr>
        <w:t xml:space="preserve">. Эксперт, экспертная организация, привлекаемые Единой комиссией, представляют в Единую комиссию экспертное заключение, оформленное в письменном виде, по вопросам, поставленным перед ним Единой комиссией. За представление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26" w:history="1">
        <w:r w:rsidRPr="00AD0BC1">
          <w:rPr>
            <w:rFonts w:ascii="Times New Roman" w:hAnsi="Times New Roman" w:cs="Times New Roman"/>
            <w:color w:val="000000" w:themeColor="text1"/>
            <w:sz w:val="28"/>
            <w:szCs w:val="28"/>
          </w:rPr>
          <w:t>части 3 статьи 41</w:t>
        </w:r>
      </w:hyperlink>
      <w:r w:rsidRPr="00AD0BC1">
        <w:rPr>
          <w:rFonts w:ascii="Times New Roman" w:hAnsi="Times New Roman" w:cs="Times New Roman"/>
          <w:color w:val="000000" w:themeColor="text1"/>
          <w:sz w:val="28"/>
          <w:szCs w:val="28"/>
        </w:rPr>
        <w:t xml:space="preserve"> Закона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w:t>
      </w:r>
      <w:r w:rsidR="00EF10E2">
        <w:rPr>
          <w:rFonts w:ascii="Times New Roman" w:hAnsi="Times New Roman" w:cs="Times New Roman"/>
          <w:color w:val="000000" w:themeColor="text1"/>
          <w:sz w:val="28"/>
          <w:szCs w:val="28"/>
        </w:rPr>
        <w:t>3</w:t>
      </w:r>
      <w:r w:rsidRPr="00AD0BC1">
        <w:rPr>
          <w:rFonts w:ascii="Times New Roman" w:hAnsi="Times New Roman" w:cs="Times New Roman"/>
          <w:color w:val="000000" w:themeColor="text1"/>
          <w:sz w:val="28"/>
          <w:szCs w:val="28"/>
        </w:rPr>
        <w:t>. Эксперт, экспертная организация вправе: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знакомиться с материалами закупки и задавать вопросы, относящиеся к предмету экспертизы;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 запрашивать у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 поставщика (подрядчика, исполнителя) дополнительные материалы, относящиеся к предмету экспертизы;</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указывать в своем заключении обстоятельства, не относящиеся к предмету экспертизы, но установленные при проведении экспертизы, и имеющие значение для рассматриваемого вопроса;</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w:t>
      </w:r>
      <w:r w:rsidR="00EF10E2">
        <w:rPr>
          <w:rFonts w:ascii="Times New Roman" w:hAnsi="Times New Roman" w:cs="Times New Roman"/>
          <w:color w:val="000000" w:themeColor="text1"/>
          <w:sz w:val="28"/>
          <w:szCs w:val="28"/>
        </w:rPr>
        <w:t>4</w:t>
      </w:r>
      <w:r w:rsidRPr="00AD0BC1">
        <w:rPr>
          <w:rFonts w:ascii="Times New Roman" w:hAnsi="Times New Roman" w:cs="Times New Roman"/>
          <w:color w:val="000000" w:themeColor="text1"/>
          <w:sz w:val="28"/>
          <w:szCs w:val="28"/>
        </w:rPr>
        <w:t>. Экспертное заключение носит рекомендательный характер для членов Единой комиссии при рассмотрении заявок на участие в закупке, оценке и сопоставлении заявок на участие в открытом конкурсе.</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6.1</w:t>
      </w:r>
      <w:r w:rsidR="00EF10E2">
        <w:rPr>
          <w:rFonts w:ascii="Times New Roman" w:hAnsi="Times New Roman" w:cs="Times New Roman"/>
          <w:color w:val="000000" w:themeColor="text1"/>
          <w:sz w:val="28"/>
          <w:szCs w:val="28"/>
        </w:rPr>
        <w:t>5</w:t>
      </w:r>
      <w:r w:rsidRPr="00AD0BC1">
        <w:rPr>
          <w:rFonts w:ascii="Times New Roman" w:hAnsi="Times New Roman" w:cs="Times New Roman"/>
          <w:color w:val="000000" w:themeColor="text1"/>
          <w:sz w:val="28"/>
          <w:szCs w:val="28"/>
        </w:rPr>
        <w:t xml:space="preserve">. Экспертное заключение прилагается к протоколу рассмотрения заявок на участие в закупке и (или) протоколу оценки и сопоставления заявок на участие в открытом конкурсе и хранится у </w:t>
      </w:r>
      <w:r w:rsidR="0054610F">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 вместе с другими документами по соответствующим закупкам.</w:t>
      </w: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947EE7" w:rsidRPr="00EF10E2" w:rsidRDefault="00947EE7" w:rsidP="0037430E">
      <w:pPr>
        <w:widowControl w:val="0"/>
        <w:autoSpaceDE w:val="0"/>
        <w:autoSpaceDN w:val="0"/>
        <w:adjustRightInd w:val="0"/>
        <w:spacing w:after="0" w:line="240" w:lineRule="exact"/>
        <w:ind w:firstLine="709"/>
        <w:jc w:val="center"/>
        <w:outlineLvl w:val="1"/>
        <w:rPr>
          <w:rFonts w:ascii="Times New Roman" w:hAnsi="Times New Roman" w:cs="Times New Roman"/>
          <w:b/>
          <w:color w:val="000000" w:themeColor="text1"/>
          <w:sz w:val="28"/>
          <w:szCs w:val="28"/>
        </w:rPr>
      </w:pPr>
      <w:bookmarkStart w:id="11" w:name="Par187"/>
      <w:bookmarkEnd w:id="11"/>
      <w:r w:rsidRPr="00EF10E2">
        <w:rPr>
          <w:rFonts w:ascii="Times New Roman" w:hAnsi="Times New Roman" w:cs="Times New Roman"/>
          <w:b/>
          <w:color w:val="000000" w:themeColor="text1"/>
          <w:sz w:val="28"/>
          <w:szCs w:val="28"/>
        </w:rPr>
        <w:t>7. Ответственность членов Единой комиссии</w:t>
      </w:r>
    </w:p>
    <w:p w:rsidR="00947EE7" w:rsidRPr="00AD0BC1" w:rsidRDefault="00947EE7" w:rsidP="0037430E">
      <w:pPr>
        <w:widowControl w:val="0"/>
        <w:autoSpaceDE w:val="0"/>
        <w:autoSpaceDN w:val="0"/>
        <w:adjustRightInd w:val="0"/>
        <w:spacing w:after="0" w:line="240" w:lineRule="exact"/>
        <w:ind w:firstLine="709"/>
        <w:jc w:val="center"/>
        <w:rPr>
          <w:rFonts w:ascii="Times New Roman" w:hAnsi="Times New Roman" w:cs="Times New Roman"/>
          <w:color w:val="000000" w:themeColor="text1"/>
          <w:sz w:val="28"/>
          <w:szCs w:val="28"/>
        </w:rPr>
      </w:pPr>
    </w:p>
    <w:p w:rsidR="00947EE7" w:rsidRPr="00AD0BC1"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7.1. Члены Единой комиссии, виновные в нарушении законодательства Российской Федерации и (или) иных нормативных правовых актов Российской Федерации о закупках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7EE7" w:rsidRDefault="00947EE7"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AD0BC1">
        <w:rPr>
          <w:rFonts w:ascii="Times New Roman" w:hAnsi="Times New Roman" w:cs="Times New Roman"/>
          <w:color w:val="000000" w:themeColor="text1"/>
          <w:sz w:val="28"/>
          <w:szCs w:val="28"/>
        </w:rPr>
        <w:t xml:space="preserve">7.2. Члены Единой комиссии, допустившие нарушение законодательства Российской Федерации и (или) иных нормативных правовых актов Российской Федерации о закупках и настоящего Положения, могут быть заменены по решению </w:t>
      </w:r>
      <w:r w:rsidR="00973695">
        <w:rPr>
          <w:rFonts w:ascii="Times New Roman" w:hAnsi="Times New Roman" w:cs="Times New Roman"/>
          <w:color w:val="000000" w:themeColor="text1"/>
          <w:sz w:val="28"/>
          <w:szCs w:val="28"/>
        </w:rPr>
        <w:t>муниципального з</w:t>
      </w:r>
      <w:r w:rsidRPr="00AD0BC1">
        <w:rPr>
          <w:rFonts w:ascii="Times New Roman" w:hAnsi="Times New Roman" w:cs="Times New Roman"/>
          <w:color w:val="000000" w:themeColor="text1"/>
          <w:sz w:val="28"/>
          <w:szCs w:val="28"/>
        </w:rPr>
        <w:t>аказчика.</w:t>
      </w:r>
    </w:p>
    <w:p w:rsidR="00AF6E6F" w:rsidRDefault="00AF6E6F"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AF6E6F" w:rsidRDefault="00AF6E6F"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AF6E6F" w:rsidRDefault="00AF6E6F"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AF6E6F" w:rsidRDefault="00AF6E6F"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AF6E6F" w:rsidRDefault="00AF6E6F" w:rsidP="0037430E">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Default="00AF6E6F" w:rsidP="00AD0BC1">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F6E6F" w:rsidRPr="00AF6E6F" w:rsidRDefault="00AF6E6F" w:rsidP="004619C5">
      <w:pPr>
        <w:spacing w:after="0" w:line="240" w:lineRule="exact"/>
        <w:ind w:left="5529"/>
        <w:contextualSpacing/>
        <w:jc w:val="right"/>
        <w:rPr>
          <w:rFonts w:ascii="Times New Roman" w:hAnsi="Times New Roman" w:cs="Times New Roman"/>
          <w:sz w:val="24"/>
          <w:szCs w:val="24"/>
        </w:rPr>
      </w:pPr>
      <w:r w:rsidRPr="00AF6E6F">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619C5" w:rsidRDefault="004619C5" w:rsidP="00AF6E6F">
      <w:pPr>
        <w:spacing w:after="0" w:line="240" w:lineRule="exact"/>
        <w:ind w:left="5529"/>
        <w:contextualSpacing/>
        <w:jc w:val="both"/>
        <w:rPr>
          <w:rFonts w:ascii="Times New Roman" w:hAnsi="Times New Roman" w:cs="Times New Roman"/>
          <w:sz w:val="24"/>
          <w:szCs w:val="24"/>
        </w:rPr>
      </w:pPr>
      <w:r>
        <w:rPr>
          <w:rFonts w:ascii="Times New Roman" w:hAnsi="Times New Roman" w:cs="Times New Roman"/>
          <w:sz w:val="24"/>
          <w:szCs w:val="24"/>
        </w:rPr>
        <w:t>УТВЕРЖДЕН</w:t>
      </w:r>
    </w:p>
    <w:p w:rsidR="00AF6E6F" w:rsidRPr="00AF6E6F" w:rsidRDefault="00AF6E6F"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постановлени</w:t>
      </w:r>
      <w:r w:rsidR="004619C5">
        <w:rPr>
          <w:rFonts w:ascii="Times New Roman" w:hAnsi="Times New Roman" w:cs="Times New Roman"/>
          <w:sz w:val="24"/>
          <w:szCs w:val="24"/>
        </w:rPr>
        <w:t>ем</w:t>
      </w:r>
      <w:r w:rsidRPr="00AF6E6F">
        <w:rPr>
          <w:rFonts w:ascii="Times New Roman" w:hAnsi="Times New Roman" w:cs="Times New Roman"/>
          <w:sz w:val="24"/>
          <w:szCs w:val="24"/>
        </w:rPr>
        <w:t xml:space="preserve"> администрации</w:t>
      </w:r>
    </w:p>
    <w:p w:rsidR="00AF6E6F" w:rsidRPr="00AF6E6F" w:rsidRDefault="00AF6E6F"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Сарсинского городского поселения</w:t>
      </w:r>
    </w:p>
    <w:p w:rsidR="00AF6E6F" w:rsidRPr="00AF6E6F" w:rsidRDefault="00AF6E6F"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Октябрьского муниципального</w:t>
      </w:r>
      <w:r>
        <w:rPr>
          <w:rFonts w:ascii="Times New Roman" w:hAnsi="Times New Roman" w:cs="Times New Roman"/>
          <w:sz w:val="24"/>
          <w:szCs w:val="24"/>
        </w:rPr>
        <w:t xml:space="preserve"> </w:t>
      </w:r>
      <w:r w:rsidRPr="00AF6E6F">
        <w:rPr>
          <w:rFonts w:ascii="Times New Roman" w:hAnsi="Times New Roman" w:cs="Times New Roman"/>
          <w:sz w:val="24"/>
          <w:szCs w:val="24"/>
        </w:rPr>
        <w:t xml:space="preserve">района Пермского края </w:t>
      </w:r>
    </w:p>
    <w:p w:rsidR="00AF6E6F" w:rsidRPr="00AF6E6F" w:rsidRDefault="00AF6E6F" w:rsidP="00AF6E6F">
      <w:pPr>
        <w:spacing w:after="0" w:line="240" w:lineRule="exact"/>
        <w:ind w:left="5529"/>
        <w:contextualSpacing/>
        <w:jc w:val="both"/>
        <w:rPr>
          <w:rFonts w:ascii="Times New Roman" w:hAnsi="Times New Roman" w:cs="Times New Roman"/>
          <w:sz w:val="24"/>
          <w:szCs w:val="24"/>
        </w:rPr>
      </w:pPr>
      <w:r w:rsidRPr="00AF6E6F">
        <w:rPr>
          <w:rFonts w:ascii="Times New Roman" w:hAnsi="Times New Roman" w:cs="Times New Roman"/>
          <w:sz w:val="24"/>
          <w:szCs w:val="24"/>
        </w:rPr>
        <w:t>от 25.12.2013 № 233</w:t>
      </w:r>
    </w:p>
    <w:p w:rsidR="00AF6E6F" w:rsidRDefault="00AF6E6F" w:rsidP="00AF6E6F">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p>
    <w:p w:rsidR="00AF6E6F" w:rsidRDefault="00AF6E6F" w:rsidP="00AF6E6F">
      <w:pPr>
        <w:widowControl w:val="0"/>
        <w:autoSpaceDE w:val="0"/>
        <w:autoSpaceDN w:val="0"/>
        <w:adjustRightInd w:val="0"/>
        <w:spacing w:after="0" w:line="240" w:lineRule="exact"/>
        <w:ind w:firstLine="540"/>
        <w:jc w:val="center"/>
        <w:rPr>
          <w:rFonts w:ascii="Times New Roman" w:hAnsi="Times New Roman" w:cs="Times New Roman"/>
          <w:b/>
          <w:color w:val="000000" w:themeColor="text1"/>
          <w:sz w:val="28"/>
          <w:szCs w:val="28"/>
        </w:rPr>
      </w:pPr>
      <w:r w:rsidRPr="00AF6E6F">
        <w:rPr>
          <w:rFonts w:ascii="Times New Roman" w:hAnsi="Times New Roman" w:cs="Times New Roman"/>
          <w:b/>
          <w:color w:val="000000" w:themeColor="text1"/>
          <w:sz w:val="28"/>
          <w:szCs w:val="28"/>
        </w:rPr>
        <w:t xml:space="preserve">СОСТАВ </w:t>
      </w:r>
    </w:p>
    <w:p w:rsidR="00AF6E6F" w:rsidRDefault="00AF6E6F" w:rsidP="00AF6E6F">
      <w:pPr>
        <w:widowControl w:val="0"/>
        <w:autoSpaceDE w:val="0"/>
        <w:autoSpaceDN w:val="0"/>
        <w:adjustRightInd w:val="0"/>
        <w:spacing w:after="0" w:line="240" w:lineRule="exact"/>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ЕДИНОЙ КОМИССИИ ПО О</w:t>
      </w:r>
      <w:r w:rsidR="00303EC8">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УЩЕСТВЛЕНИЮ ЗАКУПОК ТОВАРОВ</w:t>
      </w:r>
      <w:r w:rsidR="00303EC8">
        <w:rPr>
          <w:rFonts w:ascii="Times New Roman" w:hAnsi="Times New Roman" w:cs="Times New Roman"/>
          <w:b/>
          <w:color w:val="000000" w:themeColor="text1"/>
          <w:sz w:val="28"/>
          <w:szCs w:val="28"/>
        </w:rPr>
        <w:t>, РАБОТ, УСЛУГ ДЛЯ ОБЕСПЕЧЕНИЯ МУНИЦИПАЛЬНЫХ НУЖД САРСИНСКОГО ГОРОДСКОГО ПОСЕЛЕНИЯ ОКТЯБРЬСКОГО МУНИЦИПАЛЬНОГО РАЙОНА ПЕРМСКОГО КРАЯ</w:t>
      </w:r>
    </w:p>
    <w:p w:rsidR="00303EC8" w:rsidRDefault="00303EC8" w:rsidP="00AF6E6F">
      <w:pPr>
        <w:widowControl w:val="0"/>
        <w:autoSpaceDE w:val="0"/>
        <w:autoSpaceDN w:val="0"/>
        <w:adjustRightInd w:val="0"/>
        <w:spacing w:after="0" w:line="240" w:lineRule="exact"/>
        <w:ind w:firstLine="540"/>
        <w:jc w:val="center"/>
        <w:rPr>
          <w:rFonts w:ascii="Times New Roman" w:hAnsi="Times New Roman" w:cs="Times New Roman"/>
          <w:b/>
          <w:color w:val="000000" w:themeColor="text1"/>
          <w:sz w:val="28"/>
          <w:szCs w:val="28"/>
        </w:rPr>
      </w:pP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r w:rsidRPr="00F575AD">
        <w:rPr>
          <w:rFonts w:ascii="Times New Roman" w:hAnsi="Times New Roman" w:cs="Times New Roman"/>
          <w:sz w:val="28"/>
          <w:szCs w:val="28"/>
        </w:rPr>
        <w:t>Председатель</w:t>
      </w:r>
      <w:r w:rsidR="00F575AD" w:rsidRPr="00F575AD">
        <w:rPr>
          <w:rFonts w:ascii="Times New Roman" w:hAnsi="Times New Roman" w:cs="Times New Roman"/>
          <w:sz w:val="28"/>
          <w:szCs w:val="28"/>
        </w:rPr>
        <w:t xml:space="preserve"> Единой</w:t>
      </w:r>
      <w:r w:rsidRPr="00F575AD">
        <w:rPr>
          <w:rFonts w:ascii="Times New Roman" w:hAnsi="Times New Roman" w:cs="Times New Roman"/>
          <w:sz w:val="28"/>
          <w:szCs w:val="28"/>
        </w:rPr>
        <w:t xml:space="preserve"> комиссии</w:t>
      </w:r>
      <w:r>
        <w:rPr>
          <w:rFonts w:ascii="Times New Roman" w:hAnsi="Times New Roman" w:cs="Times New Roman"/>
          <w:b w:val="0"/>
          <w:sz w:val="28"/>
          <w:szCs w:val="28"/>
        </w:rPr>
        <w:t>:</w:t>
      </w: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Чуракова</w:t>
      </w:r>
      <w:proofErr w:type="spellEnd"/>
      <w:r>
        <w:rPr>
          <w:rFonts w:ascii="Times New Roman" w:hAnsi="Times New Roman" w:cs="Times New Roman"/>
          <w:b w:val="0"/>
          <w:sz w:val="28"/>
          <w:szCs w:val="28"/>
        </w:rPr>
        <w:t xml:space="preserve"> Светлана Владимировна, заместитель</w:t>
      </w:r>
      <w:r w:rsidR="00F575AD">
        <w:rPr>
          <w:rFonts w:ascii="Times New Roman" w:hAnsi="Times New Roman" w:cs="Times New Roman"/>
          <w:b w:val="0"/>
          <w:sz w:val="28"/>
          <w:szCs w:val="28"/>
        </w:rPr>
        <w:t xml:space="preserve"> главы администрации </w:t>
      </w:r>
      <w:proofErr w:type="spellStart"/>
      <w:r w:rsidR="00F575AD">
        <w:rPr>
          <w:rFonts w:ascii="Times New Roman" w:hAnsi="Times New Roman" w:cs="Times New Roman"/>
          <w:b w:val="0"/>
          <w:sz w:val="28"/>
          <w:szCs w:val="28"/>
        </w:rPr>
        <w:t>Сарсинского</w:t>
      </w:r>
      <w:proofErr w:type="spellEnd"/>
      <w:r w:rsidR="00F575AD">
        <w:rPr>
          <w:rFonts w:ascii="Times New Roman" w:hAnsi="Times New Roman" w:cs="Times New Roman"/>
          <w:b w:val="0"/>
          <w:sz w:val="28"/>
          <w:szCs w:val="28"/>
        </w:rPr>
        <w:t xml:space="preserve"> городского поселения</w:t>
      </w:r>
      <w:r>
        <w:rPr>
          <w:rFonts w:ascii="Times New Roman" w:hAnsi="Times New Roman" w:cs="Times New Roman"/>
          <w:b w:val="0"/>
          <w:sz w:val="28"/>
          <w:szCs w:val="28"/>
        </w:rPr>
        <w:t xml:space="preserve"> </w:t>
      </w:r>
    </w:p>
    <w:p w:rsidR="00F575AD" w:rsidRDefault="00F575AD" w:rsidP="00C03FFF">
      <w:pPr>
        <w:pStyle w:val="ConsPlusTitle"/>
        <w:widowControl/>
        <w:spacing w:line="240" w:lineRule="exact"/>
        <w:ind w:firstLine="709"/>
        <w:jc w:val="both"/>
        <w:rPr>
          <w:rFonts w:ascii="Times New Roman" w:hAnsi="Times New Roman" w:cs="Times New Roman"/>
          <w:b w:val="0"/>
          <w:sz w:val="28"/>
          <w:szCs w:val="28"/>
        </w:rPr>
      </w:pP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r w:rsidRPr="00F575AD">
        <w:rPr>
          <w:rFonts w:ascii="Times New Roman" w:hAnsi="Times New Roman" w:cs="Times New Roman"/>
          <w:sz w:val="28"/>
          <w:szCs w:val="28"/>
        </w:rPr>
        <w:t xml:space="preserve">Заместитель председателя </w:t>
      </w:r>
      <w:r w:rsidR="00F575AD">
        <w:rPr>
          <w:rFonts w:ascii="Times New Roman" w:hAnsi="Times New Roman" w:cs="Times New Roman"/>
          <w:sz w:val="28"/>
          <w:szCs w:val="28"/>
        </w:rPr>
        <w:t xml:space="preserve">Единой </w:t>
      </w:r>
      <w:r w:rsidRPr="00F575AD">
        <w:rPr>
          <w:rFonts w:ascii="Times New Roman" w:hAnsi="Times New Roman" w:cs="Times New Roman"/>
          <w:sz w:val="28"/>
          <w:szCs w:val="28"/>
        </w:rPr>
        <w:t>комиссии</w:t>
      </w:r>
      <w:r>
        <w:rPr>
          <w:rFonts w:ascii="Times New Roman" w:hAnsi="Times New Roman" w:cs="Times New Roman"/>
          <w:b w:val="0"/>
          <w:sz w:val="28"/>
          <w:szCs w:val="28"/>
        </w:rPr>
        <w:t>:</w:t>
      </w: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Несмиянова</w:t>
      </w:r>
      <w:proofErr w:type="spellEnd"/>
      <w:r>
        <w:rPr>
          <w:rFonts w:ascii="Times New Roman" w:hAnsi="Times New Roman" w:cs="Times New Roman"/>
          <w:b w:val="0"/>
          <w:sz w:val="28"/>
          <w:szCs w:val="28"/>
        </w:rPr>
        <w:t xml:space="preserve"> Нина Михайловна, главный специалист сектора по экономическому, финансовому планированию, бюджетному учету и отчетности</w:t>
      </w:r>
    </w:p>
    <w:p w:rsidR="00F575AD" w:rsidRDefault="00F575AD" w:rsidP="00C03FFF">
      <w:pPr>
        <w:pStyle w:val="ConsPlusTitle"/>
        <w:widowControl/>
        <w:spacing w:line="240" w:lineRule="exact"/>
        <w:ind w:firstLine="709"/>
        <w:jc w:val="both"/>
        <w:rPr>
          <w:rFonts w:ascii="Times New Roman" w:hAnsi="Times New Roman" w:cs="Times New Roman"/>
          <w:b w:val="0"/>
          <w:sz w:val="28"/>
          <w:szCs w:val="28"/>
        </w:rPr>
      </w:pP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r w:rsidRPr="00F575AD">
        <w:rPr>
          <w:rFonts w:ascii="Times New Roman" w:hAnsi="Times New Roman" w:cs="Times New Roman"/>
          <w:sz w:val="28"/>
          <w:szCs w:val="28"/>
        </w:rPr>
        <w:t xml:space="preserve">Секретарь </w:t>
      </w:r>
      <w:r w:rsidR="00F575AD">
        <w:rPr>
          <w:rFonts w:ascii="Times New Roman" w:hAnsi="Times New Roman" w:cs="Times New Roman"/>
          <w:sz w:val="28"/>
          <w:szCs w:val="28"/>
        </w:rPr>
        <w:t xml:space="preserve">Единой </w:t>
      </w:r>
      <w:r w:rsidRPr="00F575AD">
        <w:rPr>
          <w:rFonts w:ascii="Times New Roman" w:hAnsi="Times New Roman" w:cs="Times New Roman"/>
          <w:sz w:val="28"/>
          <w:szCs w:val="28"/>
        </w:rPr>
        <w:t>комиссии</w:t>
      </w:r>
      <w:r>
        <w:rPr>
          <w:rFonts w:ascii="Times New Roman" w:hAnsi="Times New Roman" w:cs="Times New Roman"/>
          <w:b w:val="0"/>
          <w:sz w:val="28"/>
          <w:szCs w:val="28"/>
        </w:rPr>
        <w:t>:</w:t>
      </w: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Вилисова</w:t>
      </w:r>
      <w:proofErr w:type="spellEnd"/>
      <w:r>
        <w:rPr>
          <w:rFonts w:ascii="Times New Roman" w:hAnsi="Times New Roman" w:cs="Times New Roman"/>
          <w:b w:val="0"/>
          <w:sz w:val="28"/>
          <w:szCs w:val="28"/>
        </w:rPr>
        <w:t xml:space="preserve"> Лариса Анатольевна, начальник сектора по экономическому, финансовому планированию, бюджетному учету и отчетности</w:t>
      </w:r>
    </w:p>
    <w:p w:rsidR="00F575AD" w:rsidRDefault="00F575AD" w:rsidP="00C03FFF">
      <w:pPr>
        <w:pStyle w:val="ConsPlusTitle"/>
        <w:widowControl/>
        <w:spacing w:line="240" w:lineRule="exact"/>
        <w:ind w:firstLine="709"/>
        <w:jc w:val="both"/>
        <w:rPr>
          <w:rFonts w:ascii="Times New Roman" w:hAnsi="Times New Roman" w:cs="Times New Roman"/>
          <w:b w:val="0"/>
          <w:sz w:val="28"/>
          <w:szCs w:val="28"/>
        </w:rPr>
      </w:pP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r w:rsidRPr="00F575AD">
        <w:rPr>
          <w:rFonts w:ascii="Times New Roman" w:hAnsi="Times New Roman" w:cs="Times New Roman"/>
          <w:sz w:val="28"/>
          <w:szCs w:val="28"/>
        </w:rPr>
        <w:t>Члены</w:t>
      </w:r>
      <w:r w:rsidR="00F575AD">
        <w:rPr>
          <w:rFonts w:ascii="Times New Roman" w:hAnsi="Times New Roman" w:cs="Times New Roman"/>
          <w:sz w:val="28"/>
          <w:szCs w:val="28"/>
        </w:rPr>
        <w:t xml:space="preserve"> Единой</w:t>
      </w:r>
      <w:r w:rsidRPr="00F575AD">
        <w:rPr>
          <w:rFonts w:ascii="Times New Roman" w:hAnsi="Times New Roman" w:cs="Times New Roman"/>
          <w:sz w:val="28"/>
          <w:szCs w:val="28"/>
        </w:rPr>
        <w:t xml:space="preserve"> комиссии</w:t>
      </w:r>
      <w:r>
        <w:rPr>
          <w:rFonts w:ascii="Times New Roman" w:hAnsi="Times New Roman" w:cs="Times New Roman"/>
          <w:b w:val="0"/>
          <w:sz w:val="28"/>
          <w:szCs w:val="28"/>
        </w:rPr>
        <w:t>:</w:t>
      </w: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Иванов Игорь Владимирович, главный специалист по градостроительству;</w:t>
      </w:r>
    </w:p>
    <w:p w:rsidR="0037430E" w:rsidRDefault="0037430E" w:rsidP="00C03FFF">
      <w:pPr>
        <w:pStyle w:val="ConsPlusTitle"/>
        <w:widowControl/>
        <w:spacing w:line="240" w:lineRule="exact"/>
        <w:ind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Сибирякова</w:t>
      </w:r>
      <w:proofErr w:type="spellEnd"/>
      <w:r>
        <w:rPr>
          <w:rFonts w:ascii="Times New Roman" w:hAnsi="Times New Roman" w:cs="Times New Roman"/>
          <w:b w:val="0"/>
          <w:sz w:val="28"/>
          <w:szCs w:val="28"/>
        </w:rPr>
        <w:t xml:space="preserve"> Светлана Валерьевна, главный специалист</w:t>
      </w:r>
      <w:r w:rsidR="00F575AD">
        <w:rPr>
          <w:rFonts w:ascii="Times New Roman" w:hAnsi="Times New Roman" w:cs="Times New Roman"/>
          <w:b w:val="0"/>
          <w:sz w:val="28"/>
          <w:szCs w:val="28"/>
        </w:rPr>
        <w:t>.</w:t>
      </w:r>
    </w:p>
    <w:p w:rsidR="00303EC8" w:rsidRPr="00303EC8" w:rsidRDefault="00303EC8" w:rsidP="00303EC8">
      <w:pPr>
        <w:widowControl w:val="0"/>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sectPr w:rsidR="00303EC8" w:rsidRPr="00303EC8" w:rsidSect="00AD0B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E7"/>
    <w:rsid w:val="000025DE"/>
    <w:rsid w:val="00011022"/>
    <w:rsid w:val="0001227C"/>
    <w:rsid w:val="000136AB"/>
    <w:rsid w:val="00021249"/>
    <w:rsid w:val="000227B1"/>
    <w:rsid w:val="00026D0E"/>
    <w:rsid w:val="00031CD4"/>
    <w:rsid w:val="00037555"/>
    <w:rsid w:val="000434AE"/>
    <w:rsid w:val="00043FAD"/>
    <w:rsid w:val="000449DB"/>
    <w:rsid w:val="000458E5"/>
    <w:rsid w:val="00046EBE"/>
    <w:rsid w:val="0004775A"/>
    <w:rsid w:val="000506B8"/>
    <w:rsid w:val="00051590"/>
    <w:rsid w:val="0005248E"/>
    <w:rsid w:val="00052824"/>
    <w:rsid w:val="0006064B"/>
    <w:rsid w:val="00061DDF"/>
    <w:rsid w:val="00063798"/>
    <w:rsid w:val="00064384"/>
    <w:rsid w:val="00067B55"/>
    <w:rsid w:val="00070C72"/>
    <w:rsid w:val="000719BF"/>
    <w:rsid w:val="00075A22"/>
    <w:rsid w:val="00075A98"/>
    <w:rsid w:val="00076991"/>
    <w:rsid w:val="000770C1"/>
    <w:rsid w:val="0007746B"/>
    <w:rsid w:val="000831BB"/>
    <w:rsid w:val="000868E3"/>
    <w:rsid w:val="00087478"/>
    <w:rsid w:val="00090BEF"/>
    <w:rsid w:val="00092491"/>
    <w:rsid w:val="000928FD"/>
    <w:rsid w:val="000A62DA"/>
    <w:rsid w:val="000A7640"/>
    <w:rsid w:val="000B4D8D"/>
    <w:rsid w:val="000B5AE2"/>
    <w:rsid w:val="000B6958"/>
    <w:rsid w:val="000B713A"/>
    <w:rsid w:val="000C296A"/>
    <w:rsid w:val="000C2FFE"/>
    <w:rsid w:val="000C5DD6"/>
    <w:rsid w:val="000D0027"/>
    <w:rsid w:val="000D0EC6"/>
    <w:rsid w:val="000D46F0"/>
    <w:rsid w:val="000D520F"/>
    <w:rsid w:val="000D583A"/>
    <w:rsid w:val="000D6F04"/>
    <w:rsid w:val="000E0419"/>
    <w:rsid w:val="000F43DE"/>
    <w:rsid w:val="000F4E57"/>
    <w:rsid w:val="000F50FA"/>
    <w:rsid w:val="000F5349"/>
    <w:rsid w:val="000F561C"/>
    <w:rsid w:val="000F70FE"/>
    <w:rsid w:val="000F7676"/>
    <w:rsid w:val="001068BB"/>
    <w:rsid w:val="00114454"/>
    <w:rsid w:val="00115A50"/>
    <w:rsid w:val="0012131B"/>
    <w:rsid w:val="00121F71"/>
    <w:rsid w:val="0012202B"/>
    <w:rsid w:val="00123AFA"/>
    <w:rsid w:val="00124B8A"/>
    <w:rsid w:val="00137217"/>
    <w:rsid w:val="0014129F"/>
    <w:rsid w:val="0014353A"/>
    <w:rsid w:val="00145D1E"/>
    <w:rsid w:val="00145DE9"/>
    <w:rsid w:val="001478A0"/>
    <w:rsid w:val="001555A8"/>
    <w:rsid w:val="0015697C"/>
    <w:rsid w:val="00162BFA"/>
    <w:rsid w:val="001711CC"/>
    <w:rsid w:val="00176945"/>
    <w:rsid w:val="001771F2"/>
    <w:rsid w:val="00177BFB"/>
    <w:rsid w:val="00177DB0"/>
    <w:rsid w:val="0018270A"/>
    <w:rsid w:val="00187633"/>
    <w:rsid w:val="001908FC"/>
    <w:rsid w:val="00190922"/>
    <w:rsid w:val="00190972"/>
    <w:rsid w:val="00191CEF"/>
    <w:rsid w:val="00192EA2"/>
    <w:rsid w:val="00193F29"/>
    <w:rsid w:val="0019558B"/>
    <w:rsid w:val="00195839"/>
    <w:rsid w:val="00196651"/>
    <w:rsid w:val="001A289C"/>
    <w:rsid w:val="001B0ED8"/>
    <w:rsid w:val="001B682E"/>
    <w:rsid w:val="001C01FA"/>
    <w:rsid w:val="001C7236"/>
    <w:rsid w:val="001D129B"/>
    <w:rsid w:val="001E047A"/>
    <w:rsid w:val="001E1CB3"/>
    <w:rsid w:val="001E3A9D"/>
    <w:rsid w:val="001E78BE"/>
    <w:rsid w:val="001F04E7"/>
    <w:rsid w:val="001F1F2A"/>
    <w:rsid w:val="001F2338"/>
    <w:rsid w:val="001F5DBD"/>
    <w:rsid w:val="0020445A"/>
    <w:rsid w:val="002047B9"/>
    <w:rsid w:val="00204D92"/>
    <w:rsid w:val="00205F8B"/>
    <w:rsid w:val="00207FED"/>
    <w:rsid w:val="00210442"/>
    <w:rsid w:val="00210A87"/>
    <w:rsid w:val="002141B9"/>
    <w:rsid w:val="002146B4"/>
    <w:rsid w:val="00217535"/>
    <w:rsid w:val="00217857"/>
    <w:rsid w:val="00217BBA"/>
    <w:rsid w:val="002209BA"/>
    <w:rsid w:val="00223268"/>
    <w:rsid w:val="00227FCF"/>
    <w:rsid w:val="00232CBC"/>
    <w:rsid w:val="002349FA"/>
    <w:rsid w:val="00236B6A"/>
    <w:rsid w:val="00241FF4"/>
    <w:rsid w:val="002428D4"/>
    <w:rsid w:val="00244AAE"/>
    <w:rsid w:val="002522CE"/>
    <w:rsid w:val="00253802"/>
    <w:rsid w:val="002559A2"/>
    <w:rsid w:val="00261CA8"/>
    <w:rsid w:val="00266F9A"/>
    <w:rsid w:val="00267693"/>
    <w:rsid w:val="00270DC1"/>
    <w:rsid w:val="00280A35"/>
    <w:rsid w:val="00284CF3"/>
    <w:rsid w:val="00290566"/>
    <w:rsid w:val="00296DFD"/>
    <w:rsid w:val="00297274"/>
    <w:rsid w:val="00297D27"/>
    <w:rsid w:val="002A0E8E"/>
    <w:rsid w:val="002A3F20"/>
    <w:rsid w:val="002B2FF1"/>
    <w:rsid w:val="002B5AB2"/>
    <w:rsid w:val="002D19DE"/>
    <w:rsid w:val="002D2056"/>
    <w:rsid w:val="002D5769"/>
    <w:rsid w:val="002D5C89"/>
    <w:rsid w:val="002D76F5"/>
    <w:rsid w:val="002E25AA"/>
    <w:rsid w:val="002E2F6D"/>
    <w:rsid w:val="002E47C9"/>
    <w:rsid w:val="002E51A0"/>
    <w:rsid w:val="002E5963"/>
    <w:rsid w:val="002E5FEE"/>
    <w:rsid w:val="002E6D65"/>
    <w:rsid w:val="002F0787"/>
    <w:rsid w:val="002F2D5E"/>
    <w:rsid w:val="00302750"/>
    <w:rsid w:val="003036BF"/>
    <w:rsid w:val="003038C9"/>
    <w:rsid w:val="00303EC8"/>
    <w:rsid w:val="00304762"/>
    <w:rsid w:val="00307A4B"/>
    <w:rsid w:val="00307B73"/>
    <w:rsid w:val="003123BC"/>
    <w:rsid w:val="003130F3"/>
    <w:rsid w:val="00322F9A"/>
    <w:rsid w:val="00323780"/>
    <w:rsid w:val="00325F74"/>
    <w:rsid w:val="003268EB"/>
    <w:rsid w:val="00326E52"/>
    <w:rsid w:val="00331F48"/>
    <w:rsid w:val="00335ED4"/>
    <w:rsid w:val="0033602C"/>
    <w:rsid w:val="003371C5"/>
    <w:rsid w:val="00345F76"/>
    <w:rsid w:val="00346C81"/>
    <w:rsid w:val="00364A42"/>
    <w:rsid w:val="00370EC1"/>
    <w:rsid w:val="00371C99"/>
    <w:rsid w:val="003731B6"/>
    <w:rsid w:val="00373349"/>
    <w:rsid w:val="0037430E"/>
    <w:rsid w:val="003746C5"/>
    <w:rsid w:val="00377055"/>
    <w:rsid w:val="00377C17"/>
    <w:rsid w:val="003839A5"/>
    <w:rsid w:val="003839CA"/>
    <w:rsid w:val="00383E3D"/>
    <w:rsid w:val="00384C9C"/>
    <w:rsid w:val="00391CF2"/>
    <w:rsid w:val="00391E9A"/>
    <w:rsid w:val="003960F4"/>
    <w:rsid w:val="0039645F"/>
    <w:rsid w:val="003A4581"/>
    <w:rsid w:val="003A5BC4"/>
    <w:rsid w:val="003A64B0"/>
    <w:rsid w:val="003B2996"/>
    <w:rsid w:val="003B4298"/>
    <w:rsid w:val="003B4977"/>
    <w:rsid w:val="003B6051"/>
    <w:rsid w:val="003B67CB"/>
    <w:rsid w:val="003D2D96"/>
    <w:rsid w:val="003D7D69"/>
    <w:rsid w:val="003E23A0"/>
    <w:rsid w:val="003E31AB"/>
    <w:rsid w:val="003E40F7"/>
    <w:rsid w:val="003E765E"/>
    <w:rsid w:val="003F07B3"/>
    <w:rsid w:val="003F1B70"/>
    <w:rsid w:val="003F3A25"/>
    <w:rsid w:val="003F6E56"/>
    <w:rsid w:val="0040056F"/>
    <w:rsid w:val="00401EED"/>
    <w:rsid w:val="00405569"/>
    <w:rsid w:val="004103F2"/>
    <w:rsid w:val="004116F3"/>
    <w:rsid w:val="00413646"/>
    <w:rsid w:val="004150BB"/>
    <w:rsid w:val="0041657C"/>
    <w:rsid w:val="00422133"/>
    <w:rsid w:val="00423CCC"/>
    <w:rsid w:val="004247BB"/>
    <w:rsid w:val="004334F1"/>
    <w:rsid w:val="004350D0"/>
    <w:rsid w:val="00435F0E"/>
    <w:rsid w:val="00440373"/>
    <w:rsid w:val="00441086"/>
    <w:rsid w:val="00441881"/>
    <w:rsid w:val="00441D90"/>
    <w:rsid w:val="004437CD"/>
    <w:rsid w:val="0044721D"/>
    <w:rsid w:val="0045501D"/>
    <w:rsid w:val="00457766"/>
    <w:rsid w:val="004578A2"/>
    <w:rsid w:val="004619C5"/>
    <w:rsid w:val="004675E5"/>
    <w:rsid w:val="00467E6A"/>
    <w:rsid w:val="00470B39"/>
    <w:rsid w:val="0047432D"/>
    <w:rsid w:val="00476728"/>
    <w:rsid w:val="004839D2"/>
    <w:rsid w:val="004904E2"/>
    <w:rsid w:val="00490DB8"/>
    <w:rsid w:val="00491116"/>
    <w:rsid w:val="00493129"/>
    <w:rsid w:val="00493945"/>
    <w:rsid w:val="00495510"/>
    <w:rsid w:val="00495995"/>
    <w:rsid w:val="004A19FA"/>
    <w:rsid w:val="004A3122"/>
    <w:rsid w:val="004A38BD"/>
    <w:rsid w:val="004A5CAB"/>
    <w:rsid w:val="004B1802"/>
    <w:rsid w:val="004B21B3"/>
    <w:rsid w:val="004B2916"/>
    <w:rsid w:val="004B2A82"/>
    <w:rsid w:val="004B46B3"/>
    <w:rsid w:val="004B662F"/>
    <w:rsid w:val="004C704C"/>
    <w:rsid w:val="004D1E68"/>
    <w:rsid w:val="004D27CF"/>
    <w:rsid w:val="004D2D21"/>
    <w:rsid w:val="004D4525"/>
    <w:rsid w:val="004D6A06"/>
    <w:rsid w:val="004D6B05"/>
    <w:rsid w:val="004E21BD"/>
    <w:rsid w:val="004E23DA"/>
    <w:rsid w:val="004E2454"/>
    <w:rsid w:val="004E3FD4"/>
    <w:rsid w:val="004E4583"/>
    <w:rsid w:val="004F2ABE"/>
    <w:rsid w:val="004F3D29"/>
    <w:rsid w:val="004F44DD"/>
    <w:rsid w:val="004F4655"/>
    <w:rsid w:val="00501B43"/>
    <w:rsid w:val="00502E7D"/>
    <w:rsid w:val="0050353D"/>
    <w:rsid w:val="005043CE"/>
    <w:rsid w:val="005045A8"/>
    <w:rsid w:val="0050464F"/>
    <w:rsid w:val="005055D4"/>
    <w:rsid w:val="0050627F"/>
    <w:rsid w:val="00506707"/>
    <w:rsid w:val="005071CB"/>
    <w:rsid w:val="005133D1"/>
    <w:rsid w:val="005147EA"/>
    <w:rsid w:val="005239CF"/>
    <w:rsid w:val="00527886"/>
    <w:rsid w:val="005300FE"/>
    <w:rsid w:val="00535D6F"/>
    <w:rsid w:val="00536572"/>
    <w:rsid w:val="0054218C"/>
    <w:rsid w:val="005438D1"/>
    <w:rsid w:val="00543F2E"/>
    <w:rsid w:val="00544594"/>
    <w:rsid w:val="00545B95"/>
    <w:rsid w:val="0054610F"/>
    <w:rsid w:val="00547B02"/>
    <w:rsid w:val="00553ABC"/>
    <w:rsid w:val="00556D8E"/>
    <w:rsid w:val="00560698"/>
    <w:rsid w:val="0056152C"/>
    <w:rsid w:val="00563AFC"/>
    <w:rsid w:val="00564C2E"/>
    <w:rsid w:val="00567CF4"/>
    <w:rsid w:val="005705E6"/>
    <w:rsid w:val="005708B2"/>
    <w:rsid w:val="0057232C"/>
    <w:rsid w:val="005726D5"/>
    <w:rsid w:val="00573101"/>
    <w:rsid w:val="00574010"/>
    <w:rsid w:val="005740E4"/>
    <w:rsid w:val="005750DA"/>
    <w:rsid w:val="00575D41"/>
    <w:rsid w:val="00576800"/>
    <w:rsid w:val="00583B4A"/>
    <w:rsid w:val="00587EFC"/>
    <w:rsid w:val="00596F45"/>
    <w:rsid w:val="0059776F"/>
    <w:rsid w:val="005A406A"/>
    <w:rsid w:val="005B0D3A"/>
    <w:rsid w:val="005C100F"/>
    <w:rsid w:val="005C28A1"/>
    <w:rsid w:val="005C31DF"/>
    <w:rsid w:val="005C373F"/>
    <w:rsid w:val="005C5AAD"/>
    <w:rsid w:val="005D0756"/>
    <w:rsid w:val="005D6BB3"/>
    <w:rsid w:val="005E2F30"/>
    <w:rsid w:val="005E3270"/>
    <w:rsid w:val="005E77D7"/>
    <w:rsid w:val="005F06C3"/>
    <w:rsid w:val="005F1B43"/>
    <w:rsid w:val="005F2144"/>
    <w:rsid w:val="005F2B58"/>
    <w:rsid w:val="005F39F6"/>
    <w:rsid w:val="005F60DB"/>
    <w:rsid w:val="005F7FBD"/>
    <w:rsid w:val="0060180B"/>
    <w:rsid w:val="006029D4"/>
    <w:rsid w:val="00603F57"/>
    <w:rsid w:val="00611D31"/>
    <w:rsid w:val="00614A37"/>
    <w:rsid w:val="00614B99"/>
    <w:rsid w:val="00615232"/>
    <w:rsid w:val="00615408"/>
    <w:rsid w:val="00620ED6"/>
    <w:rsid w:val="00621552"/>
    <w:rsid w:val="00624E18"/>
    <w:rsid w:val="00625141"/>
    <w:rsid w:val="00625AC5"/>
    <w:rsid w:val="006264FA"/>
    <w:rsid w:val="00631B3E"/>
    <w:rsid w:val="006342ED"/>
    <w:rsid w:val="00637041"/>
    <w:rsid w:val="006412B9"/>
    <w:rsid w:val="006523DF"/>
    <w:rsid w:val="00654F9D"/>
    <w:rsid w:val="0066322B"/>
    <w:rsid w:val="00673614"/>
    <w:rsid w:val="00674BFB"/>
    <w:rsid w:val="0067669C"/>
    <w:rsid w:val="0067682B"/>
    <w:rsid w:val="00676C7F"/>
    <w:rsid w:val="00682433"/>
    <w:rsid w:val="00691024"/>
    <w:rsid w:val="0069268A"/>
    <w:rsid w:val="006968A7"/>
    <w:rsid w:val="006A034F"/>
    <w:rsid w:val="006A3827"/>
    <w:rsid w:val="006A6B02"/>
    <w:rsid w:val="006A6E25"/>
    <w:rsid w:val="006B169C"/>
    <w:rsid w:val="006B2120"/>
    <w:rsid w:val="006B2657"/>
    <w:rsid w:val="006B3516"/>
    <w:rsid w:val="006B4A47"/>
    <w:rsid w:val="006B5257"/>
    <w:rsid w:val="006C2F3C"/>
    <w:rsid w:val="006C4FDD"/>
    <w:rsid w:val="006C5159"/>
    <w:rsid w:val="006C63DD"/>
    <w:rsid w:val="006D0583"/>
    <w:rsid w:val="006D23B7"/>
    <w:rsid w:val="006D418D"/>
    <w:rsid w:val="006E0468"/>
    <w:rsid w:val="006E052E"/>
    <w:rsid w:val="006E4083"/>
    <w:rsid w:val="006E6CA4"/>
    <w:rsid w:val="006F0244"/>
    <w:rsid w:val="006F5D7B"/>
    <w:rsid w:val="007024A7"/>
    <w:rsid w:val="0070591C"/>
    <w:rsid w:val="00707574"/>
    <w:rsid w:val="00711F86"/>
    <w:rsid w:val="00712D39"/>
    <w:rsid w:val="00712D80"/>
    <w:rsid w:val="007143E3"/>
    <w:rsid w:val="00717EBB"/>
    <w:rsid w:val="00720865"/>
    <w:rsid w:val="007224F2"/>
    <w:rsid w:val="0072263F"/>
    <w:rsid w:val="00724CFB"/>
    <w:rsid w:val="00725CD8"/>
    <w:rsid w:val="00732B99"/>
    <w:rsid w:val="007339B0"/>
    <w:rsid w:val="0073640F"/>
    <w:rsid w:val="00737A8C"/>
    <w:rsid w:val="007400F2"/>
    <w:rsid w:val="00740174"/>
    <w:rsid w:val="00740911"/>
    <w:rsid w:val="00742D64"/>
    <w:rsid w:val="00743EF3"/>
    <w:rsid w:val="0074587A"/>
    <w:rsid w:val="00745F67"/>
    <w:rsid w:val="0075188B"/>
    <w:rsid w:val="00762291"/>
    <w:rsid w:val="0076532F"/>
    <w:rsid w:val="007663AF"/>
    <w:rsid w:val="00766FB9"/>
    <w:rsid w:val="00780571"/>
    <w:rsid w:val="00783182"/>
    <w:rsid w:val="0078671C"/>
    <w:rsid w:val="00786B3B"/>
    <w:rsid w:val="00793456"/>
    <w:rsid w:val="00797161"/>
    <w:rsid w:val="007A0707"/>
    <w:rsid w:val="007A0A36"/>
    <w:rsid w:val="007A1A15"/>
    <w:rsid w:val="007A2F63"/>
    <w:rsid w:val="007A3D95"/>
    <w:rsid w:val="007A53BD"/>
    <w:rsid w:val="007B3DA5"/>
    <w:rsid w:val="007B4A94"/>
    <w:rsid w:val="007B523D"/>
    <w:rsid w:val="007B52BC"/>
    <w:rsid w:val="007B53DE"/>
    <w:rsid w:val="007B5844"/>
    <w:rsid w:val="007D2E81"/>
    <w:rsid w:val="007D635F"/>
    <w:rsid w:val="007F43E1"/>
    <w:rsid w:val="007F4DFE"/>
    <w:rsid w:val="007F7615"/>
    <w:rsid w:val="0080180B"/>
    <w:rsid w:val="00802166"/>
    <w:rsid w:val="00803CA4"/>
    <w:rsid w:val="008059F4"/>
    <w:rsid w:val="00810E46"/>
    <w:rsid w:val="00814B4E"/>
    <w:rsid w:val="00815D3D"/>
    <w:rsid w:val="00817D68"/>
    <w:rsid w:val="00821981"/>
    <w:rsid w:val="008227E0"/>
    <w:rsid w:val="00824424"/>
    <w:rsid w:val="008246DB"/>
    <w:rsid w:val="00825C5F"/>
    <w:rsid w:val="00826B4D"/>
    <w:rsid w:val="008277DB"/>
    <w:rsid w:val="00827B0A"/>
    <w:rsid w:val="00830324"/>
    <w:rsid w:val="00830C06"/>
    <w:rsid w:val="00836E0B"/>
    <w:rsid w:val="00836E2E"/>
    <w:rsid w:val="008371A5"/>
    <w:rsid w:val="00840A6C"/>
    <w:rsid w:val="00841F4C"/>
    <w:rsid w:val="008425AB"/>
    <w:rsid w:val="00843D23"/>
    <w:rsid w:val="0084591D"/>
    <w:rsid w:val="00850DEA"/>
    <w:rsid w:val="008631C3"/>
    <w:rsid w:val="00865080"/>
    <w:rsid w:val="00867850"/>
    <w:rsid w:val="00867BF2"/>
    <w:rsid w:val="00870101"/>
    <w:rsid w:val="00874524"/>
    <w:rsid w:val="00874F9F"/>
    <w:rsid w:val="00877053"/>
    <w:rsid w:val="0087778D"/>
    <w:rsid w:val="00880CEB"/>
    <w:rsid w:val="0088102F"/>
    <w:rsid w:val="00886AA0"/>
    <w:rsid w:val="00887A62"/>
    <w:rsid w:val="0089270D"/>
    <w:rsid w:val="008946DC"/>
    <w:rsid w:val="00896491"/>
    <w:rsid w:val="008A4E73"/>
    <w:rsid w:val="008B1630"/>
    <w:rsid w:val="008B23DB"/>
    <w:rsid w:val="008B3724"/>
    <w:rsid w:val="008B40A2"/>
    <w:rsid w:val="008B4D5D"/>
    <w:rsid w:val="008B7144"/>
    <w:rsid w:val="008C368D"/>
    <w:rsid w:val="008C41A9"/>
    <w:rsid w:val="008C481C"/>
    <w:rsid w:val="008C534F"/>
    <w:rsid w:val="008C7BBF"/>
    <w:rsid w:val="008C7D12"/>
    <w:rsid w:val="008D0514"/>
    <w:rsid w:val="008D3B9D"/>
    <w:rsid w:val="008D4BE2"/>
    <w:rsid w:val="008D5A85"/>
    <w:rsid w:val="008D6F60"/>
    <w:rsid w:val="008D77CB"/>
    <w:rsid w:val="008E1871"/>
    <w:rsid w:val="008E1EC6"/>
    <w:rsid w:val="008E24BA"/>
    <w:rsid w:val="008E47FF"/>
    <w:rsid w:val="008E52FE"/>
    <w:rsid w:val="008F316A"/>
    <w:rsid w:val="00900881"/>
    <w:rsid w:val="00905A29"/>
    <w:rsid w:val="00905B91"/>
    <w:rsid w:val="00914770"/>
    <w:rsid w:val="00914AC3"/>
    <w:rsid w:val="00915FCD"/>
    <w:rsid w:val="00916355"/>
    <w:rsid w:val="0091718B"/>
    <w:rsid w:val="00925E5A"/>
    <w:rsid w:val="00926449"/>
    <w:rsid w:val="00927EBE"/>
    <w:rsid w:val="00933427"/>
    <w:rsid w:val="00934FD7"/>
    <w:rsid w:val="00943E93"/>
    <w:rsid w:val="00944006"/>
    <w:rsid w:val="00944989"/>
    <w:rsid w:val="00945B73"/>
    <w:rsid w:val="00947EE7"/>
    <w:rsid w:val="009501EA"/>
    <w:rsid w:val="009510A6"/>
    <w:rsid w:val="009515C4"/>
    <w:rsid w:val="00953628"/>
    <w:rsid w:val="0095590A"/>
    <w:rsid w:val="00955B02"/>
    <w:rsid w:val="00956811"/>
    <w:rsid w:val="009639D0"/>
    <w:rsid w:val="00966ABB"/>
    <w:rsid w:val="00970FFE"/>
    <w:rsid w:val="0097210B"/>
    <w:rsid w:val="00973395"/>
    <w:rsid w:val="00973695"/>
    <w:rsid w:val="00975C17"/>
    <w:rsid w:val="00976FA8"/>
    <w:rsid w:val="009837B0"/>
    <w:rsid w:val="00984F86"/>
    <w:rsid w:val="00985407"/>
    <w:rsid w:val="009908E4"/>
    <w:rsid w:val="0099272E"/>
    <w:rsid w:val="009955F9"/>
    <w:rsid w:val="00996F61"/>
    <w:rsid w:val="009A14C1"/>
    <w:rsid w:val="009A43E9"/>
    <w:rsid w:val="009A59F7"/>
    <w:rsid w:val="009B22EC"/>
    <w:rsid w:val="009B316C"/>
    <w:rsid w:val="009B5A62"/>
    <w:rsid w:val="009B5DDC"/>
    <w:rsid w:val="009C0326"/>
    <w:rsid w:val="009C04B5"/>
    <w:rsid w:val="009C0CC1"/>
    <w:rsid w:val="009C212D"/>
    <w:rsid w:val="009C2D73"/>
    <w:rsid w:val="009C7C11"/>
    <w:rsid w:val="009D0B2C"/>
    <w:rsid w:val="009D1B21"/>
    <w:rsid w:val="009D204A"/>
    <w:rsid w:val="009D281D"/>
    <w:rsid w:val="009D48BD"/>
    <w:rsid w:val="009D5016"/>
    <w:rsid w:val="009D7515"/>
    <w:rsid w:val="009E4FCE"/>
    <w:rsid w:val="009E52F8"/>
    <w:rsid w:val="009E6940"/>
    <w:rsid w:val="009E7D21"/>
    <w:rsid w:val="009F284A"/>
    <w:rsid w:val="009F36C3"/>
    <w:rsid w:val="009F6591"/>
    <w:rsid w:val="009F6B68"/>
    <w:rsid w:val="00A02AB2"/>
    <w:rsid w:val="00A05121"/>
    <w:rsid w:val="00A054BB"/>
    <w:rsid w:val="00A118C7"/>
    <w:rsid w:val="00A20FC6"/>
    <w:rsid w:val="00A24567"/>
    <w:rsid w:val="00A338A0"/>
    <w:rsid w:val="00A33FE0"/>
    <w:rsid w:val="00A37DF1"/>
    <w:rsid w:val="00A40171"/>
    <w:rsid w:val="00A447AB"/>
    <w:rsid w:val="00A465D8"/>
    <w:rsid w:val="00A46702"/>
    <w:rsid w:val="00A50073"/>
    <w:rsid w:val="00A50CD6"/>
    <w:rsid w:val="00A524A1"/>
    <w:rsid w:val="00A5384D"/>
    <w:rsid w:val="00A56009"/>
    <w:rsid w:val="00A64997"/>
    <w:rsid w:val="00A65152"/>
    <w:rsid w:val="00A6531E"/>
    <w:rsid w:val="00A663D0"/>
    <w:rsid w:val="00A70098"/>
    <w:rsid w:val="00A80532"/>
    <w:rsid w:val="00A80F8E"/>
    <w:rsid w:val="00A83B0C"/>
    <w:rsid w:val="00A83C8C"/>
    <w:rsid w:val="00A84CE8"/>
    <w:rsid w:val="00A86446"/>
    <w:rsid w:val="00A8681E"/>
    <w:rsid w:val="00A91970"/>
    <w:rsid w:val="00A958E7"/>
    <w:rsid w:val="00A963AA"/>
    <w:rsid w:val="00A96720"/>
    <w:rsid w:val="00AA0EFD"/>
    <w:rsid w:val="00AB085E"/>
    <w:rsid w:val="00AB16FB"/>
    <w:rsid w:val="00AB239B"/>
    <w:rsid w:val="00AB4F26"/>
    <w:rsid w:val="00AB6ADD"/>
    <w:rsid w:val="00AB7E57"/>
    <w:rsid w:val="00AC1987"/>
    <w:rsid w:val="00AC43FD"/>
    <w:rsid w:val="00AC61CE"/>
    <w:rsid w:val="00AC6C21"/>
    <w:rsid w:val="00AC72F9"/>
    <w:rsid w:val="00AD0BC1"/>
    <w:rsid w:val="00AD1302"/>
    <w:rsid w:val="00AD3F0B"/>
    <w:rsid w:val="00AD40E7"/>
    <w:rsid w:val="00AD537F"/>
    <w:rsid w:val="00AD6F3B"/>
    <w:rsid w:val="00AE0C5E"/>
    <w:rsid w:val="00AE2C7D"/>
    <w:rsid w:val="00AE52C5"/>
    <w:rsid w:val="00AE6015"/>
    <w:rsid w:val="00AE6A69"/>
    <w:rsid w:val="00AE73A0"/>
    <w:rsid w:val="00AF3428"/>
    <w:rsid w:val="00AF4C0B"/>
    <w:rsid w:val="00AF502E"/>
    <w:rsid w:val="00AF6E6F"/>
    <w:rsid w:val="00AF7D45"/>
    <w:rsid w:val="00B00A45"/>
    <w:rsid w:val="00B057ED"/>
    <w:rsid w:val="00B05DF0"/>
    <w:rsid w:val="00B10F63"/>
    <w:rsid w:val="00B11ADC"/>
    <w:rsid w:val="00B12524"/>
    <w:rsid w:val="00B13767"/>
    <w:rsid w:val="00B14E18"/>
    <w:rsid w:val="00B27D98"/>
    <w:rsid w:val="00B30E00"/>
    <w:rsid w:val="00B37755"/>
    <w:rsid w:val="00B416C8"/>
    <w:rsid w:val="00B43895"/>
    <w:rsid w:val="00B4497C"/>
    <w:rsid w:val="00B46DC4"/>
    <w:rsid w:val="00B46E2D"/>
    <w:rsid w:val="00B4705C"/>
    <w:rsid w:val="00B5032F"/>
    <w:rsid w:val="00B510AF"/>
    <w:rsid w:val="00B56726"/>
    <w:rsid w:val="00B604E9"/>
    <w:rsid w:val="00B606C5"/>
    <w:rsid w:val="00B62C2F"/>
    <w:rsid w:val="00B63256"/>
    <w:rsid w:val="00B63DFD"/>
    <w:rsid w:val="00B71A11"/>
    <w:rsid w:val="00B728B3"/>
    <w:rsid w:val="00B730DA"/>
    <w:rsid w:val="00B744A1"/>
    <w:rsid w:val="00B773EB"/>
    <w:rsid w:val="00B77B2D"/>
    <w:rsid w:val="00B81B93"/>
    <w:rsid w:val="00B86E8F"/>
    <w:rsid w:val="00B87009"/>
    <w:rsid w:val="00B8794B"/>
    <w:rsid w:val="00B92D5F"/>
    <w:rsid w:val="00B95F12"/>
    <w:rsid w:val="00B96B15"/>
    <w:rsid w:val="00B974B1"/>
    <w:rsid w:val="00B97701"/>
    <w:rsid w:val="00BA3FA0"/>
    <w:rsid w:val="00BA426B"/>
    <w:rsid w:val="00BB1D14"/>
    <w:rsid w:val="00BB712C"/>
    <w:rsid w:val="00BB760B"/>
    <w:rsid w:val="00BC0D6B"/>
    <w:rsid w:val="00BC1292"/>
    <w:rsid w:val="00BC2584"/>
    <w:rsid w:val="00BC51F8"/>
    <w:rsid w:val="00BD0654"/>
    <w:rsid w:val="00BD1DDC"/>
    <w:rsid w:val="00BD7FF6"/>
    <w:rsid w:val="00BE0D56"/>
    <w:rsid w:val="00BE1146"/>
    <w:rsid w:val="00BE23CE"/>
    <w:rsid w:val="00BF2D58"/>
    <w:rsid w:val="00BF2DD7"/>
    <w:rsid w:val="00BF3131"/>
    <w:rsid w:val="00BF3E52"/>
    <w:rsid w:val="00BF3E81"/>
    <w:rsid w:val="00BF616E"/>
    <w:rsid w:val="00BF726E"/>
    <w:rsid w:val="00C0092C"/>
    <w:rsid w:val="00C01B9E"/>
    <w:rsid w:val="00C03FFF"/>
    <w:rsid w:val="00C058AF"/>
    <w:rsid w:val="00C07A8A"/>
    <w:rsid w:val="00C10BD2"/>
    <w:rsid w:val="00C11983"/>
    <w:rsid w:val="00C17578"/>
    <w:rsid w:val="00C17D71"/>
    <w:rsid w:val="00C20A5C"/>
    <w:rsid w:val="00C23DC7"/>
    <w:rsid w:val="00C3046A"/>
    <w:rsid w:val="00C41244"/>
    <w:rsid w:val="00C43349"/>
    <w:rsid w:val="00C47B9E"/>
    <w:rsid w:val="00C51D96"/>
    <w:rsid w:val="00C568F3"/>
    <w:rsid w:val="00C60374"/>
    <w:rsid w:val="00C611ED"/>
    <w:rsid w:val="00C6439E"/>
    <w:rsid w:val="00C6664B"/>
    <w:rsid w:val="00C67186"/>
    <w:rsid w:val="00C71E81"/>
    <w:rsid w:val="00C7581A"/>
    <w:rsid w:val="00C76D8B"/>
    <w:rsid w:val="00C9012D"/>
    <w:rsid w:val="00C901E9"/>
    <w:rsid w:val="00C9211E"/>
    <w:rsid w:val="00C927B1"/>
    <w:rsid w:val="00C940A5"/>
    <w:rsid w:val="00C946DC"/>
    <w:rsid w:val="00C9588D"/>
    <w:rsid w:val="00CA1E38"/>
    <w:rsid w:val="00CA3A3D"/>
    <w:rsid w:val="00CB29C6"/>
    <w:rsid w:val="00CB30C7"/>
    <w:rsid w:val="00CB3E02"/>
    <w:rsid w:val="00CC617F"/>
    <w:rsid w:val="00CC74C9"/>
    <w:rsid w:val="00CD3408"/>
    <w:rsid w:val="00CD5FB8"/>
    <w:rsid w:val="00CD721C"/>
    <w:rsid w:val="00CE599D"/>
    <w:rsid w:val="00CE61C8"/>
    <w:rsid w:val="00CF003D"/>
    <w:rsid w:val="00CF0953"/>
    <w:rsid w:val="00CF3ED0"/>
    <w:rsid w:val="00CF3EF8"/>
    <w:rsid w:val="00D00A95"/>
    <w:rsid w:val="00D0463A"/>
    <w:rsid w:val="00D150FE"/>
    <w:rsid w:val="00D23E85"/>
    <w:rsid w:val="00D25AC7"/>
    <w:rsid w:val="00D27EA1"/>
    <w:rsid w:val="00D32644"/>
    <w:rsid w:val="00D34566"/>
    <w:rsid w:val="00D3524C"/>
    <w:rsid w:val="00D44A66"/>
    <w:rsid w:val="00D44AB0"/>
    <w:rsid w:val="00D51166"/>
    <w:rsid w:val="00D52C0F"/>
    <w:rsid w:val="00D6069C"/>
    <w:rsid w:val="00D63EDF"/>
    <w:rsid w:val="00D64487"/>
    <w:rsid w:val="00D64F55"/>
    <w:rsid w:val="00D6504C"/>
    <w:rsid w:val="00D718BB"/>
    <w:rsid w:val="00D76E2C"/>
    <w:rsid w:val="00D8220C"/>
    <w:rsid w:val="00D8713B"/>
    <w:rsid w:val="00D877DA"/>
    <w:rsid w:val="00D91C70"/>
    <w:rsid w:val="00D91E57"/>
    <w:rsid w:val="00D92452"/>
    <w:rsid w:val="00D945A6"/>
    <w:rsid w:val="00D95461"/>
    <w:rsid w:val="00D96024"/>
    <w:rsid w:val="00D96FF7"/>
    <w:rsid w:val="00D97579"/>
    <w:rsid w:val="00DA2ED8"/>
    <w:rsid w:val="00DA562D"/>
    <w:rsid w:val="00DB440E"/>
    <w:rsid w:val="00DC054E"/>
    <w:rsid w:val="00DC08B8"/>
    <w:rsid w:val="00DC2B60"/>
    <w:rsid w:val="00DC4B99"/>
    <w:rsid w:val="00DD19CC"/>
    <w:rsid w:val="00DD485F"/>
    <w:rsid w:val="00DD588C"/>
    <w:rsid w:val="00DE4177"/>
    <w:rsid w:val="00DE6663"/>
    <w:rsid w:val="00DE7DAF"/>
    <w:rsid w:val="00DF0826"/>
    <w:rsid w:val="00DF1F81"/>
    <w:rsid w:val="00DF2FA2"/>
    <w:rsid w:val="00E00EC2"/>
    <w:rsid w:val="00E01BC6"/>
    <w:rsid w:val="00E020BD"/>
    <w:rsid w:val="00E0279A"/>
    <w:rsid w:val="00E03957"/>
    <w:rsid w:val="00E04E09"/>
    <w:rsid w:val="00E120D6"/>
    <w:rsid w:val="00E2010E"/>
    <w:rsid w:val="00E228FE"/>
    <w:rsid w:val="00E2452C"/>
    <w:rsid w:val="00E24B8A"/>
    <w:rsid w:val="00E24C48"/>
    <w:rsid w:val="00E25887"/>
    <w:rsid w:val="00E27C74"/>
    <w:rsid w:val="00E27FF8"/>
    <w:rsid w:val="00E33B16"/>
    <w:rsid w:val="00E35486"/>
    <w:rsid w:val="00E3714A"/>
    <w:rsid w:val="00E41A9D"/>
    <w:rsid w:val="00E41DDB"/>
    <w:rsid w:val="00E45620"/>
    <w:rsid w:val="00E4613E"/>
    <w:rsid w:val="00E471F0"/>
    <w:rsid w:val="00E52AA9"/>
    <w:rsid w:val="00E54419"/>
    <w:rsid w:val="00E57BF8"/>
    <w:rsid w:val="00E645B4"/>
    <w:rsid w:val="00E65F08"/>
    <w:rsid w:val="00E753E0"/>
    <w:rsid w:val="00E7681D"/>
    <w:rsid w:val="00E81506"/>
    <w:rsid w:val="00E87B72"/>
    <w:rsid w:val="00E903B5"/>
    <w:rsid w:val="00E910D9"/>
    <w:rsid w:val="00E9452E"/>
    <w:rsid w:val="00E961F0"/>
    <w:rsid w:val="00EA130B"/>
    <w:rsid w:val="00EA19DB"/>
    <w:rsid w:val="00EA28BF"/>
    <w:rsid w:val="00EA3351"/>
    <w:rsid w:val="00EA74F9"/>
    <w:rsid w:val="00EB0C11"/>
    <w:rsid w:val="00EC05F2"/>
    <w:rsid w:val="00EC5396"/>
    <w:rsid w:val="00EC65F3"/>
    <w:rsid w:val="00ED2712"/>
    <w:rsid w:val="00ED41B5"/>
    <w:rsid w:val="00EE1525"/>
    <w:rsid w:val="00EE3C18"/>
    <w:rsid w:val="00EE6B04"/>
    <w:rsid w:val="00EE767D"/>
    <w:rsid w:val="00EE7FF9"/>
    <w:rsid w:val="00EF10E2"/>
    <w:rsid w:val="00EF4BE4"/>
    <w:rsid w:val="00EF53A1"/>
    <w:rsid w:val="00F01B5A"/>
    <w:rsid w:val="00F02C48"/>
    <w:rsid w:val="00F05988"/>
    <w:rsid w:val="00F05FA4"/>
    <w:rsid w:val="00F07BA8"/>
    <w:rsid w:val="00F11D20"/>
    <w:rsid w:val="00F13EA6"/>
    <w:rsid w:val="00F15D64"/>
    <w:rsid w:val="00F16819"/>
    <w:rsid w:val="00F26632"/>
    <w:rsid w:val="00F26DDA"/>
    <w:rsid w:val="00F27F84"/>
    <w:rsid w:val="00F31715"/>
    <w:rsid w:val="00F31C5E"/>
    <w:rsid w:val="00F32B53"/>
    <w:rsid w:val="00F336C8"/>
    <w:rsid w:val="00F34A75"/>
    <w:rsid w:val="00F35F77"/>
    <w:rsid w:val="00F378B4"/>
    <w:rsid w:val="00F37C88"/>
    <w:rsid w:val="00F42399"/>
    <w:rsid w:val="00F468CB"/>
    <w:rsid w:val="00F53168"/>
    <w:rsid w:val="00F56179"/>
    <w:rsid w:val="00F575AD"/>
    <w:rsid w:val="00F6154C"/>
    <w:rsid w:val="00F6234F"/>
    <w:rsid w:val="00F63A82"/>
    <w:rsid w:val="00F656EA"/>
    <w:rsid w:val="00F66EDE"/>
    <w:rsid w:val="00F67F1F"/>
    <w:rsid w:val="00F76292"/>
    <w:rsid w:val="00F8094E"/>
    <w:rsid w:val="00F83B0E"/>
    <w:rsid w:val="00F858D4"/>
    <w:rsid w:val="00F85A7F"/>
    <w:rsid w:val="00F86801"/>
    <w:rsid w:val="00F86F68"/>
    <w:rsid w:val="00F90B18"/>
    <w:rsid w:val="00FA3CA5"/>
    <w:rsid w:val="00FA49F0"/>
    <w:rsid w:val="00FA4D73"/>
    <w:rsid w:val="00FA7E68"/>
    <w:rsid w:val="00FB1784"/>
    <w:rsid w:val="00FB4C5B"/>
    <w:rsid w:val="00FB4CDD"/>
    <w:rsid w:val="00FB60E7"/>
    <w:rsid w:val="00FB6D0E"/>
    <w:rsid w:val="00FB7947"/>
    <w:rsid w:val="00FC4003"/>
    <w:rsid w:val="00FD02EE"/>
    <w:rsid w:val="00FD17E5"/>
    <w:rsid w:val="00FD2D93"/>
    <w:rsid w:val="00FD355F"/>
    <w:rsid w:val="00FD4709"/>
    <w:rsid w:val="00FD582B"/>
    <w:rsid w:val="00FD7146"/>
    <w:rsid w:val="00FD76D7"/>
    <w:rsid w:val="00FE0D6B"/>
    <w:rsid w:val="00FE1E30"/>
    <w:rsid w:val="00FE6C40"/>
    <w:rsid w:val="00FF0F1A"/>
    <w:rsid w:val="00FF1D4F"/>
    <w:rsid w:val="00FF2253"/>
    <w:rsid w:val="00FF2835"/>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85802-FFF5-4E06-AA72-0CA23197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D0BC1"/>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BC1"/>
    <w:rPr>
      <w:rFonts w:ascii="Times New Roman" w:eastAsia="Times New Roman" w:hAnsi="Times New Roman" w:cs="Times New Roman"/>
      <w:b/>
      <w:sz w:val="28"/>
      <w:szCs w:val="20"/>
      <w:lang w:val="en-US" w:eastAsia="ru-RU"/>
    </w:rPr>
  </w:style>
  <w:style w:type="paragraph" w:styleId="a3">
    <w:name w:val="Body Text"/>
    <w:basedOn w:val="a"/>
    <w:link w:val="a4"/>
    <w:rsid w:val="00AD0BC1"/>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AD0BC1"/>
    <w:rPr>
      <w:rFonts w:ascii="Times New Roman" w:eastAsia="Times New Roman" w:hAnsi="Times New Roman" w:cs="Times New Roman"/>
      <w:sz w:val="32"/>
      <w:szCs w:val="20"/>
      <w:lang w:eastAsia="ru-RU"/>
    </w:rPr>
  </w:style>
  <w:style w:type="paragraph" w:customStyle="1" w:styleId="ConsPlusTitle">
    <w:name w:val="ConsPlusTitle"/>
    <w:rsid w:val="00AD0B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D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BC1"/>
    <w:rPr>
      <w:rFonts w:ascii="Tahoma" w:hAnsi="Tahoma" w:cs="Tahoma"/>
      <w:sz w:val="16"/>
      <w:szCs w:val="16"/>
    </w:rPr>
  </w:style>
  <w:style w:type="paragraph" w:styleId="a7">
    <w:name w:val="List Paragraph"/>
    <w:basedOn w:val="a"/>
    <w:uiPriority w:val="34"/>
    <w:qFormat/>
    <w:rsid w:val="00AD0BC1"/>
    <w:pPr>
      <w:ind w:left="720"/>
      <w:contextualSpacing/>
    </w:pPr>
  </w:style>
  <w:style w:type="paragraph" w:customStyle="1" w:styleId="11">
    <w:name w:val="Знак1"/>
    <w:basedOn w:val="a"/>
    <w:rsid w:val="008303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AF7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42A206E39D0671D63C5C1A310EC9869490C7C23E61E09523B0FABBAE931C5F30I5J" TargetMode="External"/><Relationship Id="rId13" Type="http://schemas.openxmlformats.org/officeDocument/2006/relationships/hyperlink" Target="consultantplus://offline/ref=EE42A206E39D0671D63C5C1A310EC9869490C7C23E61E09523B0FABBAE931C5F30I5J" TargetMode="External"/><Relationship Id="rId18" Type="http://schemas.openxmlformats.org/officeDocument/2006/relationships/hyperlink" Target="consultantplus://offline/ref=EE42A206E39D0671D63C42172762948D9D9F91CA3B65EDC777EFA1E6F939IAJ" TargetMode="External"/><Relationship Id="rId26" Type="http://schemas.openxmlformats.org/officeDocument/2006/relationships/hyperlink" Target="consultantplus://offline/ref=EE42A206E39D0671D63C42172762948D9D9F91CA3B65EDC777EFA1E6F99A16084207B8BF8541E88131IBJ" TargetMode="External"/><Relationship Id="rId3" Type="http://schemas.openxmlformats.org/officeDocument/2006/relationships/styles" Target="styles.xml"/><Relationship Id="rId21" Type="http://schemas.openxmlformats.org/officeDocument/2006/relationships/hyperlink" Target="consultantplus://offline/ref=EE42A206E39D0671D63C42172762948D9D9F91CA3B65EDC777EFA1E6F99A16084207B8BF8541E88031IAJ" TargetMode="External"/><Relationship Id="rId7" Type="http://schemas.openxmlformats.org/officeDocument/2006/relationships/hyperlink" Target="consultantplus://offline/ref=EE42A206E39D0671D63C5C1A310EC9869490C7C23E61E09523B0FABBAE931C5F30I5J" TargetMode="External"/><Relationship Id="rId12" Type="http://schemas.openxmlformats.org/officeDocument/2006/relationships/hyperlink" Target="consultantplus://offline/ref=EE42A206E39D0671D63C5C1A310EC9869490C7C23E61E09523B0FABBAE931C5F30I5J" TargetMode="External"/><Relationship Id="rId17" Type="http://schemas.openxmlformats.org/officeDocument/2006/relationships/hyperlink" Target="consultantplus://offline/ref=F90285B3C7AA01266DD66E64F8F0462825602117F9E102C9293E4DC973E07C3F1B177940B2E42DC5ABN9A" TargetMode="External"/><Relationship Id="rId25" Type="http://schemas.openxmlformats.org/officeDocument/2006/relationships/hyperlink" Target="consultantplus://offline/ref=EE42A206E39D0671D63C42172762948D9D9F91CA3B65EDC777EFA1E6F939IAJ" TargetMode="External"/><Relationship Id="rId2" Type="http://schemas.openxmlformats.org/officeDocument/2006/relationships/numbering" Target="numbering.xml"/><Relationship Id="rId16" Type="http://schemas.openxmlformats.org/officeDocument/2006/relationships/hyperlink" Target="consultantplus://offline/ref=EE42A206E39D0671D63C42172762948D9D9F91CA3B65EDC777EFA1E6F99A16084207B8BF8541E88E31IEJ" TargetMode="External"/><Relationship Id="rId20" Type="http://schemas.openxmlformats.org/officeDocument/2006/relationships/hyperlink" Target="consultantplus://offline/ref=EE42A206E39D0671D63C42172762948D9D9E98C83A65EDC777EFA1E6F939IA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E42A206E39D0671D63C5C1A310EC9869490C7C23E61E09523B0FABBAE931C5F30I5J" TargetMode="External"/><Relationship Id="rId24" Type="http://schemas.openxmlformats.org/officeDocument/2006/relationships/hyperlink" Target="consultantplus://offline/ref=EE42A206E39D0671D63C42172762948D9D9F91CA3B65EDC777EFA1E6F939IAJ" TargetMode="External"/><Relationship Id="rId5" Type="http://schemas.openxmlformats.org/officeDocument/2006/relationships/webSettings" Target="webSettings.xml"/><Relationship Id="rId15" Type="http://schemas.openxmlformats.org/officeDocument/2006/relationships/hyperlink" Target="consultantplus://offline/ref=EE42A206E39D0671D63C42172762948D9D9E9AC63E66EDC777EFA1E6F939IAJ" TargetMode="External"/><Relationship Id="rId23" Type="http://schemas.openxmlformats.org/officeDocument/2006/relationships/hyperlink" Target="consultantplus://offline/ref=EE42A206E39D0671D63C42172762948D9D9F91CA3B65EDC777EFA1E6F99A16084207B8BF8541EF8B31IDJ" TargetMode="External"/><Relationship Id="rId28" Type="http://schemas.openxmlformats.org/officeDocument/2006/relationships/theme" Target="theme/theme1.xml"/><Relationship Id="rId10" Type="http://schemas.openxmlformats.org/officeDocument/2006/relationships/hyperlink" Target="consultantplus://offline/ref=EE42A206E39D0671D63C5C1A310EC9869490C7C23E61E09523B0FABBAE931C5F30I5J" TargetMode="External"/><Relationship Id="rId19" Type="http://schemas.openxmlformats.org/officeDocument/2006/relationships/hyperlink" Target="consultantplus://offline/ref=EE42A206E39D0671D63C42172762948D9D9F91CA3B65EDC777EFA1E6F99A16084207B8BF8541EF8B31IDJ" TargetMode="External"/><Relationship Id="rId4" Type="http://schemas.openxmlformats.org/officeDocument/2006/relationships/settings" Target="settings.xml"/><Relationship Id="rId9" Type="http://schemas.openxmlformats.org/officeDocument/2006/relationships/hyperlink" Target="consultantplus://offline/ref=EE42A206E39D0671D63C5C1A310EC9869490C7C23E61E09523B0FABBAE931C5F30I5J" TargetMode="External"/><Relationship Id="rId14" Type="http://schemas.openxmlformats.org/officeDocument/2006/relationships/hyperlink" Target="consultantplus://offline/ref=EE42A206E39D0671D63C42172762948D9D9E9AC63D61EDC777EFA1E6F939IAJ" TargetMode="External"/><Relationship Id="rId22" Type="http://schemas.openxmlformats.org/officeDocument/2006/relationships/hyperlink" Target="consultantplus://offline/ref=EE42A206E39D0671D63C42172762948D9D9F91CA3B65EDC777EFA1E6F939I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9350-AE16-4509-967C-E2FADA9F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5803</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cp:lastPrinted>2014-01-28T05:53:00Z</cp:lastPrinted>
  <dcterms:created xsi:type="dcterms:W3CDTF">2014-01-28T05:38:00Z</dcterms:created>
  <dcterms:modified xsi:type="dcterms:W3CDTF">2014-01-28T07:28:00Z</dcterms:modified>
</cp:coreProperties>
</file>