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122D">
      <w:pPr>
        <w:rPr>
          <w:sz w:val="32"/>
          <w:szCs w:val="32"/>
        </w:rPr>
      </w:pPr>
      <w:r>
        <w:rPr>
          <w:sz w:val="32"/>
          <w:szCs w:val="32"/>
        </w:rPr>
        <w:t xml:space="preserve">8 марта </w:t>
      </w:r>
      <w:proofErr w:type="gramStart"/>
      <w:r>
        <w:rPr>
          <w:sz w:val="32"/>
          <w:szCs w:val="32"/>
        </w:rPr>
        <w:t>-д</w:t>
      </w:r>
      <w:proofErr w:type="gramEnd"/>
      <w:r>
        <w:rPr>
          <w:sz w:val="32"/>
          <w:szCs w:val="32"/>
        </w:rPr>
        <w:t>ень торжественный</w:t>
      </w:r>
    </w:p>
    <w:p w:rsidR="0013122D" w:rsidRDefault="0013122D">
      <w:pPr>
        <w:rPr>
          <w:sz w:val="32"/>
          <w:szCs w:val="32"/>
        </w:rPr>
      </w:pPr>
      <w:r>
        <w:rPr>
          <w:sz w:val="32"/>
          <w:szCs w:val="32"/>
        </w:rPr>
        <w:t>День радости и красоты</w:t>
      </w:r>
    </w:p>
    <w:p w:rsidR="0013122D" w:rsidRDefault="0013122D">
      <w:pPr>
        <w:rPr>
          <w:sz w:val="32"/>
          <w:szCs w:val="32"/>
        </w:rPr>
      </w:pPr>
      <w:r>
        <w:rPr>
          <w:sz w:val="32"/>
          <w:szCs w:val="32"/>
        </w:rPr>
        <w:t>На всей земли он дарит женщинам</w:t>
      </w:r>
    </w:p>
    <w:p w:rsidR="0013122D" w:rsidRDefault="0013122D">
      <w:pPr>
        <w:rPr>
          <w:sz w:val="32"/>
          <w:szCs w:val="32"/>
        </w:rPr>
      </w:pPr>
      <w:r>
        <w:rPr>
          <w:sz w:val="32"/>
          <w:szCs w:val="32"/>
        </w:rPr>
        <w:t>Свои улыбки и цветы!</w:t>
      </w:r>
    </w:p>
    <w:p w:rsidR="0013122D" w:rsidRDefault="0013122D">
      <w:pPr>
        <w:rPr>
          <w:sz w:val="32"/>
          <w:szCs w:val="32"/>
        </w:rPr>
      </w:pPr>
      <w:r>
        <w:rPr>
          <w:sz w:val="32"/>
          <w:szCs w:val="32"/>
        </w:rPr>
        <w:t xml:space="preserve">Такими словами началось концертная программа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дню 8 марта в </w:t>
      </w:r>
      <w:proofErr w:type="spellStart"/>
      <w:r>
        <w:rPr>
          <w:sz w:val="32"/>
          <w:szCs w:val="32"/>
        </w:rPr>
        <w:t>Уразметьевском</w:t>
      </w:r>
      <w:proofErr w:type="spellEnd"/>
      <w:r>
        <w:rPr>
          <w:sz w:val="32"/>
          <w:szCs w:val="32"/>
        </w:rPr>
        <w:t xml:space="preserve"> СДК.</w:t>
      </w:r>
    </w:p>
    <w:p w:rsidR="0013122D" w:rsidRDefault="0013122D">
      <w:pPr>
        <w:rPr>
          <w:sz w:val="32"/>
          <w:szCs w:val="32"/>
        </w:rPr>
      </w:pPr>
      <w:r>
        <w:rPr>
          <w:sz w:val="32"/>
          <w:szCs w:val="32"/>
        </w:rPr>
        <w:t>Были исполнены современные и народное танцы, со сцены звучали песни о женщинах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любви и весне.</w:t>
      </w:r>
    </w:p>
    <w:p w:rsidR="0013122D" w:rsidRPr="0013122D" w:rsidRDefault="0013122D">
      <w:pPr>
        <w:rPr>
          <w:sz w:val="32"/>
          <w:szCs w:val="32"/>
        </w:rPr>
      </w:pPr>
      <w:r>
        <w:rPr>
          <w:sz w:val="32"/>
          <w:szCs w:val="32"/>
        </w:rPr>
        <w:t>Теплая атмосфера концерта подарила прекрасной половине человечества хорошее настроение,  создала ощущение весне, тепла и радости.</w:t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1" name="Рисунок 1" descr="C:\Users\Дом\Desktop\SAM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6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333750"/>
            <wp:effectExtent l="19050" t="0" r="0" b="0"/>
            <wp:docPr id="2" name="Рисунок 2" descr="C:\Users\Дом\Desktop\SAM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6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3" name="Рисунок 3" descr="C:\Users\Дом\Desktop\SAM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6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333750"/>
            <wp:effectExtent l="19050" t="0" r="0" b="0"/>
            <wp:docPr id="4" name="Рисунок 4" descr="C:\Users\Дом\Desktop\SAM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AM_6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5" name="Рисунок 5" descr="C:\Users\Дом\Desktop\SAM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SAM_6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22D" w:rsidRPr="0013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22D"/>
    <w:rsid w:val="00131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354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2016-03-09T09:37:00Z</dcterms:created>
  <dcterms:modified xsi:type="dcterms:W3CDTF">2016-03-09T09:44:00Z</dcterms:modified>
</cp:coreProperties>
</file>