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3" w:rsidRDefault="00675553" w:rsidP="00675553">
      <w:pPr>
        <w:pStyle w:val="ConsNonformat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Полномочия администрации поселения </w:t>
      </w:r>
    </w:p>
    <w:p w:rsidR="00675553" w:rsidRDefault="00675553" w:rsidP="00675553">
      <w:pPr>
        <w:ind w:firstLine="720"/>
        <w:jc w:val="both"/>
      </w:pPr>
      <w:r>
        <w:t>1. Администрация поселения:</w:t>
      </w:r>
    </w:p>
    <w:p w:rsidR="00675553" w:rsidRDefault="00675553" w:rsidP="00675553">
      <w:pPr>
        <w:ind w:firstLine="720"/>
        <w:jc w:val="both"/>
      </w:pPr>
      <w:r>
        <w:t>1) обеспечивает исполнение решений органов местного самоуправления и должностных лиц местного самоуправления поселения по реализации вопросов местного значения:</w:t>
      </w:r>
    </w:p>
    <w:p w:rsidR="00675553" w:rsidRDefault="00675553" w:rsidP="00675553">
      <w:pPr>
        <w:ind w:firstLine="720"/>
        <w:jc w:val="both"/>
      </w:pPr>
      <w:r>
        <w:t>2) составляет проект бюджета поселения, исполняет бюджет поселения, готовит отчеты о его исполнении;</w:t>
      </w:r>
    </w:p>
    <w:p w:rsidR="00675553" w:rsidRDefault="00675553" w:rsidP="00675553">
      <w:pPr>
        <w:ind w:firstLine="720"/>
        <w:jc w:val="both"/>
      </w:pPr>
      <w:r>
        <w:t xml:space="preserve">3) управляет и распоряжается имуществом, находящимся в муниципальной собственности поселения; </w:t>
      </w:r>
    </w:p>
    <w:p w:rsidR="00675553" w:rsidRDefault="00675553" w:rsidP="00675553">
      <w:pPr>
        <w:ind w:firstLine="720"/>
        <w:jc w:val="both"/>
      </w:pPr>
      <w:r>
        <w:t>4) разрабатывает и</w:t>
      </w:r>
      <w:r>
        <w:rPr>
          <w:b/>
        </w:rPr>
        <w:t xml:space="preserve"> </w:t>
      </w:r>
      <w:r>
        <w:t>выполняет планы и программы развития поселения, готовит отчеты об их исполнении;</w:t>
      </w:r>
    </w:p>
    <w:p w:rsidR="00675553" w:rsidRDefault="00675553" w:rsidP="00675553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разрабатывает тарифы на услуги, предоставляемые муниципальными предприятиями и муниципальными учреждениями, если иное не предусмотрено федеральными законами; </w:t>
      </w:r>
    </w:p>
    <w:p w:rsidR="00675553" w:rsidRDefault="00675553" w:rsidP="00675553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определяет размеры и условия оплаты труда муниципальных служащих администрации, работников муниципальных предприятий, учреждений;</w:t>
      </w:r>
    </w:p>
    <w:p w:rsidR="00675553" w:rsidRDefault="00675553" w:rsidP="00675553">
      <w:pPr>
        <w:ind w:firstLine="720"/>
        <w:jc w:val="both"/>
      </w:pPr>
      <w:r>
        <w:t>7) разрабатывает и утверждает системы оплаты труда работников муниципальных учреждений, порядок ее применения;</w:t>
      </w:r>
    </w:p>
    <w:p w:rsidR="00675553" w:rsidRDefault="00675553" w:rsidP="00675553">
      <w:pPr>
        <w:ind w:firstLine="720"/>
        <w:jc w:val="both"/>
      </w:pPr>
      <w:r>
        <w:t>8) организует электро-, тепл</w:t>
      </w:r>
      <w:proofErr w:type="gramStart"/>
      <w:r>
        <w:t>о-</w:t>
      </w:r>
      <w:proofErr w:type="gramEnd"/>
      <w:r>
        <w:t>, газо-, водоснабжение населения поселения и водоотведение;</w:t>
      </w:r>
    </w:p>
    <w:p w:rsidR="00675553" w:rsidRPr="008D6469" w:rsidRDefault="00675553" w:rsidP="00675553">
      <w:pPr>
        <w:autoSpaceDE w:val="0"/>
        <w:ind w:firstLine="720"/>
        <w:jc w:val="both"/>
      </w:pPr>
      <w:r>
        <w:t>9)</w:t>
      </w:r>
      <w:r w:rsidRPr="00D15F5A">
        <w:t xml:space="preserve"> </w:t>
      </w:r>
      <w:r w:rsidRPr="008D6469">
        <w:t>заниматься дорожной деятельностью в отношении автомобильных дорог местного значения в границах населенных пунктов поселения, а также осуществлением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75553" w:rsidRDefault="00675553" w:rsidP="00675553">
      <w:pPr>
        <w:ind w:firstLine="720"/>
        <w:jc w:val="both"/>
      </w:pPr>
      <w:r>
        <w:t>10) осуществляет мероприятия в целях создания условий для предоставления транспортных услуг населению и организует транспортное обслуживание населения в границах населенных пунктов поселения;</w:t>
      </w:r>
    </w:p>
    <w:p w:rsidR="00675553" w:rsidRDefault="00675553" w:rsidP="00675553">
      <w:pPr>
        <w:ind w:firstLine="720"/>
        <w:jc w:val="both"/>
      </w:pPr>
      <w:r>
        <w:t>11) осуществляет мероприятия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75553" w:rsidRDefault="00675553" w:rsidP="00675553">
      <w:pPr>
        <w:ind w:firstLine="720"/>
        <w:jc w:val="both"/>
      </w:pPr>
      <w:r>
        <w:t>12) участвует в мероприятиях по предупреждению и ликвидации последствий чрезвычайных ситуаций в границах поселения;</w:t>
      </w:r>
    </w:p>
    <w:p w:rsidR="00675553" w:rsidRDefault="00675553" w:rsidP="00675553">
      <w:pPr>
        <w:ind w:firstLine="720"/>
        <w:jc w:val="both"/>
      </w:pPr>
      <w:r>
        <w:t>13) организует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организует строительство и содержание муниципального жилищного фонда, осуществляет мероприятия по созданию условий для жилищного строительства;</w:t>
      </w:r>
    </w:p>
    <w:p w:rsidR="00675553" w:rsidRDefault="00675553" w:rsidP="00675553">
      <w:pPr>
        <w:ind w:firstLine="720"/>
        <w:jc w:val="both"/>
      </w:pPr>
      <w:r>
        <w:t>14) организует обеспечение первичных мер пожарной безопасности в границах населенных пунктов поселения;</w:t>
      </w:r>
    </w:p>
    <w:p w:rsidR="00675553" w:rsidRDefault="00675553" w:rsidP="00675553">
      <w:pPr>
        <w:ind w:firstLine="720"/>
        <w:jc w:val="both"/>
      </w:pPr>
      <w:r>
        <w:t>15) организует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75553" w:rsidRDefault="00675553" w:rsidP="00675553">
      <w:pPr>
        <w:ind w:firstLine="720"/>
        <w:jc w:val="both"/>
      </w:pPr>
      <w:r>
        <w:t>16)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675553" w:rsidRDefault="00675553" w:rsidP="00675553">
      <w:pPr>
        <w:ind w:firstLine="720"/>
        <w:jc w:val="both"/>
      </w:pPr>
      <w:r>
        <w:t>17) осуществляет мероприятия по организации досуга и обеспечения жителей поселения услугами организаций культуры;</w:t>
      </w:r>
    </w:p>
    <w:p w:rsidR="00675553" w:rsidRDefault="00675553" w:rsidP="00675553">
      <w:pPr>
        <w:ind w:firstLine="720"/>
        <w:jc w:val="both"/>
      </w:pPr>
      <w:r>
        <w:t>18) организует сохранение, использование и популяризацию 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75553" w:rsidRDefault="00675553" w:rsidP="00675553">
      <w:pPr>
        <w:ind w:firstLine="720"/>
        <w:jc w:val="both"/>
      </w:pPr>
      <w:r>
        <w:t>18.1) создает условия для развития  местного традиционного  народного художественного  творчества, участвует в сохранении</w:t>
      </w:r>
      <w:proofErr w:type="gramStart"/>
      <w:r>
        <w:t xml:space="preserve"> ,</w:t>
      </w:r>
      <w:proofErr w:type="gramEnd"/>
      <w:r>
        <w:t xml:space="preserve"> возрождении    и развитии  народных  художественных  промыслов в поселении;</w:t>
      </w:r>
    </w:p>
    <w:p w:rsidR="00675553" w:rsidRDefault="00675553" w:rsidP="00675553">
      <w:pPr>
        <w:ind w:firstLine="720"/>
        <w:jc w:val="both"/>
      </w:pPr>
      <w:r>
        <w:lastRenderedPageBreak/>
        <w:t xml:space="preserve">19) обеспечивает условия для развития на территории  поселения физической  культуры и массового спорта, организует проведение официальных  физкультурно-оздоровительных и спортивных  мероприятий  поселения; </w:t>
      </w:r>
    </w:p>
    <w:p w:rsidR="00675553" w:rsidRDefault="00675553" w:rsidP="00675553">
      <w:pPr>
        <w:ind w:firstLine="720"/>
        <w:jc w:val="both"/>
      </w:pPr>
      <w:r>
        <w:t>20) осуществляет мероприятия по созданию условий для массового отдыха жителей поселения и организации обустройства мест массового отдыха населения;</w:t>
      </w:r>
    </w:p>
    <w:p w:rsidR="00675553" w:rsidRDefault="00675553" w:rsidP="00675553">
      <w:pPr>
        <w:ind w:firstLine="720"/>
        <w:jc w:val="both"/>
      </w:pPr>
      <w:r>
        <w:t>21) исключен</w:t>
      </w:r>
    </w:p>
    <w:p w:rsidR="00675553" w:rsidRDefault="00675553" w:rsidP="00675553">
      <w:pPr>
        <w:ind w:firstLine="720"/>
        <w:jc w:val="both"/>
      </w:pPr>
      <w:r>
        <w:t>22) формирует архивные фонды поселения;</w:t>
      </w:r>
    </w:p>
    <w:p w:rsidR="00675553" w:rsidRDefault="00675553" w:rsidP="00675553">
      <w:pPr>
        <w:ind w:firstLine="720"/>
        <w:jc w:val="both"/>
      </w:pPr>
      <w:r>
        <w:t>23) организует сбор и вывоз бытовых отходов и мусора;</w:t>
      </w:r>
    </w:p>
    <w:p w:rsidR="00675553" w:rsidRDefault="00675553" w:rsidP="00675553">
      <w:pPr>
        <w:ind w:firstLine="720"/>
        <w:jc w:val="both"/>
      </w:pPr>
      <w:r>
        <w:t>24) организует благоустройство и озеленение территории поселения, использование и охрану городских лесов, расположенных в границах населенных пунктов поселения;</w:t>
      </w:r>
    </w:p>
    <w:p w:rsidR="00675553" w:rsidRDefault="00675553" w:rsidP="00675553">
      <w:pPr>
        <w:ind w:firstLine="720"/>
        <w:jc w:val="both"/>
      </w:pPr>
      <w:r>
        <w:t xml:space="preserve">25) осуществляет выдачу разрешений на строительство, разрешений на ввод объектов в эксплуатацию, резервирование и изъятие, в том числе путем выкупа, земельных участков в границах поселения для муниципальных нужд, осуществляет земельный </w:t>
      </w:r>
      <w:proofErr w:type="gramStart"/>
      <w:r>
        <w:t>контроль за</w:t>
      </w:r>
      <w:proofErr w:type="gramEnd"/>
      <w:r>
        <w:t xml:space="preserve"> использованием земель поселения;</w:t>
      </w:r>
    </w:p>
    <w:p w:rsidR="00675553" w:rsidRDefault="00675553" w:rsidP="00675553">
      <w:pPr>
        <w:ind w:firstLine="720"/>
        <w:jc w:val="both"/>
      </w:pPr>
      <w:r>
        <w:t>26) организует освещение улиц и установление указателей с названиями улиц и номерами домов;</w:t>
      </w:r>
    </w:p>
    <w:p w:rsidR="00675553" w:rsidRDefault="00675553" w:rsidP="00675553">
      <w:pPr>
        <w:ind w:firstLine="720"/>
        <w:jc w:val="both"/>
      </w:pPr>
      <w:r>
        <w:t>27) организует предоставление ритуальных услуг и содержание мест захоронения;</w:t>
      </w:r>
    </w:p>
    <w:p w:rsidR="00675553" w:rsidRDefault="00675553" w:rsidP="00675553">
      <w:pPr>
        <w:ind w:firstLine="720"/>
        <w:jc w:val="both"/>
      </w:pPr>
      <w:r>
        <w:t>28) создает, содержит и организует деятельность аварийно-спасательных служб и (или) аварийно-спасательных формирований на территории поселения;</w:t>
      </w:r>
    </w:p>
    <w:p w:rsidR="00675553" w:rsidRDefault="00675553" w:rsidP="00675553">
      <w:pPr>
        <w:ind w:firstLine="720"/>
        <w:jc w:val="both"/>
      </w:pPr>
      <w:r>
        <w:t>29) осуществляет мероприятия по мобилизационной подготовке муниципальных предприятий и учреждений, находящихся на территории поселения;</w:t>
      </w:r>
    </w:p>
    <w:p w:rsidR="00675553" w:rsidRDefault="00675553" w:rsidP="00675553">
      <w:pPr>
        <w:ind w:firstLine="720"/>
        <w:jc w:val="both"/>
      </w:pPr>
      <w:r>
        <w:t>30) осуществляет мероприятия по обеспечению безопасности людей на водных объектах, охране их жизни и здоровья;</w:t>
      </w:r>
    </w:p>
    <w:p w:rsidR="00675553" w:rsidRDefault="00675553" w:rsidP="00675553">
      <w:pPr>
        <w:ind w:firstLine="720"/>
        <w:jc w:val="both"/>
      </w:pPr>
      <w:r>
        <w:t>31) создает и обеспечивает охрану лечебно-оздоровительных местностей и курортов местного значения на территории поселения;</w:t>
      </w:r>
    </w:p>
    <w:p w:rsidR="00675553" w:rsidRDefault="00675553" w:rsidP="00675553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32) готовит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проекты решений Совета депутатов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поселения, определяющих порядок формирования, размещения, исполнения и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исполнением муниципального заказа и обеспечивает их исполнение;</w:t>
      </w:r>
    </w:p>
    <w:p w:rsidR="00675553" w:rsidRDefault="00675553" w:rsidP="00675553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33) учреждает муниципальные предприятия и учреждения, участвует в создании хозяйственных обществ, в том числе, межмуниципальных, необходимых для осуществления полномочий по решению вопросов местного значения, в порядке, установленном федеральными законами и настоящим Уставом;</w:t>
      </w:r>
    </w:p>
    <w:p w:rsidR="00675553" w:rsidRDefault="00675553" w:rsidP="00675553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34) осуществляет международные и внешнеэкономические связи в соответствии с федеральными законами;</w:t>
      </w:r>
    </w:p>
    <w:p w:rsidR="00675553" w:rsidRDefault="00675553" w:rsidP="00675553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675553" w:rsidRDefault="00675553" w:rsidP="00675553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36) исключен</w:t>
      </w:r>
    </w:p>
    <w:p w:rsidR="00675553" w:rsidRDefault="00675553" w:rsidP="00675553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37) организует и осуществляет мероприятия по работе с детьми и молодежью в поселении;</w:t>
      </w:r>
    </w:p>
    <w:p w:rsidR="00675553" w:rsidRDefault="00675553" w:rsidP="00675553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38) осуществляет в пределах, установленных водным законодательством Российской Федерации,  полномочия  собственника водных объектов, информирует  население об ограничениях их использования;</w:t>
      </w:r>
    </w:p>
    <w:p w:rsidR="00675553" w:rsidRPr="008D6469" w:rsidRDefault="00675553" w:rsidP="00675553">
      <w:pPr>
        <w:autoSpaceDE w:val="0"/>
        <w:ind w:firstLine="720"/>
        <w:jc w:val="both"/>
        <w:rPr>
          <w:rFonts w:eastAsia="Arial CYR" w:cs="Arial CYR"/>
        </w:rPr>
      </w:pPr>
      <w:r w:rsidRPr="008D6469">
        <w:rPr>
          <w:rFonts w:eastAsia="Arial CYR" w:cs="Arial CYR"/>
        </w:rPr>
        <w:t>39)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75553" w:rsidRPr="008D6469" w:rsidRDefault="00675553" w:rsidP="00675553">
      <w:pPr>
        <w:autoSpaceDE w:val="0"/>
        <w:jc w:val="both"/>
        <w:rPr>
          <w:rFonts w:eastAsia="Arial CYR" w:cs="Arial CYR"/>
        </w:rPr>
      </w:pPr>
      <w:r w:rsidRPr="008D6469">
        <w:rPr>
          <w:rFonts w:eastAsia="Arial CYR" w:cs="Arial CYR"/>
        </w:rPr>
        <w:t xml:space="preserve">     </w:t>
      </w:r>
      <w:r>
        <w:rPr>
          <w:rFonts w:eastAsia="Arial CYR" w:cs="Arial CYR"/>
        </w:rPr>
        <w:tab/>
      </w:r>
      <w:r w:rsidRPr="008D6469">
        <w:rPr>
          <w:rFonts w:eastAsia="Arial CYR" w:cs="Arial CYR"/>
        </w:rPr>
        <w:t xml:space="preserve"> 40) осуществление муниципального лесного контроля и надзора;</w:t>
      </w:r>
    </w:p>
    <w:p w:rsidR="00675553" w:rsidRPr="00375698" w:rsidRDefault="00675553" w:rsidP="00675553">
      <w:pPr>
        <w:autoSpaceDE w:val="0"/>
        <w:jc w:val="both"/>
      </w:pPr>
      <w:r w:rsidRPr="008D6469">
        <w:rPr>
          <w:rFonts w:eastAsia="Arial CYR"/>
        </w:rPr>
        <w:t xml:space="preserve">   </w:t>
      </w:r>
      <w:r>
        <w:rPr>
          <w:rFonts w:eastAsia="Arial CYR"/>
        </w:rPr>
        <w:tab/>
      </w:r>
      <w:r w:rsidRPr="00375698">
        <w:rPr>
          <w:rFonts w:eastAsia="Arial CYR"/>
        </w:rPr>
        <w:t>41) создание условий для деятельности добровольных формирований населения по охране общественного порядка.</w:t>
      </w:r>
    </w:p>
    <w:p w:rsidR="00675553" w:rsidRDefault="00675553" w:rsidP="00675553">
      <w:pPr>
        <w:ind w:firstLine="720"/>
        <w:jc w:val="both"/>
      </w:pPr>
      <w:r>
        <w:t>2. Администрация поселения</w:t>
      </w:r>
      <w:r>
        <w:rPr>
          <w:b/>
        </w:rPr>
        <w:t xml:space="preserve"> </w:t>
      </w:r>
      <w:r>
        <w:t>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законами, решениями Совета депутатов, постановлениями и распоряжениями главы поселения.</w:t>
      </w:r>
    </w:p>
    <w:p w:rsidR="00675553" w:rsidRDefault="00675553" w:rsidP="00675553">
      <w:pPr>
        <w:ind w:firstLine="720"/>
        <w:jc w:val="both"/>
      </w:pPr>
      <w:r>
        <w:lastRenderedPageBreak/>
        <w:t xml:space="preserve">3. Администрация поселения может осуществлять отдельные государственные полномочия, переданные органам местного самоуправления федеральными законами и законами Пермского края. </w:t>
      </w:r>
    </w:p>
    <w:p w:rsidR="00675553" w:rsidRDefault="00675553" w:rsidP="00675553">
      <w:pPr>
        <w:ind w:firstLine="720"/>
        <w:jc w:val="both"/>
      </w:pPr>
      <w:r>
        <w:t xml:space="preserve">4. Администрация поселения осуществляет иные полномочия, определенные настоящим Уставом в соответствии с федеральными законами, законами Пермского края. </w:t>
      </w:r>
    </w:p>
    <w:p w:rsidR="00675553" w:rsidRDefault="00675553" w:rsidP="00675553">
      <w:pPr>
        <w:ind w:firstLine="720"/>
        <w:jc w:val="both"/>
      </w:pPr>
    </w:p>
    <w:p w:rsidR="00675553" w:rsidRDefault="00675553" w:rsidP="00675553">
      <w:pPr>
        <w:ind w:firstLine="720"/>
        <w:jc w:val="both"/>
      </w:pPr>
    </w:p>
    <w:p w:rsidR="00675553" w:rsidRDefault="00675553" w:rsidP="00675553">
      <w:pPr>
        <w:ind w:firstLine="720"/>
        <w:jc w:val="both"/>
      </w:pPr>
    </w:p>
    <w:p w:rsidR="00675553" w:rsidRDefault="00675553" w:rsidP="00675553">
      <w:pPr>
        <w:ind w:firstLine="720"/>
        <w:jc w:val="both"/>
      </w:pPr>
    </w:p>
    <w:p w:rsidR="00656027" w:rsidRDefault="00656027">
      <w:bookmarkStart w:id="0" w:name="_GoBack"/>
      <w:bookmarkEnd w:id="0"/>
    </w:p>
    <w:sectPr w:rsidR="00656027" w:rsidSect="00613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20"/>
    <w:rsid w:val="000034B7"/>
    <w:rsid w:val="00080F8D"/>
    <w:rsid w:val="000A0EB2"/>
    <w:rsid w:val="000D1357"/>
    <w:rsid w:val="000F274F"/>
    <w:rsid w:val="000F7DD9"/>
    <w:rsid w:val="00142812"/>
    <w:rsid w:val="0016441F"/>
    <w:rsid w:val="00185D54"/>
    <w:rsid w:val="001B4B5D"/>
    <w:rsid w:val="001E11F9"/>
    <w:rsid w:val="001E1E2D"/>
    <w:rsid w:val="00234BF2"/>
    <w:rsid w:val="00237377"/>
    <w:rsid w:val="002373D9"/>
    <w:rsid w:val="0026331D"/>
    <w:rsid w:val="002667E0"/>
    <w:rsid w:val="00273BA1"/>
    <w:rsid w:val="002762F9"/>
    <w:rsid w:val="002E54FB"/>
    <w:rsid w:val="00311B6A"/>
    <w:rsid w:val="00330AF0"/>
    <w:rsid w:val="00342DC5"/>
    <w:rsid w:val="00346383"/>
    <w:rsid w:val="00374A2B"/>
    <w:rsid w:val="0037697C"/>
    <w:rsid w:val="004205F1"/>
    <w:rsid w:val="004342BB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D518C"/>
    <w:rsid w:val="005E1D20"/>
    <w:rsid w:val="005E3038"/>
    <w:rsid w:val="005F218B"/>
    <w:rsid w:val="00613410"/>
    <w:rsid w:val="00640D86"/>
    <w:rsid w:val="00647E43"/>
    <w:rsid w:val="00656027"/>
    <w:rsid w:val="00657EAC"/>
    <w:rsid w:val="00675553"/>
    <w:rsid w:val="006B30A6"/>
    <w:rsid w:val="006E3DAF"/>
    <w:rsid w:val="007122AC"/>
    <w:rsid w:val="0072546C"/>
    <w:rsid w:val="0075281A"/>
    <w:rsid w:val="00752B3C"/>
    <w:rsid w:val="00796DEA"/>
    <w:rsid w:val="007D1708"/>
    <w:rsid w:val="008247BD"/>
    <w:rsid w:val="00882F24"/>
    <w:rsid w:val="008F3CA0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E7547"/>
    <w:rsid w:val="00AF26F3"/>
    <w:rsid w:val="00B06FD5"/>
    <w:rsid w:val="00B31266"/>
    <w:rsid w:val="00B54083"/>
    <w:rsid w:val="00B87954"/>
    <w:rsid w:val="00BB1785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A28E2"/>
    <w:rsid w:val="00DA5440"/>
    <w:rsid w:val="00DC6C99"/>
    <w:rsid w:val="00DC6EBE"/>
    <w:rsid w:val="00DE603E"/>
    <w:rsid w:val="00E14949"/>
    <w:rsid w:val="00E63711"/>
    <w:rsid w:val="00E66799"/>
    <w:rsid w:val="00E67948"/>
    <w:rsid w:val="00E768EC"/>
    <w:rsid w:val="00E871CC"/>
    <w:rsid w:val="00E942FD"/>
    <w:rsid w:val="00ED1DD9"/>
    <w:rsid w:val="00F32F51"/>
    <w:rsid w:val="00F34F50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55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755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55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755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2013-11-27T09:39:00Z</dcterms:created>
  <dcterms:modified xsi:type="dcterms:W3CDTF">2013-11-27T09:39:00Z</dcterms:modified>
</cp:coreProperties>
</file>