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E1" w:rsidRPr="00A76AE1" w:rsidRDefault="00A76AE1" w:rsidP="00A76AE1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A76AE1" w:rsidRPr="00A76AE1" w:rsidRDefault="002015E5" w:rsidP="00A76AE1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-320040</wp:posOffset>
            </wp:positionV>
            <wp:extent cx="608330" cy="953770"/>
            <wp:effectExtent l="19050" t="0" r="1270" b="0"/>
            <wp:wrapNone/>
            <wp:docPr id="5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  <w:r w:rsidRPr="00A76AE1">
        <w:rPr>
          <w:rFonts w:cs="Arial"/>
          <w:b/>
          <w:bCs/>
          <w:sz w:val="28"/>
          <w:szCs w:val="28"/>
          <w:lang w:eastAsia="ru-RU"/>
        </w:rPr>
        <w:t xml:space="preserve">АДМИНИСТРАЦИЯ </w:t>
      </w:r>
      <w:r w:rsidR="007F5C22">
        <w:rPr>
          <w:rFonts w:cs="Arial"/>
          <w:b/>
          <w:bCs/>
          <w:sz w:val="28"/>
          <w:szCs w:val="28"/>
          <w:lang w:eastAsia="ru-RU"/>
        </w:rPr>
        <w:t>БИЯВАШСКОГО СЕЛЬСКОГО</w:t>
      </w:r>
      <w:r w:rsidRPr="00A76AE1">
        <w:rPr>
          <w:rFonts w:cs="Arial"/>
          <w:b/>
          <w:bCs/>
          <w:sz w:val="28"/>
          <w:szCs w:val="28"/>
          <w:lang w:eastAsia="ru-RU"/>
        </w:rPr>
        <w:t xml:space="preserve"> ПОСЕЛЕНИЯ</w:t>
      </w:r>
    </w:p>
    <w:p w:rsidR="00C35CCB" w:rsidRDefault="00A76AE1" w:rsidP="00A76AE1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76AE1">
        <w:rPr>
          <w:b/>
          <w:bCs/>
          <w:iCs/>
          <w:sz w:val="28"/>
          <w:szCs w:val="28"/>
          <w:lang w:eastAsia="ru-RU"/>
        </w:rPr>
        <w:t xml:space="preserve">ОКТЯБРЬСКОГО МУНИЦИПАЛЬНОГО РАЙОНА </w:t>
      </w:r>
    </w:p>
    <w:p w:rsidR="00A76AE1" w:rsidRPr="00A76AE1" w:rsidRDefault="00A76AE1" w:rsidP="00A76AE1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76AE1">
        <w:rPr>
          <w:b/>
          <w:bCs/>
          <w:iCs/>
          <w:sz w:val="28"/>
          <w:szCs w:val="28"/>
          <w:lang w:eastAsia="ru-RU"/>
        </w:rPr>
        <w:t>ПЕРМСКОГО КРАЯ</w:t>
      </w: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  <w:r w:rsidRPr="00A76AE1">
        <w:rPr>
          <w:rFonts w:cs="Arial"/>
          <w:b/>
          <w:bCs/>
          <w:sz w:val="28"/>
          <w:szCs w:val="28"/>
          <w:lang w:eastAsia="ru-RU"/>
        </w:rPr>
        <w:t>ПОСТАНОВЛЕНИЕ</w:t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B4CDC" w:rsidRDefault="00873938" w:rsidP="0087393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02.11</w:t>
      </w:r>
      <w:r w:rsidR="00AB4CDC">
        <w:rPr>
          <w:sz w:val="28"/>
          <w:szCs w:val="28"/>
          <w:lang w:eastAsia="ru-RU"/>
        </w:rPr>
        <w:t>.201</w:t>
      </w:r>
      <w:r w:rsidR="009A029E">
        <w:rPr>
          <w:sz w:val="28"/>
          <w:szCs w:val="28"/>
          <w:lang w:eastAsia="ru-RU"/>
        </w:rPr>
        <w:t>5</w:t>
      </w:r>
      <w:r w:rsid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</w:t>
      </w:r>
      <w:r w:rsidR="00A76AE1" w:rsidRPr="00AB4CD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57</w:t>
      </w:r>
    </w:p>
    <w:p w:rsidR="00A76AE1" w:rsidRPr="00A76AE1" w:rsidRDefault="00A76AE1" w:rsidP="00A76AE1">
      <w:pPr>
        <w:suppressAutoHyphens w:val="0"/>
        <w:rPr>
          <w:sz w:val="28"/>
          <w:szCs w:val="28"/>
          <w:lang w:eastAsia="ru-RU"/>
        </w:rPr>
      </w:pPr>
      <w:bookmarkStart w:id="0" w:name="_GoBack"/>
    </w:p>
    <w:p w:rsidR="00C35CCB" w:rsidRDefault="00C35CCB" w:rsidP="00C35C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C35CCB">
        <w:rPr>
          <w:b/>
          <w:bCs/>
          <w:sz w:val="28"/>
          <w:szCs w:val="28"/>
        </w:rPr>
        <w:t xml:space="preserve">Об утверждении </w:t>
      </w:r>
      <w:proofErr w:type="gramStart"/>
      <w:r w:rsidRPr="00C35CCB">
        <w:rPr>
          <w:b/>
          <w:bCs/>
          <w:sz w:val="28"/>
          <w:szCs w:val="28"/>
        </w:rPr>
        <w:t>административного</w:t>
      </w:r>
      <w:proofErr w:type="gramEnd"/>
      <w:r w:rsidRPr="00C35CCB">
        <w:rPr>
          <w:b/>
          <w:bCs/>
          <w:sz w:val="28"/>
          <w:szCs w:val="28"/>
        </w:rPr>
        <w:t xml:space="preserve"> </w:t>
      </w:r>
    </w:p>
    <w:p w:rsidR="00C35CCB" w:rsidRDefault="00C35CCB" w:rsidP="00C35C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C35CCB">
        <w:rPr>
          <w:b/>
          <w:bCs/>
          <w:sz w:val="28"/>
          <w:szCs w:val="28"/>
        </w:rPr>
        <w:t xml:space="preserve">регламента по предоставлению </w:t>
      </w:r>
    </w:p>
    <w:p w:rsidR="00C35CCB" w:rsidRDefault="00C35CCB" w:rsidP="00C35C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C35CCB">
        <w:rPr>
          <w:b/>
          <w:bCs/>
          <w:sz w:val="28"/>
          <w:szCs w:val="28"/>
        </w:rPr>
        <w:t xml:space="preserve">муниципальной услуги </w:t>
      </w:r>
    </w:p>
    <w:p w:rsidR="009A029E" w:rsidRPr="00C35CCB" w:rsidRDefault="005730DE" w:rsidP="00C35C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C35CCB">
        <w:rPr>
          <w:b/>
          <w:sz w:val="28"/>
          <w:szCs w:val="28"/>
        </w:rPr>
        <w:t xml:space="preserve">"Предоставление  в </w:t>
      </w:r>
      <w:r w:rsidR="009A029E" w:rsidRPr="00C35CCB">
        <w:rPr>
          <w:b/>
          <w:sz w:val="28"/>
          <w:szCs w:val="28"/>
        </w:rPr>
        <w:t>собственность</w:t>
      </w:r>
    </w:p>
    <w:p w:rsidR="009A029E" w:rsidRPr="00C35CCB" w:rsidRDefault="00C35CCB" w:rsidP="001511C9">
      <w:pPr>
        <w:spacing w:line="240" w:lineRule="exact"/>
        <w:rPr>
          <w:b/>
          <w:sz w:val="28"/>
          <w:szCs w:val="28"/>
        </w:rPr>
      </w:pPr>
      <w:r w:rsidRPr="00C35CCB">
        <w:rPr>
          <w:b/>
          <w:sz w:val="28"/>
          <w:szCs w:val="28"/>
        </w:rPr>
        <w:t>муниципального имущества"</w:t>
      </w:r>
    </w:p>
    <w:bookmarkEnd w:id="0"/>
    <w:p w:rsidR="00A76AE1" w:rsidRPr="005730DE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C35CCB">
      <w:pPr>
        <w:suppressAutoHyphens w:val="0"/>
        <w:spacing w:line="240" w:lineRule="exact"/>
        <w:rPr>
          <w:b/>
          <w:sz w:val="28"/>
          <w:szCs w:val="28"/>
          <w:lang w:eastAsia="ru-RU"/>
        </w:rPr>
      </w:pPr>
    </w:p>
    <w:p w:rsidR="00A76AE1" w:rsidRPr="00A76AE1" w:rsidRDefault="007F5C22" w:rsidP="00C35CCB">
      <w:pPr>
        <w:suppressAutoHyphens w:val="0"/>
        <w:spacing w:line="240" w:lineRule="exact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</w:t>
      </w:r>
      <w:r w:rsidR="00A76AE1" w:rsidRPr="00A76AE1">
        <w:rPr>
          <w:bCs/>
          <w:sz w:val="28"/>
          <w:szCs w:val="28"/>
          <w:lang w:eastAsia="ru-RU"/>
        </w:rPr>
        <w:t xml:space="preserve"> Федеральны</w:t>
      </w:r>
      <w:r>
        <w:rPr>
          <w:bCs/>
          <w:sz w:val="28"/>
          <w:szCs w:val="28"/>
          <w:lang w:eastAsia="ru-RU"/>
        </w:rPr>
        <w:t>х законов</w:t>
      </w:r>
      <w:r w:rsidR="00A76AE1" w:rsidRPr="00A76AE1">
        <w:rPr>
          <w:bCs/>
          <w:sz w:val="28"/>
          <w:szCs w:val="28"/>
          <w:lang w:eastAsia="ru-RU"/>
        </w:rPr>
        <w:t xml:space="preserve"> от 06</w:t>
      </w:r>
      <w:r>
        <w:rPr>
          <w:bCs/>
          <w:sz w:val="28"/>
          <w:szCs w:val="28"/>
          <w:lang w:eastAsia="ru-RU"/>
        </w:rPr>
        <w:t xml:space="preserve"> октября </w:t>
      </w:r>
      <w:r w:rsidR="00A76AE1" w:rsidRPr="00A76AE1">
        <w:rPr>
          <w:bCs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A76AE1" w:rsidRPr="00A76AE1">
        <w:rPr>
          <w:sz w:val="28"/>
          <w:szCs w:val="28"/>
          <w:lang w:eastAsia="ru-RU"/>
        </w:rPr>
        <w:t>от 27</w:t>
      </w:r>
      <w:r>
        <w:rPr>
          <w:sz w:val="28"/>
          <w:szCs w:val="28"/>
          <w:lang w:eastAsia="ru-RU"/>
        </w:rPr>
        <w:t xml:space="preserve"> июля </w:t>
      </w:r>
      <w:r w:rsidR="00A76AE1" w:rsidRPr="00A76AE1">
        <w:rPr>
          <w:sz w:val="28"/>
          <w:szCs w:val="28"/>
          <w:lang w:eastAsia="ru-RU"/>
        </w:rPr>
        <w:t xml:space="preserve">2010 № 210-ФЗ «Об организации предоставления государственных и муниципальных услуг» </w:t>
      </w:r>
      <w:r>
        <w:rPr>
          <w:sz w:val="28"/>
          <w:szCs w:val="28"/>
          <w:lang w:eastAsia="ru-RU"/>
        </w:rPr>
        <w:t xml:space="preserve">и в соответствии со статьей 44 Устава </w:t>
      </w:r>
      <w:proofErr w:type="spellStart"/>
      <w:r>
        <w:rPr>
          <w:sz w:val="28"/>
          <w:szCs w:val="28"/>
          <w:lang w:eastAsia="ru-RU"/>
        </w:rPr>
        <w:t>Биявашского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поселения, </w:t>
      </w:r>
    </w:p>
    <w:p w:rsidR="00A76AE1" w:rsidRPr="00A76AE1" w:rsidRDefault="00A76AE1" w:rsidP="00C35CC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A76AE1">
        <w:rPr>
          <w:sz w:val="28"/>
          <w:szCs w:val="28"/>
          <w:lang w:eastAsia="ru-RU"/>
        </w:rPr>
        <w:t>ПОСТАНОВЛЯЮ:</w:t>
      </w:r>
    </w:p>
    <w:p w:rsidR="00951E46" w:rsidRDefault="00951E46" w:rsidP="00951E46">
      <w:pPr>
        <w:widowControl w:val="0"/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A76AE1" w:rsidRPr="00A76AE1">
        <w:rPr>
          <w:sz w:val="28"/>
          <w:szCs w:val="28"/>
          <w:lang w:eastAsia="ru-RU"/>
        </w:rPr>
        <w:t xml:space="preserve"> </w:t>
      </w:r>
      <w:r w:rsidRPr="00A76AE1">
        <w:rPr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административный регламент «Предоставление в собственность муниципального имущества» (прилагается).</w:t>
      </w:r>
    </w:p>
    <w:p w:rsidR="00951E46" w:rsidRDefault="00951E46" w:rsidP="00951E4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A76AE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Признать утратившим силу постановление Администрации </w:t>
      </w:r>
      <w:proofErr w:type="spellStart"/>
      <w:r>
        <w:rPr>
          <w:sz w:val="28"/>
          <w:szCs w:val="28"/>
          <w:lang w:eastAsia="ru-RU"/>
        </w:rPr>
        <w:t>Биявашского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Октябрьского муниципального района Пермского края:</w:t>
      </w:r>
    </w:p>
    <w:p w:rsidR="00951E46" w:rsidRDefault="00951E46" w:rsidP="00951E4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от 12 декабря 2012 года № 52 </w:t>
      </w:r>
      <w:r w:rsidRPr="00F3354B">
        <w:rPr>
          <w:sz w:val="28"/>
          <w:szCs w:val="28"/>
          <w:lang w:eastAsia="ru-RU"/>
        </w:rPr>
        <w:t>«</w:t>
      </w:r>
      <w:r w:rsidRPr="00F3354B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в </w:t>
      </w:r>
      <w:r>
        <w:rPr>
          <w:bCs/>
          <w:sz w:val="28"/>
          <w:szCs w:val="28"/>
        </w:rPr>
        <w:t>собственность</w:t>
      </w:r>
      <w:r w:rsidRPr="00F3354B">
        <w:rPr>
          <w:bCs/>
          <w:sz w:val="28"/>
          <w:szCs w:val="28"/>
        </w:rPr>
        <w:t xml:space="preserve"> муниципального имущества»</w:t>
      </w:r>
      <w:r>
        <w:rPr>
          <w:bCs/>
          <w:sz w:val="28"/>
          <w:szCs w:val="28"/>
        </w:rPr>
        <w:t>;</w:t>
      </w:r>
    </w:p>
    <w:p w:rsidR="00951E46" w:rsidRPr="00951E46" w:rsidRDefault="00951E46" w:rsidP="00951E46">
      <w:pPr>
        <w:pStyle w:val="af"/>
        <w:spacing w:after="0"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от 13 марта 2013 года № 10 </w:t>
      </w:r>
      <w:r w:rsidRPr="00951E46">
        <w:rPr>
          <w:bCs/>
          <w:sz w:val="28"/>
          <w:szCs w:val="28"/>
        </w:rPr>
        <w:t>«</w:t>
      </w:r>
      <w:r w:rsidRPr="00951E4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51E46">
        <w:rPr>
          <w:sz w:val="28"/>
          <w:szCs w:val="28"/>
        </w:rPr>
        <w:t>Биявашского</w:t>
      </w:r>
      <w:proofErr w:type="spellEnd"/>
      <w:r w:rsidRPr="00951E46">
        <w:rPr>
          <w:sz w:val="28"/>
          <w:szCs w:val="28"/>
        </w:rPr>
        <w:t xml:space="preserve"> сельского поселения от 12.12.2012г. №52 «Об утверждении административного регламента по предоставлению муниципальной услуги «Предоставление в собственность муниципального имущества»</w:t>
      </w:r>
      <w:r>
        <w:rPr>
          <w:sz w:val="28"/>
          <w:szCs w:val="28"/>
        </w:rPr>
        <w:t>.</w:t>
      </w:r>
    </w:p>
    <w:p w:rsidR="00A76AE1" w:rsidRPr="007F5C22" w:rsidRDefault="00951E46" w:rsidP="00951E46">
      <w:pPr>
        <w:suppressAutoHyphens w:val="0"/>
        <w:spacing w:line="24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76AE1" w:rsidRPr="00A76AE1">
        <w:rPr>
          <w:sz w:val="28"/>
          <w:szCs w:val="28"/>
          <w:lang w:eastAsia="ru-RU"/>
        </w:rPr>
        <w:t xml:space="preserve">. </w:t>
      </w:r>
      <w:r w:rsidR="007F5C22">
        <w:rPr>
          <w:sz w:val="28"/>
          <w:szCs w:val="28"/>
          <w:lang w:eastAsia="ru-RU"/>
        </w:rPr>
        <w:t xml:space="preserve">Настоящее постановление </w:t>
      </w:r>
      <w:r w:rsidR="00820E6A">
        <w:rPr>
          <w:sz w:val="28"/>
          <w:szCs w:val="28"/>
          <w:lang w:eastAsia="ru-RU"/>
        </w:rPr>
        <w:t>вступает в силу со дня его</w:t>
      </w:r>
      <w:r w:rsidR="00537DED">
        <w:rPr>
          <w:sz w:val="28"/>
          <w:szCs w:val="28"/>
          <w:lang w:eastAsia="ru-RU"/>
        </w:rPr>
        <w:t xml:space="preserve"> обнародования</w:t>
      </w:r>
      <w:r w:rsidR="00820E6A">
        <w:rPr>
          <w:sz w:val="28"/>
          <w:szCs w:val="28"/>
          <w:lang w:eastAsia="ru-RU"/>
        </w:rPr>
        <w:t xml:space="preserve"> и подлежит размещению </w:t>
      </w:r>
      <w:r w:rsidR="007F5C22">
        <w:rPr>
          <w:sz w:val="28"/>
          <w:szCs w:val="28"/>
          <w:lang w:eastAsia="ru-RU"/>
        </w:rPr>
        <w:t xml:space="preserve"> в библиотеках </w:t>
      </w:r>
      <w:proofErr w:type="spellStart"/>
      <w:r w:rsidR="007F5C22">
        <w:rPr>
          <w:sz w:val="28"/>
          <w:szCs w:val="28"/>
          <w:lang w:eastAsia="ru-RU"/>
        </w:rPr>
        <w:t>с</w:t>
      </w:r>
      <w:proofErr w:type="gramStart"/>
      <w:r w:rsidR="007F5C22">
        <w:rPr>
          <w:sz w:val="28"/>
          <w:szCs w:val="28"/>
          <w:lang w:eastAsia="ru-RU"/>
        </w:rPr>
        <w:t>.Б</w:t>
      </w:r>
      <w:proofErr w:type="gramEnd"/>
      <w:r w:rsidR="007F5C22">
        <w:rPr>
          <w:sz w:val="28"/>
          <w:szCs w:val="28"/>
          <w:lang w:eastAsia="ru-RU"/>
        </w:rPr>
        <w:t>иява</w:t>
      </w:r>
      <w:r w:rsidR="005730DE">
        <w:rPr>
          <w:sz w:val="28"/>
          <w:szCs w:val="28"/>
          <w:lang w:eastAsia="ru-RU"/>
        </w:rPr>
        <w:t>ш</w:t>
      </w:r>
      <w:proofErr w:type="spellEnd"/>
      <w:r w:rsidR="007F5C22">
        <w:rPr>
          <w:sz w:val="28"/>
          <w:szCs w:val="28"/>
          <w:lang w:eastAsia="ru-RU"/>
        </w:rPr>
        <w:t xml:space="preserve">, </w:t>
      </w:r>
      <w:proofErr w:type="spellStart"/>
      <w:r w:rsidR="007F5C22">
        <w:rPr>
          <w:sz w:val="28"/>
          <w:szCs w:val="28"/>
          <w:lang w:eastAsia="ru-RU"/>
        </w:rPr>
        <w:t>с.Леун</w:t>
      </w:r>
      <w:proofErr w:type="spellEnd"/>
      <w:r w:rsidR="00A20F54">
        <w:rPr>
          <w:sz w:val="28"/>
          <w:szCs w:val="28"/>
          <w:lang w:eastAsia="ru-RU"/>
        </w:rPr>
        <w:t>, а также</w:t>
      </w:r>
      <w:r w:rsidR="007F5C22">
        <w:rPr>
          <w:sz w:val="28"/>
          <w:szCs w:val="28"/>
          <w:lang w:eastAsia="ru-RU"/>
        </w:rPr>
        <w:t xml:space="preserve"> на официальном сайте Октябрьского муниципального района </w:t>
      </w:r>
      <w:hyperlink r:id="rId10" w:history="1">
        <w:r w:rsidR="007F5C22" w:rsidRPr="005B5260">
          <w:rPr>
            <w:rStyle w:val="a4"/>
            <w:sz w:val="28"/>
            <w:szCs w:val="28"/>
            <w:lang w:val="en-US" w:eastAsia="ru-RU"/>
          </w:rPr>
          <w:t>http</w:t>
        </w:r>
        <w:r w:rsidR="007F5C22" w:rsidRPr="007F5C22">
          <w:rPr>
            <w:rStyle w:val="a4"/>
            <w:sz w:val="28"/>
            <w:szCs w:val="28"/>
            <w:lang w:eastAsia="ru-RU"/>
          </w:rPr>
          <w:t>://</w:t>
        </w:r>
        <w:proofErr w:type="spellStart"/>
        <w:r w:rsidR="007F5C22" w:rsidRPr="005B5260">
          <w:rPr>
            <w:rStyle w:val="a4"/>
            <w:sz w:val="28"/>
            <w:szCs w:val="28"/>
            <w:lang w:val="en-US" w:eastAsia="ru-RU"/>
          </w:rPr>
          <w:t>oktyabrskiy</w:t>
        </w:r>
        <w:proofErr w:type="spellEnd"/>
        <w:r w:rsidR="007F5C22" w:rsidRPr="007F5C22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="007F5C22" w:rsidRPr="005B5260">
          <w:rPr>
            <w:rStyle w:val="a4"/>
            <w:sz w:val="28"/>
            <w:szCs w:val="28"/>
            <w:lang w:val="en-US" w:eastAsia="ru-RU"/>
          </w:rPr>
          <w:t>permarea</w:t>
        </w:r>
        <w:proofErr w:type="spellEnd"/>
        <w:r w:rsidR="007F5C22" w:rsidRPr="007F5C22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="007F5C22" w:rsidRPr="005B5260">
          <w:rPr>
            <w:rStyle w:val="a4"/>
            <w:sz w:val="28"/>
            <w:szCs w:val="28"/>
            <w:lang w:val="en-US" w:eastAsia="ru-RU"/>
          </w:rPr>
          <w:t>ru</w:t>
        </w:r>
        <w:proofErr w:type="spellEnd"/>
      </w:hyperlink>
      <w:r w:rsidR="007F5C22" w:rsidRPr="007F5C22">
        <w:rPr>
          <w:sz w:val="28"/>
          <w:szCs w:val="28"/>
          <w:lang w:eastAsia="ru-RU"/>
        </w:rPr>
        <w:t xml:space="preserve"> </w:t>
      </w:r>
      <w:r w:rsidR="007F5C22">
        <w:rPr>
          <w:sz w:val="28"/>
          <w:szCs w:val="28"/>
          <w:lang w:eastAsia="ru-RU"/>
        </w:rPr>
        <w:t xml:space="preserve">на </w:t>
      </w:r>
      <w:proofErr w:type="spellStart"/>
      <w:r w:rsidR="007F5C22">
        <w:rPr>
          <w:sz w:val="28"/>
          <w:szCs w:val="28"/>
          <w:lang w:eastAsia="ru-RU"/>
        </w:rPr>
        <w:t>подсайте</w:t>
      </w:r>
      <w:proofErr w:type="spellEnd"/>
      <w:r w:rsidR="007F5C22">
        <w:rPr>
          <w:sz w:val="28"/>
          <w:szCs w:val="28"/>
          <w:lang w:eastAsia="ru-RU"/>
        </w:rPr>
        <w:t xml:space="preserve"> </w:t>
      </w:r>
      <w:proofErr w:type="spellStart"/>
      <w:r w:rsidR="007F5C22">
        <w:rPr>
          <w:sz w:val="28"/>
          <w:szCs w:val="28"/>
          <w:lang w:eastAsia="ru-RU"/>
        </w:rPr>
        <w:t>Биявашского</w:t>
      </w:r>
      <w:proofErr w:type="spellEnd"/>
      <w:r w:rsidR="007F5C22">
        <w:rPr>
          <w:sz w:val="28"/>
          <w:szCs w:val="28"/>
          <w:lang w:eastAsia="ru-RU"/>
        </w:rPr>
        <w:t xml:space="preserve"> сельского поселения.</w:t>
      </w:r>
    </w:p>
    <w:p w:rsidR="00A76AE1" w:rsidRDefault="00951E46" w:rsidP="00951E46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4</w:t>
      </w:r>
      <w:r w:rsidR="00A76AE1" w:rsidRPr="00A76AE1">
        <w:rPr>
          <w:sz w:val="28"/>
          <w:szCs w:val="28"/>
          <w:lang w:eastAsia="ru-RU"/>
        </w:rPr>
        <w:t xml:space="preserve">. </w:t>
      </w:r>
      <w:proofErr w:type="gramStart"/>
      <w:r w:rsidR="00A76AE1" w:rsidRPr="00A76AE1">
        <w:rPr>
          <w:sz w:val="28"/>
          <w:szCs w:val="28"/>
          <w:lang w:eastAsia="ru-RU"/>
        </w:rPr>
        <w:t xml:space="preserve">Контроль </w:t>
      </w:r>
      <w:r w:rsidR="00820E6A">
        <w:rPr>
          <w:sz w:val="28"/>
          <w:szCs w:val="28"/>
          <w:lang w:eastAsia="ru-RU"/>
        </w:rPr>
        <w:t xml:space="preserve"> за</w:t>
      </w:r>
      <w:proofErr w:type="gramEnd"/>
      <w:r w:rsidR="00820E6A"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20E6A" w:rsidRPr="00A76AE1" w:rsidRDefault="00820E6A" w:rsidP="00C35CCB">
      <w:pPr>
        <w:suppressAutoHyphens w:val="0"/>
        <w:spacing w:line="240" w:lineRule="exact"/>
        <w:ind w:firstLine="720"/>
        <w:jc w:val="both"/>
        <w:rPr>
          <w:sz w:val="28"/>
          <w:szCs w:val="28"/>
          <w:lang w:eastAsia="ru-RU"/>
        </w:rPr>
      </w:pPr>
    </w:p>
    <w:p w:rsidR="00A76AE1" w:rsidRDefault="00A76AE1" w:rsidP="00C35CCB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537DED" w:rsidRDefault="00537DED" w:rsidP="00C35CCB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9840A9" w:rsidRPr="00A76AE1" w:rsidRDefault="009840A9" w:rsidP="00C35CCB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A76AE1" w:rsidRPr="00A76AE1" w:rsidRDefault="00A76AE1" w:rsidP="00C35CC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A76AE1">
        <w:rPr>
          <w:sz w:val="28"/>
          <w:szCs w:val="28"/>
          <w:lang w:eastAsia="ru-RU"/>
        </w:rPr>
        <w:t xml:space="preserve">Глава </w:t>
      </w:r>
      <w:r w:rsidR="00820E6A">
        <w:rPr>
          <w:sz w:val="28"/>
          <w:szCs w:val="28"/>
          <w:lang w:eastAsia="ru-RU"/>
        </w:rPr>
        <w:t>сельского поселения-</w:t>
      </w:r>
    </w:p>
    <w:p w:rsidR="00820E6A" w:rsidRDefault="00820E6A" w:rsidP="00C35CC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Совета депутатов</w:t>
      </w:r>
    </w:p>
    <w:p w:rsidR="00A76AE1" w:rsidRPr="00A76AE1" w:rsidRDefault="00820E6A" w:rsidP="00C35CC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Биявашского</w:t>
      </w:r>
      <w:proofErr w:type="spellEnd"/>
      <w:r>
        <w:rPr>
          <w:sz w:val="28"/>
          <w:szCs w:val="28"/>
          <w:lang w:eastAsia="ru-RU"/>
        </w:rPr>
        <w:t xml:space="preserve"> поселения                                                                М.Г</w:t>
      </w:r>
      <w:r w:rsidR="00A76AE1" w:rsidRPr="00A76AE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Хорошавин</w:t>
      </w:r>
    </w:p>
    <w:p w:rsidR="00A76AE1" w:rsidRDefault="00A76AE1" w:rsidP="00947171">
      <w:pPr>
        <w:jc w:val="right"/>
        <w:rPr>
          <w:b/>
          <w:sz w:val="28"/>
          <w:szCs w:val="28"/>
        </w:rPr>
      </w:pPr>
    </w:p>
    <w:p w:rsidR="00E4407A" w:rsidRDefault="00E4407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1511C9" w:rsidRDefault="001511C9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78585D" w:rsidRDefault="0078585D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78585D" w:rsidRDefault="0078585D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1511C9" w:rsidRDefault="001511C9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123DA4" w:rsidRDefault="005730DE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УТВЕРЖДЕН</w:t>
      </w:r>
    </w:p>
    <w:p w:rsidR="00123DA4" w:rsidRDefault="00123DA4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постановлени</w:t>
      </w:r>
      <w:r w:rsidR="005730DE">
        <w:rPr>
          <w:bCs/>
          <w:color w:val="000000"/>
          <w:spacing w:val="-4"/>
        </w:rPr>
        <w:t>ем</w:t>
      </w:r>
      <w:r>
        <w:rPr>
          <w:bCs/>
          <w:color w:val="000000"/>
          <w:spacing w:val="-4"/>
        </w:rPr>
        <w:t xml:space="preserve"> администрации</w:t>
      </w:r>
    </w:p>
    <w:p w:rsidR="00AB4CDC" w:rsidRDefault="002B7F50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proofErr w:type="spellStart"/>
      <w:r>
        <w:rPr>
          <w:bCs/>
          <w:color w:val="000000"/>
          <w:spacing w:val="-4"/>
        </w:rPr>
        <w:t>Биявашского</w:t>
      </w:r>
      <w:proofErr w:type="spellEnd"/>
      <w:r>
        <w:rPr>
          <w:bCs/>
          <w:color w:val="000000"/>
          <w:spacing w:val="-4"/>
        </w:rPr>
        <w:t xml:space="preserve"> </w:t>
      </w:r>
      <w:r w:rsidR="005730DE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с</w:t>
      </w:r>
      <w:r w:rsidR="005730DE">
        <w:rPr>
          <w:bCs/>
          <w:color w:val="000000"/>
          <w:spacing w:val="-4"/>
        </w:rPr>
        <w:t>ельского</w:t>
      </w:r>
      <w:r w:rsidR="00AB4CDC">
        <w:rPr>
          <w:bCs/>
          <w:color w:val="000000"/>
          <w:spacing w:val="-4"/>
        </w:rPr>
        <w:t xml:space="preserve"> поселения</w:t>
      </w:r>
    </w:p>
    <w:p w:rsidR="00AB4CDC" w:rsidRDefault="00AB4CDC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от 0</w:t>
      </w:r>
      <w:r w:rsidR="00873938">
        <w:rPr>
          <w:bCs/>
          <w:color w:val="000000"/>
          <w:spacing w:val="-4"/>
        </w:rPr>
        <w:t>2.11</w:t>
      </w:r>
      <w:r>
        <w:rPr>
          <w:bCs/>
          <w:color w:val="000000"/>
          <w:spacing w:val="-4"/>
        </w:rPr>
        <w:t>.201</w:t>
      </w:r>
      <w:r w:rsidR="009A029E">
        <w:rPr>
          <w:bCs/>
          <w:color w:val="000000"/>
          <w:spacing w:val="-4"/>
        </w:rPr>
        <w:t>5</w:t>
      </w:r>
      <w:r>
        <w:rPr>
          <w:bCs/>
          <w:color w:val="000000"/>
          <w:spacing w:val="-4"/>
        </w:rPr>
        <w:t xml:space="preserve"> № </w:t>
      </w:r>
      <w:r w:rsidR="00873938">
        <w:rPr>
          <w:bCs/>
          <w:color w:val="000000"/>
          <w:spacing w:val="-4"/>
        </w:rPr>
        <w:t>57</w:t>
      </w:r>
    </w:p>
    <w:p w:rsidR="00123DA4" w:rsidRDefault="00123DA4" w:rsidP="00951E46">
      <w:pPr>
        <w:spacing w:line="240" w:lineRule="exact"/>
        <w:jc w:val="center"/>
        <w:rPr>
          <w:b/>
          <w:sz w:val="28"/>
          <w:szCs w:val="28"/>
        </w:rPr>
      </w:pPr>
    </w:p>
    <w:p w:rsidR="00EE141A" w:rsidRDefault="0044180B" w:rsidP="00951E46">
      <w:pPr>
        <w:spacing w:line="240" w:lineRule="exact"/>
        <w:jc w:val="center"/>
        <w:rPr>
          <w:b/>
          <w:bCs/>
          <w:sz w:val="28"/>
          <w:szCs w:val="28"/>
        </w:rPr>
      </w:pPr>
      <w:r w:rsidRPr="00EA3D07">
        <w:rPr>
          <w:b/>
          <w:sz w:val="28"/>
          <w:szCs w:val="28"/>
        </w:rPr>
        <w:t xml:space="preserve">Административный </w:t>
      </w:r>
      <w:r w:rsidR="00947171">
        <w:rPr>
          <w:b/>
          <w:bCs/>
          <w:sz w:val="28"/>
          <w:szCs w:val="28"/>
        </w:rPr>
        <w:t>регламент</w:t>
      </w:r>
    </w:p>
    <w:p w:rsidR="00B24987" w:rsidRDefault="00EE141A" w:rsidP="00951E4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4180B" w:rsidRPr="00EA3D07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ю</w:t>
      </w:r>
      <w:r w:rsidR="00947171">
        <w:rPr>
          <w:b/>
          <w:bCs/>
          <w:sz w:val="28"/>
          <w:szCs w:val="28"/>
        </w:rPr>
        <w:t xml:space="preserve"> муниципальной услуги</w:t>
      </w:r>
    </w:p>
    <w:p w:rsidR="0044180B" w:rsidRPr="00453EAE" w:rsidRDefault="00EE141A" w:rsidP="00951E46">
      <w:pPr>
        <w:spacing w:line="240" w:lineRule="exact"/>
        <w:jc w:val="center"/>
        <w:rPr>
          <w:b/>
          <w:sz w:val="28"/>
          <w:szCs w:val="28"/>
          <w:lang w:eastAsia="ru-RU"/>
        </w:rPr>
      </w:pPr>
      <w:r w:rsidRPr="00EE141A">
        <w:rPr>
          <w:b/>
          <w:bCs/>
          <w:sz w:val="28"/>
          <w:szCs w:val="28"/>
        </w:rPr>
        <w:t>«</w:t>
      </w:r>
      <w:r w:rsidR="00947171">
        <w:rPr>
          <w:b/>
          <w:bCs/>
          <w:sz w:val="28"/>
          <w:szCs w:val="28"/>
        </w:rPr>
        <w:t>П</w:t>
      </w:r>
      <w:r w:rsidR="003F1625">
        <w:rPr>
          <w:b/>
          <w:sz w:val="28"/>
          <w:szCs w:val="28"/>
          <w:lang w:eastAsia="ru-RU"/>
        </w:rPr>
        <w:t>редоставление</w:t>
      </w:r>
      <w:r w:rsidR="00856C54" w:rsidRPr="00EE141A">
        <w:rPr>
          <w:b/>
          <w:sz w:val="28"/>
          <w:szCs w:val="28"/>
          <w:lang w:eastAsia="ru-RU"/>
        </w:rPr>
        <w:t xml:space="preserve"> в </w:t>
      </w:r>
      <w:r w:rsidR="0078585D">
        <w:rPr>
          <w:b/>
          <w:sz w:val="28"/>
          <w:szCs w:val="28"/>
          <w:lang w:eastAsia="ru-RU"/>
        </w:rPr>
        <w:t>собственность</w:t>
      </w:r>
      <w:r w:rsidR="00947171">
        <w:rPr>
          <w:b/>
          <w:sz w:val="28"/>
          <w:szCs w:val="28"/>
          <w:lang w:eastAsia="ru-RU"/>
        </w:rPr>
        <w:t xml:space="preserve"> </w:t>
      </w:r>
      <w:r w:rsidR="00947171" w:rsidRPr="00EE141A">
        <w:rPr>
          <w:b/>
          <w:sz w:val="28"/>
          <w:szCs w:val="28"/>
          <w:lang w:eastAsia="ru-RU"/>
        </w:rPr>
        <w:t>муниципального имущества</w:t>
      </w:r>
      <w:r w:rsidRPr="00EE141A">
        <w:rPr>
          <w:b/>
          <w:sz w:val="28"/>
          <w:szCs w:val="28"/>
          <w:lang w:eastAsia="ru-RU"/>
        </w:rPr>
        <w:t>»</w:t>
      </w:r>
    </w:p>
    <w:p w:rsidR="0044180B" w:rsidRDefault="0044180B" w:rsidP="001A3C47"/>
    <w:p w:rsidR="0044180B" w:rsidRPr="00EA3D07" w:rsidRDefault="0044180B" w:rsidP="001A3C47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1"/>
        <w:rPr>
          <w:rFonts w:eastAsia="SimSun"/>
          <w:b/>
          <w:bCs/>
          <w:sz w:val="28"/>
          <w:szCs w:val="28"/>
          <w:lang w:eastAsia="zh-CN"/>
        </w:rPr>
      </w:pPr>
      <w:r w:rsidRPr="00EA3D07">
        <w:rPr>
          <w:rFonts w:eastAsia="SimSun"/>
          <w:b/>
          <w:bCs/>
          <w:sz w:val="28"/>
          <w:szCs w:val="28"/>
          <w:lang w:eastAsia="zh-CN"/>
        </w:rPr>
        <w:t>Общие положения</w:t>
      </w:r>
    </w:p>
    <w:p w:rsidR="00636AD9" w:rsidRDefault="0044180B" w:rsidP="001A3C47">
      <w:pPr>
        <w:ind w:firstLine="540"/>
        <w:jc w:val="both"/>
      </w:pPr>
      <w:r w:rsidRPr="00F33A77">
        <w:t xml:space="preserve">1.1. </w:t>
      </w:r>
      <w:proofErr w:type="gramStart"/>
      <w:r w:rsidR="00F33A77" w:rsidRPr="00F33A77">
        <w:t xml:space="preserve">Административный </w:t>
      </w:r>
      <w:r w:rsidR="00F33A77">
        <w:t>регламент</w:t>
      </w:r>
      <w:r w:rsidR="00636AD9">
        <w:t xml:space="preserve"> </w:t>
      </w:r>
      <w:proofErr w:type="spellStart"/>
      <w:r w:rsidR="00636AD9">
        <w:t>Биявашского</w:t>
      </w:r>
      <w:proofErr w:type="spellEnd"/>
      <w:r w:rsidR="00636AD9">
        <w:t xml:space="preserve"> сельского поселения (далее - Администрация</w:t>
      </w:r>
      <w:r w:rsidR="00F33A77">
        <w:t xml:space="preserve"> </w:t>
      </w:r>
      <w:r w:rsidR="00F33A77" w:rsidRPr="00F33A77">
        <w:t xml:space="preserve">по предоставлению </w:t>
      </w:r>
      <w:r w:rsidR="00F33A77">
        <w:t xml:space="preserve">муниципальной услуги </w:t>
      </w:r>
      <w:r w:rsidR="00F33A77" w:rsidRPr="00F33A77">
        <w:t>«</w:t>
      </w:r>
      <w:r w:rsidR="005730DE">
        <w:t>П</w:t>
      </w:r>
      <w:r w:rsidR="003F1625">
        <w:rPr>
          <w:lang w:eastAsia="ru-RU"/>
        </w:rPr>
        <w:t>редоставление</w:t>
      </w:r>
      <w:r w:rsidR="00F33A77" w:rsidRPr="00F33A77">
        <w:rPr>
          <w:lang w:eastAsia="ru-RU"/>
        </w:rPr>
        <w:t xml:space="preserve"> </w:t>
      </w:r>
      <w:r w:rsidR="00453EAE">
        <w:rPr>
          <w:lang w:eastAsia="ru-RU"/>
        </w:rPr>
        <w:t xml:space="preserve">в </w:t>
      </w:r>
      <w:r w:rsidR="009A029E">
        <w:rPr>
          <w:lang w:eastAsia="ru-RU"/>
        </w:rPr>
        <w:t>собственность</w:t>
      </w:r>
      <w:r w:rsidR="00947171" w:rsidRPr="00947171">
        <w:rPr>
          <w:lang w:eastAsia="ru-RU"/>
        </w:rPr>
        <w:t xml:space="preserve"> </w:t>
      </w:r>
      <w:r w:rsidR="00947171" w:rsidRPr="00F33A77">
        <w:rPr>
          <w:lang w:eastAsia="ru-RU"/>
        </w:rPr>
        <w:t>му</w:t>
      </w:r>
      <w:r w:rsidR="00947171">
        <w:rPr>
          <w:lang w:eastAsia="ru-RU"/>
        </w:rPr>
        <w:t>ниципального имущества</w:t>
      </w:r>
      <w:r w:rsidR="00F33A77" w:rsidRPr="00F33A77">
        <w:rPr>
          <w:lang w:eastAsia="ru-RU"/>
        </w:rPr>
        <w:t>»</w:t>
      </w:r>
      <w:r w:rsidR="00F33A77" w:rsidRPr="00F33A77">
        <w:t xml:space="preserve"> </w:t>
      </w:r>
      <w:r w:rsidRPr="00F33A77">
        <w:t>(далее – административный регламент)</w:t>
      </w:r>
      <w:r w:rsidR="00BD403D">
        <w:t xml:space="preserve">, </w:t>
      </w:r>
      <w:r w:rsidR="00636AD9">
        <w:t>разработ</w:t>
      </w:r>
      <w:r w:rsidR="0078585D">
        <w:t>ан</w:t>
      </w:r>
      <w:r w:rsidR="00636AD9">
        <w:t xml:space="preserve"> в целях повышения качества предоставления муниципальной услуги, определяет сроки и последовательность административных процедур (действий) администрации, а также порядок взаимодействия Администрации с заявителями, указанными в пункте 1.2 Административного регламента, при предоставлении муниципальной услуги.</w:t>
      </w:r>
      <w:proofErr w:type="gramEnd"/>
    </w:p>
    <w:p w:rsidR="00636AD9" w:rsidRDefault="00636AD9" w:rsidP="00636AD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 CYR" w:hAnsi="Times New Roman CYR" w:cs="Times New Roman CYR"/>
        </w:rPr>
      </w:pPr>
      <w:r>
        <w:t xml:space="preserve">1.2.  </w:t>
      </w:r>
      <w:r>
        <w:rPr>
          <w:rFonts w:ascii="Times New Roman CYR" w:hAnsi="Times New Roman CYR" w:cs="Times New Roman CYR"/>
        </w:rPr>
        <w:t>В качестве заявителей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установленных федеральным законодательством.</w:t>
      </w:r>
    </w:p>
    <w:p w:rsidR="000F68D6" w:rsidRDefault="000F68D6" w:rsidP="000F68D6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имени заявителей могут выступать официальные представители, либо иные лица уполномоченные заявителем или имеющие право в соответствии с законодательством Российской Федерации выступать от их имени при предоставлении муниципальной услуги.</w:t>
      </w:r>
    </w:p>
    <w:p w:rsidR="000F68D6" w:rsidRDefault="00636AD9" w:rsidP="000F68D6">
      <w:pPr>
        <w:autoSpaceDE w:val="0"/>
        <w:ind w:firstLine="540"/>
        <w:jc w:val="both"/>
        <w:rPr>
          <w:bCs/>
        </w:rPr>
      </w:pPr>
      <w:r>
        <w:rPr>
          <w:rFonts w:ascii="Times New Roman CYR" w:hAnsi="Times New Roman CYR" w:cs="Times New Roman CYR"/>
        </w:rPr>
        <w:t xml:space="preserve">1.3.   </w:t>
      </w:r>
      <w:r w:rsidR="000F68D6">
        <w:rPr>
          <w:bCs/>
        </w:rPr>
        <w:t xml:space="preserve">Администрация </w:t>
      </w:r>
      <w:proofErr w:type="spellStart"/>
      <w:r w:rsidR="000F68D6">
        <w:rPr>
          <w:bCs/>
        </w:rPr>
        <w:t>Биявашского</w:t>
      </w:r>
      <w:proofErr w:type="spellEnd"/>
      <w:r w:rsidR="000F68D6">
        <w:rPr>
          <w:bCs/>
        </w:rPr>
        <w:t xml:space="preserve"> сельского поселения расположена по адресу: 617853, Пермский край, </w:t>
      </w:r>
      <w:proofErr w:type="spellStart"/>
      <w:r w:rsidR="000F68D6">
        <w:rPr>
          <w:bCs/>
        </w:rPr>
        <w:t>с</w:t>
      </w:r>
      <w:proofErr w:type="gramStart"/>
      <w:r w:rsidR="000F68D6">
        <w:rPr>
          <w:bCs/>
        </w:rPr>
        <w:t>.Б</w:t>
      </w:r>
      <w:proofErr w:type="gramEnd"/>
      <w:r w:rsidR="000F68D6">
        <w:rPr>
          <w:bCs/>
        </w:rPr>
        <w:t>ияваш</w:t>
      </w:r>
      <w:proofErr w:type="spellEnd"/>
      <w:r w:rsidR="000F68D6">
        <w:rPr>
          <w:bCs/>
        </w:rPr>
        <w:t>, ул. Школьная, д.1 (административное здание).</w:t>
      </w:r>
    </w:p>
    <w:p w:rsidR="000F68D6" w:rsidRDefault="000F68D6" w:rsidP="000F68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Режим работы (время местное):</w:t>
      </w:r>
    </w:p>
    <w:p w:rsidR="000F68D6" w:rsidRDefault="000F68D6" w:rsidP="000F68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- понедельник- пятница: с 9.00 до 17.00 часов;</w:t>
      </w:r>
    </w:p>
    <w:p w:rsidR="000F68D6" w:rsidRDefault="000F68D6" w:rsidP="000F68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- суббота, воскресень</w:t>
      </w:r>
      <w:proofErr w:type="gramStart"/>
      <w:r>
        <w:rPr>
          <w:rFonts w:eastAsia="SimSun"/>
          <w:lang w:eastAsia="zh-CN"/>
        </w:rPr>
        <w:t>е-</w:t>
      </w:r>
      <w:proofErr w:type="gramEnd"/>
      <w:r>
        <w:rPr>
          <w:rFonts w:eastAsia="SimSun"/>
          <w:lang w:eastAsia="zh-CN"/>
        </w:rPr>
        <w:t xml:space="preserve"> выходные дни;</w:t>
      </w:r>
    </w:p>
    <w:p w:rsidR="000F68D6" w:rsidRDefault="000F68D6" w:rsidP="000F68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- перерыв на обед: с 12.00 до 13.00 часов.</w:t>
      </w:r>
    </w:p>
    <w:p w:rsidR="000F68D6" w:rsidRDefault="000F68D6" w:rsidP="000F68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Контакты:</w:t>
      </w:r>
    </w:p>
    <w:p w:rsidR="000F68D6" w:rsidRDefault="000F68D6" w:rsidP="000F68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-телефоны: (34266</w:t>
      </w:r>
      <w:r w:rsidRPr="00703682">
        <w:rPr>
          <w:rFonts w:eastAsia="SimSun"/>
          <w:lang w:eastAsia="zh-CN"/>
        </w:rPr>
        <w:t xml:space="preserve">) </w:t>
      </w:r>
      <w:r>
        <w:rPr>
          <w:bCs/>
        </w:rPr>
        <w:t>3-09-70, 3-08-51</w:t>
      </w:r>
    </w:p>
    <w:p w:rsidR="000F68D6" w:rsidRDefault="000F68D6" w:rsidP="000F68D6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rPr>
          <w:rFonts w:eastAsia="SimSun"/>
          <w:lang w:eastAsia="zh-CN"/>
        </w:rPr>
        <w:t xml:space="preserve">-адрес электронной почты – </w:t>
      </w:r>
      <w:hyperlink r:id="rId11" w:history="1">
        <w:r w:rsidRPr="005B5260">
          <w:rPr>
            <w:rStyle w:val="a4"/>
            <w:lang w:val="en-US"/>
          </w:rPr>
          <w:t>biyavash</w:t>
        </w:r>
        <w:r w:rsidRPr="002F29DE">
          <w:rPr>
            <w:rStyle w:val="a4"/>
          </w:rPr>
          <w:t>-</w:t>
        </w:r>
        <w:r w:rsidRPr="005B5260">
          <w:rPr>
            <w:rStyle w:val="a4"/>
            <w:lang w:val="en-US"/>
          </w:rPr>
          <w:t>pos</w:t>
        </w:r>
        <w:r w:rsidRPr="005B5260">
          <w:rPr>
            <w:rStyle w:val="a4"/>
          </w:rPr>
          <w:t>@</w:t>
        </w:r>
        <w:r w:rsidRPr="005B5260">
          <w:rPr>
            <w:rStyle w:val="a4"/>
            <w:lang w:val="en-US"/>
          </w:rPr>
          <w:t>mail</w:t>
        </w:r>
        <w:r w:rsidRPr="005B5260">
          <w:rPr>
            <w:rStyle w:val="a4"/>
          </w:rPr>
          <w:t>.</w:t>
        </w:r>
        <w:r w:rsidRPr="005B5260">
          <w:rPr>
            <w:rStyle w:val="a4"/>
            <w:lang w:val="en-US"/>
          </w:rPr>
          <w:t>ru</w:t>
        </w:r>
      </w:hyperlink>
    </w:p>
    <w:p w:rsidR="000F68D6" w:rsidRPr="009676BF" w:rsidRDefault="000F68D6" w:rsidP="000F68D6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-адрес официального сайта Администрации в сети «Интернет»: </w:t>
      </w:r>
      <w:hyperlink r:id="rId12" w:history="1">
        <w:r w:rsidRPr="005B5260">
          <w:rPr>
            <w:rStyle w:val="a4"/>
          </w:rPr>
          <w:t>http://oktyabrskiy.permarea.ru</w:t>
        </w:r>
      </w:hyperlink>
      <w:r w:rsidRPr="002F29DE"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t xml:space="preserve"> </w:t>
      </w:r>
      <w:r w:rsidRPr="002F29DE">
        <w:t xml:space="preserve">на </w:t>
      </w:r>
      <w:proofErr w:type="spellStart"/>
      <w:r w:rsidRPr="002F29DE">
        <w:t>подсайте</w:t>
      </w:r>
      <w:proofErr w:type="spellEnd"/>
      <w:r w:rsidRPr="002F29DE">
        <w:t xml:space="preserve">: </w:t>
      </w:r>
      <w:proofErr w:type="spellStart"/>
      <w:r w:rsidRPr="002F29DE">
        <w:t>Биявашского</w:t>
      </w:r>
      <w:proofErr w:type="spellEnd"/>
      <w:r w:rsidRPr="002F29DE">
        <w:t xml:space="preserve"> сельского поселения.</w:t>
      </w:r>
      <w:r>
        <w:t xml:space="preserve"> </w:t>
      </w:r>
    </w:p>
    <w:p w:rsidR="000F68D6" w:rsidRPr="00694499" w:rsidRDefault="000F68D6" w:rsidP="000F68D6">
      <w:pPr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 xml:space="preserve">1.4.  </w:t>
      </w:r>
      <w:r w:rsidRPr="00694499">
        <w:t xml:space="preserve">Информация, предоставляемая  заявителям о муниципальной услуге, является  открытой и общедоступной.  </w:t>
      </w:r>
    </w:p>
    <w:p w:rsidR="000F68D6" w:rsidRDefault="000F68D6" w:rsidP="000F68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1E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1E0D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>
        <w:rPr>
          <w:rFonts w:ascii="Times New Roman" w:hAnsi="Times New Roman" w:cs="Times New Roman"/>
          <w:sz w:val="24"/>
          <w:szCs w:val="24"/>
        </w:rPr>
        <w:t xml:space="preserve">по процедуре предоставления муниципальной услуги размещается на информационных стендах в помещении администрации или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Биявашского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края.</w:t>
      </w:r>
    </w:p>
    <w:p w:rsidR="000F68D6" w:rsidRDefault="000F68D6" w:rsidP="000F68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и на официальном сайте размещается следующая информация:</w:t>
      </w:r>
    </w:p>
    <w:p w:rsidR="000F68D6" w:rsidRDefault="000F68D6" w:rsidP="000F68D6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0F68D6" w:rsidRDefault="000F68D6" w:rsidP="000F68D6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F7856" w:rsidRDefault="000F7856" w:rsidP="000F7856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заполнения запросов, необходимых для предоставления муниципальной услуги;</w:t>
      </w:r>
    </w:p>
    <w:p w:rsidR="000F68D6" w:rsidRDefault="000F68D6" w:rsidP="000F68D6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нахождения, контактные телефоны, адрес электронной почты администрации;</w:t>
      </w:r>
    </w:p>
    <w:p w:rsidR="000F68D6" w:rsidRDefault="000F68D6" w:rsidP="000F68D6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из законодательных и иных нормативных правовых актов, содержащих нормы, регулирующие деятельность по оказанию услуги;</w:t>
      </w:r>
    </w:p>
    <w:p w:rsidR="000F68D6" w:rsidRDefault="000F68D6" w:rsidP="000F68D6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C8A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0F68D6" w:rsidRPr="00595C8A" w:rsidRDefault="000F68D6" w:rsidP="000F68D6">
      <w:pPr>
        <w:pStyle w:val="aa"/>
        <w:spacing w:before="0" w:after="0" w:line="240" w:lineRule="exact"/>
        <w:ind w:firstLine="567"/>
        <w:jc w:val="both"/>
      </w:pPr>
      <w:r>
        <w:lastRenderedPageBreak/>
        <w:t xml:space="preserve"> 1.6</w:t>
      </w:r>
      <w:r w:rsidRPr="00694499">
        <w:t xml:space="preserve">. </w:t>
      </w:r>
      <w:r w:rsidRPr="00595C8A">
        <w:t>Для получения консультации о процедуре предоставления муниципальной услуги заявители обращаются в администрацию в устной или письменной форме лично, или через своего представителя, а также путем направления письменного обращения по почте.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Основными требованиями к информированию заявителей являются: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достоверность предоставляемой информации;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четкость в изложении информации;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полнота информирования;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удобство и доступность получения информации;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оперативность предоставления информации.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Информирование заявителей осуществляется в виде: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индивидуального информирования;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публичного информирования.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Информирование проводится: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в устной форме;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в письменной форме.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Индивидуальное устное информирование осуществляется при обращении заявителей: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лично;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- по телефону.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Индивидуальное устное информирование осуществляет главный специалист по землеустройству и имущественным отношениям.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>
        <w:t>Ведущий</w:t>
      </w:r>
      <w:r w:rsidRPr="00595C8A">
        <w:t xml:space="preserve"> специалист </w:t>
      </w:r>
      <w:r>
        <w:t>старшей должности муниципальной службы по имуществу,</w:t>
      </w:r>
      <w:r w:rsidRPr="00595C8A">
        <w:t xml:space="preserve"> землеустройству и </w:t>
      </w:r>
      <w:r>
        <w:t>градостроительству</w:t>
      </w:r>
      <w:r w:rsidRPr="00595C8A">
        <w:t>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>
        <w:t>Ведущий</w:t>
      </w:r>
      <w:r w:rsidRPr="00595C8A">
        <w:t xml:space="preserve"> специалист </w:t>
      </w:r>
      <w:r>
        <w:t>старшей должности муниципальной службы по имуществу,</w:t>
      </w:r>
      <w:r w:rsidRPr="00595C8A">
        <w:t xml:space="preserve"> землеустройству и </w:t>
      </w:r>
      <w:r>
        <w:t>градостроительству</w:t>
      </w:r>
      <w:r w:rsidRPr="00595C8A">
        <w:t>, осуществляющий информирование по телефону или на личном приеме, должен корректно и внимательно относиться к заявителю, не унижая его чести и достоинства. Информирование должно проводиться без больших пауз, лишних слов, оборотов и эмоций.</w:t>
      </w:r>
    </w:p>
    <w:p w:rsidR="000F68D6" w:rsidRPr="00595C8A" w:rsidRDefault="00C35CCB" w:rsidP="000F68D6">
      <w:pPr>
        <w:pStyle w:val="aa"/>
        <w:spacing w:before="0" w:after="0" w:line="240" w:lineRule="exact"/>
        <w:ind w:firstLine="709"/>
        <w:jc w:val="both"/>
      </w:pPr>
      <w:r>
        <w:t>В случае</w:t>
      </w:r>
      <w:r w:rsidR="000F68D6" w:rsidRPr="00595C8A">
        <w:t xml:space="preserve"> если для подготовки ответа требуется продолжительное время, главный специалист по землеустройству и имущественным отношениям, осуществляющий индивидуальное устное информирование, может предложить заявителю обратиться в администрацию в письменном виде, либо назначить другое удобное для него время.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>
        <w:t>Ведущий</w:t>
      </w:r>
      <w:r w:rsidRPr="00595C8A">
        <w:t xml:space="preserve"> специалист </w:t>
      </w:r>
      <w:r>
        <w:t>старшей должности муниципальной службы по имуществу,</w:t>
      </w:r>
      <w:r w:rsidRPr="00595C8A">
        <w:t xml:space="preserve"> землеустройству и </w:t>
      </w:r>
      <w:r>
        <w:t>градостроительству</w:t>
      </w:r>
      <w:r w:rsidRPr="00595C8A"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заявителя.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</w:pPr>
      <w:r w:rsidRPr="00595C8A">
        <w:t>Индивидуальное информирование при поступлении письменного обращения заявителя в администрацию осуществляется путем направления ему ответа почтовым отправлением.</w:t>
      </w:r>
    </w:p>
    <w:p w:rsidR="000F68D6" w:rsidRPr="00595C8A" w:rsidRDefault="000F68D6" w:rsidP="000F68D6">
      <w:pPr>
        <w:pStyle w:val="aa"/>
        <w:spacing w:before="0" w:after="0" w:line="240" w:lineRule="exact"/>
        <w:ind w:firstLine="709"/>
        <w:jc w:val="both"/>
        <w:outlineLvl w:val="1"/>
      </w:pPr>
      <w:r w:rsidRPr="00595C8A">
        <w:t>Ответ может направляться в письменном виде, в зависимости от способа обращения заявителя или по его желанию.</w:t>
      </w:r>
    </w:p>
    <w:p w:rsidR="000F68D6" w:rsidRDefault="000F68D6" w:rsidP="000F68D6">
      <w:pPr>
        <w:pStyle w:val="aa"/>
        <w:spacing w:before="0" w:after="0" w:line="240" w:lineRule="exact"/>
        <w:ind w:firstLine="709"/>
        <w:jc w:val="both"/>
        <w:outlineLvl w:val="1"/>
      </w:pPr>
      <w:r w:rsidRPr="00595C8A">
        <w:t>При информировании в письменном виде ответ на обращение направляется заявителю в течение 30 дней со дня регистрации письменного обращения.</w:t>
      </w:r>
    </w:p>
    <w:p w:rsidR="000F68D6" w:rsidRDefault="000F68D6" w:rsidP="000F68D6">
      <w:pPr>
        <w:pStyle w:val="aa"/>
        <w:spacing w:before="0" w:after="0" w:line="240" w:lineRule="exact"/>
        <w:ind w:firstLine="709"/>
        <w:jc w:val="both"/>
        <w:outlineLvl w:val="1"/>
      </w:pPr>
    </w:p>
    <w:p w:rsidR="000F68D6" w:rsidRPr="000F68D6" w:rsidRDefault="000F68D6" w:rsidP="000F68D6">
      <w:pPr>
        <w:pStyle w:val="aa"/>
        <w:numPr>
          <w:ilvl w:val="0"/>
          <w:numId w:val="1"/>
        </w:numPr>
        <w:spacing w:before="0" w:after="0" w:line="240" w:lineRule="exact"/>
        <w:jc w:val="center"/>
        <w:outlineLvl w:val="1"/>
        <w:rPr>
          <w:b/>
        </w:rPr>
      </w:pPr>
      <w:r w:rsidRPr="000F68D6">
        <w:rPr>
          <w:b/>
        </w:rPr>
        <w:t>Стандарт предоставление муниципальной услуги</w:t>
      </w:r>
    </w:p>
    <w:p w:rsidR="000F68D6" w:rsidRDefault="000F68D6" w:rsidP="000F68D6">
      <w:pPr>
        <w:pStyle w:val="aa"/>
        <w:spacing w:before="0" w:after="0" w:line="240" w:lineRule="exact"/>
        <w:ind w:firstLine="567"/>
        <w:outlineLvl w:val="1"/>
      </w:pPr>
    </w:p>
    <w:p w:rsidR="000F68D6" w:rsidRDefault="000F68D6" w:rsidP="000F68D6">
      <w:pPr>
        <w:pStyle w:val="aa"/>
        <w:spacing w:before="0" w:after="0" w:line="240" w:lineRule="exact"/>
        <w:ind w:firstLine="567"/>
        <w:jc w:val="both"/>
        <w:outlineLvl w:val="1"/>
      </w:pPr>
      <w:r>
        <w:t>2.1. Наименование муниципальной услуги: «Предоставление в собственность муниципального имущества».</w:t>
      </w:r>
    </w:p>
    <w:p w:rsidR="000F68D6" w:rsidRDefault="000F68D6" w:rsidP="00D737F3">
      <w:pPr>
        <w:pStyle w:val="aa"/>
        <w:spacing w:before="0" w:after="0" w:line="240" w:lineRule="exact"/>
        <w:ind w:firstLine="567"/>
        <w:jc w:val="both"/>
        <w:outlineLvl w:val="1"/>
      </w:pPr>
      <w:r>
        <w:t xml:space="preserve">2.2.  Орган, предоставляющий муниципальную услугу – Администрация </w:t>
      </w:r>
      <w:proofErr w:type="spellStart"/>
      <w:r>
        <w:t>Биявашского</w:t>
      </w:r>
      <w:proofErr w:type="spellEnd"/>
      <w:r>
        <w:t xml:space="preserve"> сельского поселения Октябрьского муниципального района Пермского края.</w:t>
      </w:r>
    </w:p>
    <w:p w:rsidR="000F68D6" w:rsidRDefault="000F68D6" w:rsidP="00D737F3">
      <w:pPr>
        <w:pStyle w:val="aa"/>
        <w:spacing w:before="0" w:after="0" w:line="240" w:lineRule="exact"/>
        <w:ind w:firstLine="567"/>
        <w:jc w:val="both"/>
        <w:outlineLvl w:val="1"/>
      </w:pPr>
      <w:r>
        <w:t>2.3.   Результатом предоставления муниципальной услуги является заключения договора купли-продажи муниципального имущества.</w:t>
      </w:r>
    </w:p>
    <w:p w:rsidR="000F68D6" w:rsidRDefault="00D737F3" w:rsidP="00D737F3">
      <w:pPr>
        <w:pStyle w:val="aa"/>
        <w:spacing w:before="0" w:after="0" w:line="240" w:lineRule="exact"/>
        <w:ind w:firstLine="567"/>
        <w:jc w:val="both"/>
        <w:outlineLvl w:val="1"/>
      </w:pPr>
      <w:r>
        <w:t>2.4. Срок предоставления муниципальной услуги:</w:t>
      </w:r>
    </w:p>
    <w:p w:rsidR="00D737F3" w:rsidRPr="00FF7058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>
        <w:t xml:space="preserve">2.4.1. </w:t>
      </w:r>
      <w:proofErr w:type="gramStart"/>
      <w:r w:rsidRPr="00FF7058">
        <w:t xml:space="preserve">Информационное сообщение о продаже муниципального имущества подлежит опубликованию в официальном печатном издании – в газете Октябрьского района «Вперед», на официальном сайте </w:t>
      </w:r>
      <w:proofErr w:type="spellStart"/>
      <w:r>
        <w:t>Биявашского</w:t>
      </w:r>
      <w:proofErr w:type="spellEnd"/>
      <w:r>
        <w:t xml:space="preserve"> сельского</w:t>
      </w:r>
      <w:r w:rsidRPr="00FF7058">
        <w:t xml:space="preserve"> поселения Октябрьского муниципального района Пермского края - http://</w:t>
      </w:r>
      <w:r w:rsidRPr="00D737F3">
        <w:t>oktyabrskiy.permarea.ru/bijavashskoe</w:t>
      </w:r>
      <w:r w:rsidRPr="00FF7058">
        <w:t xml:space="preserve">, не менее чем за тридцать дней до дня осуществления продажи </w:t>
      </w:r>
      <w:r>
        <w:t>муниципального</w:t>
      </w:r>
      <w:r w:rsidRPr="00FF7058">
        <w:t xml:space="preserve"> имущества, если иное не предусмотрено федеральным законодательством. </w:t>
      </w:r>
      <w:proofErr w:type="gramEnd"/>
    </w:p>
    <w:p w:rsidR="00D737F3" w:rsidRPr="00FF7058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дней.</w:t>
      </w:r>
    </w:p>
    <w:p w:rsidR="00D737F3" w:rsidRPr="00FF7058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lastRenderedPageBreak/>
        <w:t xml:space="preserve">Продажа муниципального имущества проводится не ране чем через десять рабочих дней со дня признания </w:t>
      </w:r>
      <w:r>
        <w:t>заявителей</w:t>
      </w:r>
      <w:r w:rsidRPr="00FF7058">
        <w:t xml:space="preserve"> участниками</w:t>
      </w:r>
      <w:r>
        <w:t xml:space="preserve"> торгов</w:t>
      </w:r>
      <w:r w:rsidRPr="00FF7058">
        <w:t>.</w:t>
      </w:r>
    </w:p>
    <w:p w:rsidR="00D737F3" w:rsidRPr="00FF7058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 xml:space="preserve">Заключение договора </w:t>
      </w:r>
      <w:r>
        <w:t xml:space="preserve">купли-продажи муниципального имущества </w:t>
      </w:r>
      <w:r w:rsidRPr="00FF7058">
        <w:t>по результатам продажи муниципального имущества осуществляется не ранее чем через десять рабочих дней и не позднее чем через пятнадцать дней со дня подведения итогов</w:t>
      </w:r>
      <w:proofErr w:type="gramStart"/>
      <w:r w:rsidRPr="00FF7058">
        <w:t xml:space="preserve"> .</w:t>
      </w:r>
      <w:proofErr w:type="gramEnd"/>
    </w:p>
    <w:p w:rsidR="00D737F3" w:rsidRPr="00FF7058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 xml:space="preserve">2.5. Предоставление муниципальной услуги «Предоставление в собственность муниципального имущества» осуществляется в соответствии </w:t>
      </w:r>
      <w:proofErr w:type="gramStart"/>
      <w:r w:rsidRPr="00FF7058">
        <w:t>с</w:t>
      </w:r>
      <w:proofErr w:type="gramEnd"/>
      <w:r w:rsidRPr="00FF7058">
        <w:t>: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 xml:space="preserve">- </w:t>
      </w:r>
      <w:r w:rsidRPr="00FF7058">
        <w:rPr>
          <w:color w:val="000000"/>
        </w:rPr>
        <w:t>Гражданским кодексом РФ</w:t>
      </w:r>
      <w:r w:rsidRPr="00FF7058">
        <w:t>;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FF7058">
          <w:t>2001 г</w:t>
        </w:r>
      </w:smartTag>
      <w:r w:rsidRPr="00FF7058">
        <w:t>. № 178-ФЗ «О приватизации государственного и муниципального имущества»;</w:t>
      </w:r>
    </w:p>
    <w:p w:rsidR="00D737F3" w:rsidRPr="00FF7058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 xml:space="preserve">- Федеральным законом от </w:t>
      </w:r>
      <w:r>
        <w:t>0</w:t>
      </w:r>
      <w:r w:rsidRPr="00FF7058"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FF7058">
          <w:t>2003 г</w:t>
        </w:r>
      </w:smartTag>
      <w:r w:rsidRPr="00FF7058">
        <w:t xml:space="preserve">. № </w:t>
      </w:r>
      <w:hyperlink r:id="rId13" w:history="1">
        <w:r w:rsidRPr="00FF7058">
          <w:t>131-ФЗ</w:t>
        </w:r>
      </w:hyperlink>
      <w:r w:rsidRPr="00FF7058">
        <w:t xml:space="preserve"> «Об общих принципах организации местного самоуправления в Российской Федерации»;</w:t>
      </w:r>
    </w:p>
    <w:p w:rsidR="00D737F3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 xml:space="preserve">- Федеральным законом от </w:t>
      </w:r>
      <w:r>
        <w:t>0</w:t>
      </w:r>
      <w:r w:rsidRPr="00FF7058">
        <w:t xml:space="preserve">2 мая </w:t>
      </w:r>
      <w:smartTag w:uri="urn:schemas-microsoft-com:office:smarttags" w:element="metricconverter">
        <w:smartTagPr>
          <w:attr w:name="ProductID" w:val="2006 г"/>
        </w:smartTagPr>
        <w:r w:rsidRPr="00FF7058">
          <w:t>2006 г</w:t>
        </w:r>
      </w:smartTag>
      <w:r w:rsidRPr="00FF7058">
        <w:t xml:space="preserve">. </w:t>
      </w:r>
      <w:hyperlink r:id="rId14" w:history="1">
        <w:r w:rsidRPr="00FF7058">
          <w:t>№ 59-ФЗ</w:t>
        </w:r>
      </w:hyperlink>
      <w:r w:rsidRPr="00FF7058">
        <w:t xml:space="preserve"> «О порядке рассмотрения обращений граждан Российской Федерации»;</w:t>
      </w:r>
    </w:p>
    <w:p w:rsidR="00D737F3" w:rsidRPr="00FF7058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>
        <w:t xml:space="preserve">-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737F3" w:rsidRPr="00FF7058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F7058">
          <w:t>2010 г</w:t>
        </w:r>
      </w:smartTag>
      <w:r w:rsidRPr="00FF7058">
        <w:t>. № 210-ФЗ «Об организации предоставления государственных и муниципальных услуг»;</w:t>
      </w:r>
    </w:p>
    <w:p w:rsidR="00D737F3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Постановление Правительства Российской Федерации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>
        <w:t xml:space="preserve">2.6. </w:t>
      </w:r>
      <w:r w:rsidRPr="00FF7058">
        <w:t>Исчерпывающий перечень документов, необходимых для предоставления муниципальной услуги.</w:t>
      </w:r>
    </w:p>
    <w:p w:rsidR="00D737F3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Документы, представляемые юридическим лицом: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>
        <w:t>- з</w:t>
      </w:r>
      <w:r w:rsidRPr="00FF7058">
        <w:t>аявка в 2 экз.</w:t>
      </w:r>
      <w:r>
        <w:t>;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заверенные копии учредительных документов;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737F3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2.6.3. Документы, представляемые физическим лицом: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>
        <w:t>- заявка в 2 экз.;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документ, удостоверяющий его личность, или представляют копии всех его листов.</w:t>
      </w:r>
    </w:p>
    <w:p w:rsidR="00D737F3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2.6.4. В случае</w:t>
      </w:r>
      <w:proofErr w:type="gramStart"/>
      <w:r w:rsidRPr="00FF7058">
        <w:t>,</w:t>
      </w:r>
      <w:proofErr w:type="gramEnd"/>
      <w:r w:rsidRPr="00FF7058">
        <w:t xml:space="preserve"> если от имени </w:t>
      </w:r>
      <w:r>
        <w:t xml:space="preserve">заявителя </w:t>
      </w:r>
      <w:r w:rsidRPr="00FF7058">
        <w:t xml:space="preserve">действует его представитель по доверенности, к заявке должна быть приложена доверенность на осуществление действий от имени </w:t>
      </w:r>
      <w:r>
        <w:t>заявителя</w:t>
      </w:r>
      <w:r w:rsidRPr="00FF7058">
        <w:t>, оформленная в установленном порядке, или нотариально заверенная копия такой доверенности. В случае</w:t>
      </w:r>
      <w:proofErr w:type="gramStart"/>
      <w:r w:rsidRPr="00FF7058">
        <w:t>,</w:t>
      </w:r>
      <w:proofErr w:type="gramEnd"/>
      <w:r w:rsidRPr="00FF7058"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 xml:space="preserve">2.6.5. </w:t>
      </w:r>
      <w:r>
        <w:t xml:space="preserve">К </w:t>
      </w:r>
      <w:r w:rsidRPr="00FF7058">
        <w:t>документам</w:t>
      </w:r>
      <w:r>
        <w:t xml:space="preserve"> прилагается опись</w:t>
      </w:r>
      <w:r w:rsidRPr="00FF7058">
        <w:t xml:space="preserve"> в двух экземплярах. 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color w:val="000000"/>
        </w:rPr>
      </w:pPr>
      <w:r w:rsidRPr="00FF7058">
        <w:t xml:space="preserve">2.7. При предоставлении муниципальной услуги, осуществляется межведомственное взаимодействие с </w:t>
      </w:r>
      <w:r w:rsidRPr="00FF7058">
        <w:rPr>
          <w:color w:val="000000"/>
        </w:rPr>
        <w:t>Управлением Федеральной налоговой службы по Пермскому краю, по предоставлению выписки из Единого государственного реестра юридических лиц.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2.8. Заявители могут представить выписку из Единого государственного реестра юридических лиц самостоятельно.</w:t>
      </w:r>
    </w:p>
    <w:p w:rsidR="00D737F3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2.9. При предоставлении муниципальной услуги, документы, указанные в п.2.6. заявителями представляются самостоятельно, за исключением документа, указанного в п.</w:t>
      </w:r>
      <w:r>
        <w:t xml:space="preserve"> </w:t>
      </w:r>
      <w:r w:rsidRPr="00FF7058">
        <w:t xml:space="preserve">2.8. настоящего </w:t>
      </w:r>
      <w:r>
        <w:t>А</w:t>
      </w:r>
      <w:r w:rsidRPr="00FF7058">
        <w:t>дминистративного регламента.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0</w:t>
      </w:r>
      <w:r w:rsidRPr="00FF7058">
        <w:t xml:space="preserve">. До признания </w:t>
      </w:r>
      <w:r>
        <w:t xml:space="preserve">заявителя </w:t>
      </w:r>
      <w:r w:rsidRPr="00FF7058">
        <w:t xml:space="preserve">участником </w:t>
      </w:r>
      <w:r>
        <w:t>торгов</w:t>
      </w:r>
      <w:r w:rsidRPr="00FF7058">
        <w:t xml:space="preserve"> он имеет право посредством уведомления в </w:t>
      </w:r>
      <w:r w:rsidRPr="00FF7058">
        <w:lastRenderedPageBreak/>
        <w:t xml:space="preserve">письменной форме отозвать зарегистрированную заявку. </w:t>
      </w:r>
    </w:p>
    <w:p w:rsidR="00D737F3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1</w:t>
      </w:r>
      <w:r w:rsidRPr="00FF7058">
        <w:t>. Исчерпывающий перечень оснований для отказа в приеме документов, необходимых для предоставления муниципальной услуги</w:t>
      </w:r>
      <w:r>
        <w:t>:</w:t>
      </w:r>
      <w:r w:rsidRPr="00FF7058">
        <w:t xml:space="preserve"> 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>
        <w:t>- заявка и прилагаемые к ней документы поступили по истечении срока их приема, указанного в информационном сообщении о проведении торгов</w:t>
      </w:r>
      <w:r w:rsidRPr="00FF7058">
        <w:t>.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2</w:t>
      </w:r>
      <w:r w:rsidRPr="00FF7058">
        <w:t>. Исчерпывающий перечень оснований для отказа в предоставлении муниципальной услуги: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 xml:space="preserve">- представленные документы не подтверждают право </w:t>
      </w:r>
      <w:r>
        <w:t xml:space="preserve">заявителя </w:t>
      </w:r>
      <w:r w:rsidRPr="00FF7058">
        <w:t>быть покупателем в соответствии с законодательством Российской Федерации;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соответствуют законодательству Российской Федерации;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заявка подана лицом, не уполномоченным претендентом на осуществление таких действий;</w:t>
      </w:r>
    </w:p>
    <w:p w:rsidR="00D737F3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не подтверждено поступление в установленный срок задатка на счета, указанные в информационном сообщении.</w:t>
      </w:r>
    </w:p>
    <w:p w:rsidR="00D737F3" w:rsidRPr="0083777D" w:rsidRDefault="00D737F3" w:rsidP="00D737F3">
      <w:pPr>
        <w:numPr>
          <w:ilvl w:val="1"/>
          <w:numId w:val="15"/>
        </w:numPr>
        <w:tabs>
          <w:tab w:val="clear" w:pos="1428"/>
        </w:tabs>
        <w:suppressAutoHyphens w:val="0"/>
        <w:spacing w:line="240" w:lineRule="exact"/>
        <w:ind w:left="0" w:firstLine="567"/>
        <w:jc w:val="both"/>
      </w:pPr>
      <w:r>
        <w:t xml:space="preserve">Исчерпывающий перечень оснований для отказа в предоставлении муниципальной услуги </w:t>
      </w:r>
      <w:r w:rsidRPr="0083777D">
        <w:t>в случае реализации арендатором муниципального имущества преимущественного права на приобретение арендуемого муниципального имущества</w:t>
      </w:r>
      <w:r>
        <w:t xml:space="preserve"> субъектами малого и среднего предпринимательства</w:t>
      </w:r>
      <w:r w:rsidRPr="0083777D">
        <w:t>:</w:t>
      </w:r>
    </w:p>
    <w:p w:rsidR="00D737F3" w:rsidRPr="0083777D" w:rsidRDefault="00D737F3" w:rsidP="00D737F3">
      <w:pPr>
        <w:spacing w:line="240" w:lineRule="exact"/>
        <w:ind w:firstLine="567"/>
        <w:jc w:val="both"/>
      </w:pPr>
      <w:r>
        <w:t>-</w:t>
      </w:r>
      <w:r w:rsidRPr="0083777D">
        <w:t xml:space="preserve"> </w:t>
      </w:r>
      <w:r>
        <w:t>з</w:t>
      </w:r>
      <w:r w:rsidRPr="0083777D">
        <w:t xml:space="preserve">аявитель не соответствует условиям отнесения к категориям субъектов малого и среднего предпринимательства, установленным </w:t>
      </w:r>
      <w:hyperlink r:id="rId15" w:history="1">
        <w:r w:rsidRPr="0083777D">
          <w:t xml:space="preserve">статьей </w:t>
        </w:r>
      </w:hyperlink>
      <w:r>
        <w:t>4</w:t>
      </w:r>
      <w:r w:rsidRPr="0083777D">
        <w:t xml:space="preserve"> Федерального закона </w:t>
      </w:r>
      <w:r>
        <w:t>«</w:t>
      </w:r>
      <w:r w:rsidRPr="0083777D">
        <w:t>О развитии малого и среднего предпринимательства в Российской Федерации</w:t>
      </w:r>
      <w:r>
        <w:t>»;</w:t>
      </w:r>
    </w:p>
    <w:p w:rsidR="00D737F3" w:rsidRPr="0083777D" w:rsidRDefault="00D737F3" w:rsidP="00D737F3">
      <w:pPr>
        <w:spacing w:line="240" w:lineRule="exact"/>
        <w:ind w:firstLine="567"/>
        <w:jc w:val="both"/>
      </w:pPr>
      <w:r>
        <w:t>-</w:t>
      </w:r>
      <w:r w:rsidRPr="0083777D">
        <w:t xml:space="preserve"> арендуемое имущество находится во временном владении и (или) временном пользовании </w:t>
      </w:r>
      <w:r>
        <w:t>з</w:t>
      </w:r>
      <w:r w:rsidRPr="0083777D">
        <w:t>аявителя непрерывно в течение менее чем двух лет до дня вступления в силу Федерального закона №</w:t>
      </w:r>
      <w:r>
        <w:t xml:space="preserve"> </w:t>
      </w:r>
      <w:r w:rsidRPr="0083777D">
        <w:t>159-ФЗ в соответствии с договором или договорами аренды такого имущества;</w:t>
      </w:r>
    </w:p>
    <w:p w:rsidR="00D737F3" w:rsidRPr="0083777D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proofErr w:type="gramStart"/>
      <w:r>
        <w:t>-</w:t>
      </w:r>
      <w:r w:rsidRPr="0083777D">
        <w:t xml:space="preserve"> имеется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6" w:history="1">
        <w:r w:rsidRPr="0083777D">
          <w:t>частью 4 статьи 4</w:t>
        </w:r>
      </w:hyperlink>
      <w:r w:rsidRPr="0083777D">
        <w:t xml:space="preserve"> закона №</w:t>
      </w:r>
      <w:r>
        <w:t xml:space="preserve"> </w:t>
      </w:r>
      <w:r w:rsidRPr="0083777D">
        <w:t xml:space="preserve">159-ФЗ, а в случае, предусмотренном </w:t>
      </w:r>
      <w:hyperlink r:id="rId17" w:history="1">
        <w:r w:rsidRPr="0083777D">
          <w:t>частью 2 статьи 9</w:t>
        </w:r>
      </w:hyperlink>
      <w:r w:rsidRPr="0083777D">
        <w:t xml:space="preserve"> закона №</w:t>
      </w:r>
      <w:r>
        <w:t xml:space="preserve"> </w:t>
      </w:r>
      <w:r w:rsidRPr="0083777D">
        <w:t>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  <w:proofErr w:type="gramEnd"/>
    </w:p>
    <w:p w:rsidR="00D737F3" w:rsidRPr="0083777D" w:rsidRDefault="00D737F3" w:rsidP="00D737F3">
      <w:pPr>
        <w:autoSpaceDE w:val="0"/>
        <w:autoSpaceDN w:val="0"/>
        <w:adjustRightInd w:val="0"/>
        <w:spacing w:line="240" w:lineRule="exact"/>
        <w:ind w:firstLine="567"/>
        <w:jc w:val="both"/>
      </w:pPr>
      <w:r>
        <w:t>-</w:t>
      </w:r>
      <w:r w:rsidRPr="0083777D">
        <w:t xml:space="preserve"> площадь арендуемых помещений превышает установленные законом Пермского края предельные значения площади арендуемого имущества в отношении недвижимого имущества, находящегося муниципальной собственности;</w:t>
      </w:r>
    </w:p>
    <w:p w:rsidR="00D737F3" w:rsidRPr="0083777D" w:rsidRDefault="00D737F3" w:rsidP="00D737F3">
      <w:pPr>
        <w:spacing w:line="240" w:lineRule="exact"/>
        <w:ind w:firstLine="567"/>
        <w:jc w:val="both"/>
      </w:pPr>
      <w:proofErr w:type="gramStart"/>
      <w:r>
        <w:t>-</w:t>
      </w:r>
      <w:r w:rsidRPr="0083777D">
        <w:t xml:space="preserve"> арендуемое имущество включено в утвержденный в соответствии с </w:t>
      </w:r>
      <w:hyperlink r:id="rId18" w:history="1">
        <w:r w:rsidRPr="0083777D">
          <w:t>частью 4 статьи 18</w:t>
        </w:r>
      </w:hyperlink>
      <w:r w:rsidRPr="0083777D">
        <w:t xml:space="preserve"> Федерального закона </w:t>
      </w:r>
      <w:r>
        <w:t>«</w:t>
      </w:r>
      <w:r w:rsidRPr="0083777D">
        <w:t>О развитии малого и среднего предпринимательства в Российской Федерации</w:t>
      </w:r>
      <w:r>
        <w:t xml:space="preserve">» </w:t>
      </w:r>
      <w:r w:rsidRPr="0083777D"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4</w:t>
      </w:r>
      <w:r w:rsidRPr="00FF7058">
        <w:t>. Муниципальная услуга «Предоставление в собственность муниципального имущества» осуществляется на бесплатной основе.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5</w:t>
      </w:r>
      <w:r w:rsidRPr="00FF7058">
        <w:t>.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– 30 минут.</w:t>
      </w:r>
    </w:p>
    <w:p w:rsidR="00D737F3" w:rsidRPr="00FF7058" w:rsidRDefault="00D737F3" w:rsidP="00D737F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6</w:t>
      </w:r>
      <w:r w:rsidRPr="00FF7058">
        <w:t>. Регистрация заявки о предоставлении муниципальной услуги осуществляется в день ее подачи. Заявка, поступившая по почте, регистрируются в день ее поступления.</w:t>
      </w:r>
    </w:p>
    <w:p w:rsidR="00D737F3" w:rsidRDefault="00D737F3" w:rsidP="00D737F3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7</w:t>
      </w:r>
      <w:r w:rsidRPr="00FF7058">
        <w:t>.</w:t>
      </w:r>
      <w:r w:rsidRPr="00FF7058">
        <w:tab/>
        <w:t>Требования к местам предоставления муниципальной услуги: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7</w:t>
      </w:r>
      <w:r w:rsidRPr="00FF7058">
        <w:t xml:space="preserve">.1. Здание, в котором расположена администрация, должно быть оборудовано входом, обеспечивающим свободный доступ заявителей. Центральный 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услугу: Администрация </w:t>
      </w:r>
      <w:proofErr w:type="spellStart"/>
      <w:r>
        <w:t>Биявашского</w:t>
      </w:r>
      <w:proofErr w:type="spellEnd"/>
      <w:r>
        <w:t xml:space="preserve"> сельского</w:t>
      </w:r>
      <w:r w:rsidRPr="00FF7058">
        <w:t xml:space="preserve"> поселения Октябрьского муниципального района Пермского края.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7</w:t>
      </w:r>
      <w:r w:rsidRPr="00FF7058">
        <w:t>.2. Прилегающая к зданию территория оборудуется парковочными местами исходя из фактической возможности для их размещения.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7</w:t>
      </w:r>
      <w:r w:rsidRPr="00FF7058">
        <w:t>.3. Помещения, выделенные для предоставления услуги, должны соответствовать санитарным нормам и правилам.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7</w:t>
      </w:r>
      <w:r w:rsidRPr="00FF7058">
        <w:t>.4. 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специалиста, ответственного за предоставление муниципальной услуги.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7</w:t>
      </w:r>
      <w:r w:rsidRPr="00FF7058">
        <w:t xml:space="preserve">.5. Места для заполнения заявки, ожидания и проведения личного приема заявителей оборудуются стульями, столами, обеспечиваются образцами документов и канцелярскими </w:t>
      </w:r>
      <w:r w:rsidRPr="00FF7058">
        <w:lastRenderedPageBreak/>
        <w:t>принадлежностями для оформления документов.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7</w:t>
      </w:r>
      <w:r w:rsidRPr="00FF7058">
        <w:t>.6. 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7</w:t>
      </w:r>
      <w:r w:rsidRPr="00FF7058">
        <w:t>.7. Рабочее место специалиста,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и оргтехникой, позволяющим организовать исполнение услуги в полном объеме.</w:t>
      </w:r>
    </w:p>
    <w:p w:rsidR="00A56ED3" w:rsidRPr="00FF7058" w:rsidRDefault="00A56ED3" w:rsidP="00A56ED3">
      <w:pPr>
        <w:tabs>
          <w:tab w:val="left" w:pos="0"/>
          <w:tab w:val="left" w:pos="1418"/>
        </w:tabs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 xml:space="preserve">8.  </w:t>
      </w:r>
      <w:r w:rsidRPr="00FF7058">
        <w:t>Показатели доступности и качества муниципальной услуги:</w:t>
      </w:r>
    </w:p>
    <w:p w:rsidR="00A56ED3" w:rsidRDefault="00A56ED3" w:rsidP="00A56ED3">
      <w:pPr>
        <w:ind w:firstLine="567"/>
        <w:jc w:val="both"/>
        <w:rPr>
          <w:color w:val="000000"/>
        </w:rPr>
      </w:pPr>
      <w:r>
        <w:rPr>
          <w:color w:val="000000"/>
        </w:rPr>
        <w:t>- достоверность результата муниципальной услуги;</w:t>
      </w:r>
    </w:p>
    <w:p w:rsidR="00A56ED3" w:rsidRDefault="00A56ED3" w:rsidP="00A56ED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094B94">
        <w:rPr>
          <w:color w:val="000000"/>
        </w:rPr>
        <w:t>оптимизация и повышение качества оказания муниципальн</w:t>
      </w:r>
      <w:r>
        <w:rPr>
          <w:color w:val="000000"/>
        </w:rPr>
        <w:t>ой</w:t>
      </w:r>
      <w:r w:rsidRPr="00094B94">
        <w:rPr>
          <w:color w:val="000000"/>
        </w:rPr>
        <w:t xml:space="preserve"> услуг</w:t>
      </w:r>
      <w:r>
        <w:rPr>
          <w:color w:val="000000"/>
        </w:rPr>
        <w:t>и;</w:t>
      </w:r>
    </w:p>
    <w:p w:rsidR="00A56ED3" w:rsidRPr="007B34E6" w:rsidRDefault="00A56ED3" w:rsidP="00A56ED3">
      <w:pPr>
        <w:ind w:firstLine="567"/>
        <w:jc w:val="both"/>
        <w:rPr>
          <w:color w:val="000000"/>
        </w:rPr>
      </w:pPr>
      <w:r>
        <w:rPr>
          <w:color w:val="000000"/>
        </w:rPr>
        <w:t>- доступность</w:t>
      </w:r>
      <w:r w:rsidRPr="00094B94">
        <w:rPr>
          <w:color w:val="000000"/>
        </w:rPr>
        <w:t xml:space="preserve"> информации об ок</w:t>
      </w:r>
      <w:r>
        <w:rPr>
          <w:color w:val="000000"/>
        </w:rPr>
        <w:t>азываемой муниципальной услуге;</w:t>
      </w:r>
    </w:p>
    <w:p w:rsidR="00A56ED3" w:rsidRPr="007B34E6" w:rsidRDefault="00A56ED3" w:rsidP="00A56ED3">
      <w:pPr>
        <w:ind w:left="540"/>
        <w:jc w:val="both"/>
        <w:rPr>
          <w:color w:val="000000"/>
        </w:rPr>
      </w:pPr>
      <w:r w:rsidRPr="007B34E6">
        <w:rPr>
          <w:color w:val="000000"/>
        </w:rPr>
        <w:t>- соблюдение сроков предоставления муниципальной услуги и условий ожидания приема;</w:t>
      </w:r>
    </w:p>
    <w:p w:rsidR="00A56ED3" w:rsidRDefault="00A56ED3" w:rsidP="00A56ED3">
      <w:pPr>
        <w:ind w:left="540"/>
        <w:jc w:val="both"/>
        <w:rPr>
          <w:color w:val="000000"/>
        </w:rPr>
      </w:pPr>
      <w:r w:rsidRPr="007B34E6">
        <w:rPr>
          <w:color w:val="000000"/>
        </w:rPr>
        <w:t>- своевременное, полное информирование о муниципальной услуге посредством форм информирования;</w:t>
      </w:r>
    </w:p>
    <w:p w:rsidR="00A56ED3" w:rsidRDefault="00A56ED3" w:rsidP="00A56ED3">
      <w:pPr>
        <w:ind w:left="540"/>
        <w:jc w:val="both"/>
      </w:pPr>
      <w:r>
        <w:rPr>
          <w:color w:val="000000"/>
        </w:rPr>
        <w:t xml:space="preserve">- </w:t>
      </w:r>
      <w:r w:rsidRPr="000F28F9">
        <w:t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</w:t>
      </w:r>
      <w:r>
        <w:t>;</w:t>
      </w:r>
    </w:p>
    <w:p w:rsidR="00A56ED3" w:rsidRDefault="00A56ED3" w:rsidP="00A56ED3">
      <w:pPr>
        <w:ind w:left="540"/>
        <w:jc w:val="both"/>
      </w:pPr>
      <w:r>
        <w:t xml:space="preserve">- </w:t>
      </w:r>
      <w:r w:rsidRPr="000F28F9">
        <w:t xml:space="preserve">возможность получения заявителем информации о ходе предоставления </w:t>
      </w:r>
      <w:r>
        <w:t xml:space="preserve">муниципальной </w:t>
      </w:r>
      <w:r w:rsidRPr="000F28F9">
        <w:t xml:space="preserve"> услуги</w:t>
      </w:r>
      <w:r>
        <w:t>;</w:t>
      </w:r>
    </w:p>
    <w:p w:rsidR="00A56ED3" w:rsidRDefault="00A56ED3" w:rsidP="00A56ED3">
      <w:pPr>
        <w:ind w:left="540"/>
        <w:jc w:val="both"/>
      </w:pPr>
      <w:r>
        <w:t>-</w:t>
      </w:r>
      <w:r w:rsidRPr="00CC0243">
        <w:t xml:space="preserve"> </w:t>
      </w:r>
      <w:r w:rsidRPr="000F28F9">
        <w:t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A56ED3" w:rsidRPr="000F28F9" w:rsidRDefault="00A56ED3" w:rsidP="00A56ED3">
      <w:pPr>
        <w:tabs>
          <w:tab w:val="num" w:pos="540"/>
        </w:tabs>
        <w:ind w:left="567"/>
        <w:jc w:val="both"/>
      </w:pPr>
      <w:r>
        <w:t>-</w:t>
      </w:r>
      <w:r w:rsidRPr="00CC0243">
        <w:t xml:space="preserve"> </w:t>
      </w:r>
      <w:r w:rsidRPr="000F28F9">
        <w:t>правомерность отказа в приеме документов;</w:t>
      </w:r>
    </w:p>
    <w:p w:rsidR="00A56ED3" w:rsidRPr="00CC0243" w:rsidRDefault="00A56ED3" w:rsidP="00A56ED3">
      <w:pPr>
        <w:tabs>
          <w:tab w:val="num" w:pos="540"/>
        </w:tabs>
        <w:ind w:left="567"/>
        <w:jc w:val="both"/>
      </w:pPr>
      <w:r>
        <w:t xml:space="preserve">- </w:t>
      </w:r>
      <w:r w:rsidRPr="000F28F9">
        <w:t>правомерность отказа в предоставлении услуги;</w:t>
      </w:r>
    </w:p>
    <w:p w:rsidR="00A56ED3" w:rsidRDefault="00A56ED3" w:rsidP="00A56ED3">
      <w:pPr>
        <w:ind w:left="540"/>
        <w:jc w:val="both"/>
        <w:rPr>
          <w:color w:val="000000"/>
        </w:rPr>
      </w:pPr>
      <w:r>
        <w:rPr>
          <w:color w:val="000000"/>
        </w:rPr>
        <w:t xml:space="preserve">- отсутствие жалоб. 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2.1</w:t>
      </w:r>
      <w:r>
        <w:t>9</w:t>
      </w:r>
      <w:r w:rsidRPr="00FF7058">
        <w:t>. Иные требования к предъявлению муниципальной услуги: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доступность информации с перечнем документов, необходимых для получения муниципальной услуги, о режиме работы местной администрации поселения;</w:t>
      </w:r>
    </w:p>
    <w:p w:rsidR="00A56ED3" w:rsidRPr="00FF7058" w:rsidRDefault="00A56ED3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FF7058">
        <w:t>- возможность заполнения заявителем заявки и иных документов, необходимых для получения муниципальной услуги.</w:t>
      </w:r>
    </w:p>
    <w:p w:rsidR="00A56ED3" w:rsidRDefault="00A56ED3" w:rsidP="00A56ED3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exact"/>
        <w:ind w:firstLine="567"/>
        <w:jc w:val="both"/>
      </w:pPr>
    </w:p>
    <w:p w:rsidR="00D737F3" w:rsidRDefault="00A56ED3" w:rsidP="00A56ED3">
      <w:pPr>
        <w:pStyle w:val="a3"/>
        <w:widowControl w:val="0"/>
        <w:autoSpaceDE w:val="0"/>
        <w:autoSpaceDN w:val="0"/>
        <w:adjustRightInd w:val="0"/>
        <w:spacing w:line="240" w:lineRule="exact"/>
        <w:ind w:left="570"/>
        <w:jc w:val="center"/>
        <w:rPr>
          <w:b/>
        </w:rPr>
      </w:pPr>
      <w:r>
        <w:rPr>
          <w:b/>
        </w:rPr>
        <w:t xml:space="preserve">3.  </w:t>
      </w:r>
      <w:r w:rsidRPr="00A56ED3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56ED3" w:rsidRDefault="00A56ED3" w:rsidP="00A56ED3">
      <w:pPr>
        <w:pStyle w:val="a3"/>
        <w:widowControl w:val="0"/>
        <w:autoSpaceDE w:val="0"/>
        <w:autoSpaceDN w:val="0"/>
        <w:adjustRightInd w:val="0"/>
        <w:spacing w:line="240" w:lineRule="exact"/>
        <w:ind w:left="570"/>
        <w:jc w:val="center"/>
        <w:rPr>
          <w:b/>
        </w:rPr>
      </w:pPr>
    </w:p>
    <w:p w:rsidR="00527555" w:rsidRPr="00C6668A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  <w:rPr>
          <w:bCs/>
          <w:color w:val="000000"/>
        </w:rPr>
      </w:pPr>
      <w:r>
        <w:t xml:space="preserve">3.1. </w:t>
      </w:r>
      <w:r w:rsidRPr="00C6668A">
        <w:rPr>
          <w:bCs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- прием и регистрация заявок на участие в торгах;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- рассмотрение заявок и документов и принятие решения;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- проведение торгов;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- заключение Договора</w:t>
      </w:r>
      <w:r>
        <w:t xml:space="preserve"> купли-продажи муниципального имущества</w:t>
      </w:r>
      <w:r w:rsidRPr="00FF7058">
        <w:t>.</w:t>
      </w:r>
    </w:p>
    <w:p w:rsidR="00527555" w:rsidRPr="00FF7058" w:rsidRDefault="00663C58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hyperlink r:id="rId19" w:history="1">
        <w:r w:rsidR="00527555" w:rsidRPr="00FF7058">
          <w:t>Блок -</w:t>
        </w:r>
      </w:hyperlink>
      <w:r w:rsidR="00527555" w:rsidRPr="00FF7058">
        <w:t xml:space="preserve"> </w:t>
      </w:r>
      <w:r w:rsidR="00527555">
        <w:t>с</w:t>
      </w:r>
      <w:r w:rsidR="00527555" w:rsidRPr="00FF7058">
        <w:t xml:space="preserve">хема предоставления муниципальной услуги путем проведения торгов приведена в приложении </w:t>
      </w:r>
      <w:r w:rsidR="00B11D33">
        <w:t>2</w:t>
      </w:r>
      <w:r w:rsidR="00527555" w:rsidRPr="00FF7058">
        <w:t xml:space="preserve"> к настоящему </w:t>
      </w:r>
      <w:r w:rsidR="00527555">
        <w:t>А</w:t>
      </w:r>
      <w:r w:rsidR="00527555" w:rsidRPr="00FF7058">
        <w:t>дминистративному регламенту.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3.1.1. Прием и регистрация заявок.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1</w:t>
      </w:r>
      <w:r>
        <w:t>.</w:t>
      </w:r>
      <w:r w:rsidRPr="00FF7058">
        <w:t xml:space="preserve"> Основанием для начала административной процедуры является подача заявки на участие в торгах и документов, указанных в п.2.6 настоящего </w:t>
      </w:r>
      <w:r>
        <w:t>А</w:t>
      </w:r>
      <w:r w:rsidRPr="00FF7058">
        <w:t>дминистративного регламента.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2</w:t>
      </w:r>
      <w:r>
        <w:t>.</w:t>
      </w:r>
      <w:r w:rsidRPr="00FF7058">
        <w:t xml:space="preserve"> Заявка с прилагаемыми к ней документами регистриру</w:t>
      </w:r>
      <w:r>
        <w:t>ю</w:t>
      </w:r>
      <w:r w:rsidRPr="00FF7058">
        <w:t>тся специалистом, ответственным за предоставление муниципальной услуги в журнале приема заявок в период, указанный в информационном сообщении о продаже муниципального имущества. На каждом экземпляре заявки делается отметк</w:t>
      </w:r>
      <w:proofErr w:type="gramStart"/>
      <w:r w:rsidRPr="00FF7058">
        <w:t>а о ее</w:t>
      </w:r>
      <w:proofErr w:type="gramEnd"/>
      <w:r w:rsidRPr="00FF7058">
        <w:t xml:space="preserve"> принятии с указанием номера заявки, даты и времени принятия.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Заявк</w:t>
      </w:r>
      <w:r>
        <w:t>а</w:t>
      </w:r>
      <w:r w:rsidRPr="00FF7058">
        <w:t>, поступивш</w:t>
      </w:r>
      <w:r>
        <w:t>ая</w:t>
      </w:r>
      <w:r w:rsidRPr="00FF7058">
        <w:t xml:space="preserve"> по истечении срока приема, указанного в информационном сообщении о проведении продажи имущества, вместе с опис</w:t>
      </w:r>
      <w:r>
        <w:t>ью</w:t>
      </w:r>
      <w:r w:rsidRPr="00FF7058">
        <w:t>, на котор</w:t>
      </w:r>
      <w:r>
        <w:t>ой</w:t>
      </w:r>
      <w:r w:rsidRPr="00FF7058"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</w:t>
      </w:r>
      <w:r>
        <w:t>.</w:t>
      </w:r>
      <w:r w:rsidRPr="00FF7058">
        <w:t xml:space="preserve"> Срок выполнения административной процедуры составляет один день.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4</w:t>
      </w:r>
      <w:r>
        <w:t>.</w:t>
      </w:r>
      <w:r w:rsidRPr="00FF7058">
        <w:t xml:space="preserve"> Результатом выполнения административной процедуры являются зарегистрированные документы заявителя или отказ в приеме документов.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lastRenderedPageBreak/>
        <w:t>3.1.2</w:t>
      </w:r>
      <w:r w:rsidRPr="00FF7058">
        <w:t>.</w:t>
      </w:r>
      <w:r>
        <w:t xml:space="preserve"> </w:t>
      </w:r>
      <w:r w:rsidRPr="00FF7058">
        <w:t>Рассмотрение заявок и документов и принятие решения.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1</w:t>
      </w:r>
      <w:r>
        <w:t>.</w:t>
      </w:r>
      <w:r w:rsidRPr="00FF7058">
        <w:t xml:space="preserve"> Основанием для начала административной процедуры являются зарегистрированные </w:t>
      </w:r>
      <w:r>
        <w:t>заявки и документы</w:t>
      </w:r>
      <w:r w:rsidRPr="00FF7058">
        <w:t xml:space="preserve"> заявителя.</w:t>
      </w:r>
    </w:p>
    <w:p w:rsidR="00527555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2</w:t>
      </w:r>
      <w:r>
        <w:t>.</w:t>
      </w:r>
      <w:r w:rsidRPr="00FF7058">
        <w:t xml:space="preserve"> </w:t>
      </w:r>
      <w:r>
        <w:t>Продавец</w:t>
      </w:r>
      <w:r w:rsidRPr="00FF7058">
        <w:t xml:space="preserve"> рассматривает заявки на предмет соответствия требованиям, </w:t>
      </w:r>
      <w:r>
        <w:t>законодательства Российской Федерации и перечню, опубликованному в информационном сообщении о продаже муниципального имущества.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</w:t>
      </w:r>
      <w:r>
        <w:t>.</w:t>
      </w:r>
      <w:r w:rsidRPr="00FF7058">
        <w:t xml:space="preserve"> Срок выполнения административной процедуры составляет один день.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4</w:t>
      </w:r>
      <w:r>
        <w:t>.</w:t>
      </w:r>
      <w:r w:rsidRPr="00FF7058">
        <w:t xml:space="preserve"> </w:t>
      </w:r>
      <w:r>
        <w:t>В день определения участников торгов, указанный в информационном сообщении о продаже муниципального имущества, рассматриваются заявки и документы заявителей, устанавливается факт поступления от заявителей задатков на основании выписки (выписок) с соответствующего счета.</w:t>
      </w:r>
    </w:p>
    <w:p w:rsidR="00527555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  <w:r>
        <w:t xml:space="preserve"> </w:t>
      </w:r>
    </w:p>
    <w:p w:rsidR="00527555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Заявители, признанные участниками торгов, и </w:t>
      </w:r>
      <w:proofErr w:type="gramStart"/>
      <w:r>
        <w:t>заявители</w:t>
      </w:r>
      <w:proofErr w:type="gramEnd"/>
      <w:r>
        <w:t xml:space="preserve"> не допущенные к участию в торгах, уведомляются о принятом решении не позднее следующего рабочего дня с даты оформления данного решения,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3.1.3. Проведение торгов.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1) Основанием для начала административной процедуры является решение о признании заявителей участниками торгов.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2) В указанный в информационном сообщении срок проведения итогов продажи имущества, участникам разъясняется порядок проведения торгов.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3) </w:t>
      </w:r>
      <w:r>
        <w:t>Продавец</w:t>
      </w:r>
      <w:r w:rsidRPr="00FF7058">
        <w:t xml:space="preserve"> проводит торги и оформляет результаты</w:t>
      </w:r>
      <w:r>
        <w:t xml:space="preserve"> торгов</w:t>
      </w:r>
      <w:r w:rsidRPr="00FF7058">
        <w:t xml:space="preserve"> протоколом.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4) Срок выполнения административной процедуры составляет один день.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5) Результатом административной процедуры является протокол об итогах продажи</w:t>
      </w:r>
      <w:r>
        <w:t xml:space="preserve"> муниципального имущества</w:t>
      </w:r>
      <w:r w:rsidRPr="00FF7058">
        <w:t>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Участник продажи уведомляется о признании его победителем в следующем порядке: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- при проведен</w:t>
      </w:r>
      <w:proofErr w:type="gramStart"/>
      <w:r w:rsidRPr="00FF7058">
        <w:t>ии ау</w:t>
      </w:r>
      <w:proofErr w:type="gramEnd"/>
      <w:r w:rsidRPr="00FF7058">
        <w:t>кциона или конкурса - путем вручения ему под роспись протокола об итогах продажи либо направления  уведомления по почте в течение пяти дней с даты подведения итогов</w:t>
      </w:r>
      <w:r>
        <w:t xml:space="preserve"> торгов</w:t>
      </w:r>
      <w:r w:rsidRPr="00FF7058">
        <w:t>;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- при проведении продажи посредством публичного предложения - путем вручения ему под роспись протокола об итогах </w:t>
      </w:r>
      <w:r>
        <w:t>продажи посредством публичного предложения</w:t>
      </w:r>
      <w:r w:rsidRPr="00FF7058">
        <w:t xml:space="preserve"> в день подведения итогов;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3.1.4. Заключение договора.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1) Основанием для начала административной процедуры является протокол об итогах </w:t>
      </w:r>
      <w:r>
        <w:t>торгов</w:t>
      </w:r>
      <w:r w:rsidRPr="00FF7058">
        <w:t>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2) Договор заключается с победителем торгов в сроки, указанные в 2.4 </w:t>
      </w:r>
      <w:r>
        <w:t>настоящего Административного р</w:t>
      </w:r>
      <w:r w:rsidRPr="00FF7058">
        <w:t>егламента.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3) Результатом административной процедуры является заключение Договора купли-продажи</w:t>
      </w:r>
      <w:r>
        <w:t xml:space="preserve"> муниципального имущества</w:t>
      </w:r>
      <w:r w:rsidRPr="00FF7058">
        <w:t>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3.2. Предоставление муниципальной услуги путем реализации </w:t>
      </w:r>
      <w:r>
        <w:t xml:space="preserve"> арендатором  (субъектами малого и среднего предпринимательства) муниципального имущества </w:t>
      </w:r>
      <w:r w:rsidRPr="00FF7058">
        <w:t>преимущественного права</w:t>
      </w:r>
      <w:r>
        <w:t xml:space="preserve"> по </w:t>
      </w:r>
      <w:r w:rsidRPr="00FF7058">
        <w:t>приобретени</w:t>
      </w:r>
      <w:r>
        <w:t>ю</w:t>
      </w:r>
      <w:r w:rsidRPr="00FF7058">
        <w:t xml:space="preserve"> муниципального имущества </w:t>
      </w:r>
      <w:r>
        <w:t xml:space="preserve">и </w:t>
      </w:r>
      <w:r w:rsidRPr="00FF7058">
        <w:t>включает в себя следующие административные процедуры: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- прием и регистрация заявлений;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- рассмотрени</w:t>
      </w:r>
      <w:r>
        <w:t>е</w:t>
      </w:r>
      <w:r w:rsidRPr="00FF7058">
        <w:t xml:space="preserve"> заявлений;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- заключение Договора купли-продажи</w:t>
      </w:r>
      <w:r>
        <w:t xml:space="preserve"> муниципального имущества</w:t>
      </w:r>
      <w:r w:rsidRPr="00FF7058">
        <w:t>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Блок-схема предоставления муниципальной услуги путем реализации преимущественного права приобретения муниципального имущества приведена в приложении </w:t>
      </w:r>
      <w:r w:rsidR="00B11D33">
        <w:t>3</w:t>
      </w:r>
      <w:r>
        <w:t xml:space="preserve"> </w:t>
      </w:r>
      <w:r w:rsidRPr="00FF7058">
        <w:t xml:space="preserve">к </w:t>
      </w:r>
      <w:r>
        <w:t>настоящему Административному р</w:t>
      </w:r>
      <w:r w:rsidRPr="00FF7058">
        <w:t>егламенту.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3.2.1. Прием и регистрация заявлений.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1) Основанием для начала административной процедуры является обращение заявителя в администрацию с заявлением о реализации преимущественного права приобретения муниципального имущества.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2) Должностное лицо, ответственное за прием и регистрацию документов, регистрирует поступившее заявление путем внесения соответствующей информации в журнал регистрации заявлений.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3) Должностное лицо, ответственное за прием и регистрацию документов, передает зарегистрированное заявление на рассмотрение главе администрации в день их поступления или </w:t>
      </w:r>
      <w:r w:rsidRPr="00FF7058">
        <w:lastRenderedPageBreak/>
        <w:t>на следующий день, после чего поступившие заявление с резолюцией главы</w:t>
      </w:r>
      <w:r>
        <w:t xml:space="preserve"> администрации</w:t>
      </w:r>
      <w:r w:rsidRPr="00FF7058">
        <w:t xml:space="preserve"> передается на рассмотрение ответственному исполнителю.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4) Максимальный срок выполнения административной процедуры составляет 3 дня.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5) Результатом выполнения административной процедуры является поступившее ответственному исполнителю заявление на рассмотрение.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3.2.2. Рассмотрение заявлений.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  <w:rPr>
          <w:b/>
          <w:bCs/>
        </w:rPr>
      </w:pPr>
      <w:r w:rsidRPr="00FF7058">
        <w:t>1) Основанием для начала административной процедуры является переданное ответственному исполнителю администрации заявление на рассмотрение.</w:t>
      </w:r>
      <w:r w:rsidRPr="00FF7058">
        <w:rPr>
          <w:b/>
          <w:bCs/>
        </w:rPr>
        <w:t xml:space="preserve"> 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2) Ответственный исполнитель рассматривает заявление на предмет соответствия требованиям</w:t>
      </w:r>
      <w:r>
        <w:t xml:space="preserve"> настоящего административного</w:t>
      </w:r>
      <w:r w:rsidRPr="00FF7058">
        <w:t xml:space="preserve"> </w:t>
      </w:r>
      <w:r>
        <w:t>р</w:t>
      </w:r>
      <w:r w:rsidRPr="00FF7058">
        <w:t>егламент</w:t>
      </w:r>
      <w:r>
        <w:t>а</w:t>
      </w:r>
      <w:r w:rsidRPr="00FF7058">
        <w:t>, а также на предмет соответствия заявителя и арендуемого им имущества требованиям, установленным Федеральным законом № 159-ФЗ от 22.07.2008.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3) По итогам рассмотрения документов ответственным исполнителем готовятся: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  <w:rPr>
          <w:b/>
          <w:bCs/>
        </w:rPr>
      </w:pPr>
      <w:r w:rsidRPr="00FF7058">
        <w:t>- проект решения об отказе в приобретении муниципального имущества;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- проект решения о включении муниципального имущества в прогнозный план приватизации муниципального имущества.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4) Проект решения об отказе в приобретении муниципального имущества направляется на подпись главе администрации.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5) Проект решения о включении муниципального имущества в прогнозный план приватизации муниципального имущества после рассмотрения и согласования направляется в </w:t>
      </w:r>
      <w:r>
        <w:t xml:space="preserve">Администрацию поселения </w:t>
      </w:r>
      <w:r w:rsidRPr="00FF7058">
        <w:t>для утверждения.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6) Максимальный срок выполнения административной процедуры составляет 25 дней.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3.2.3. Заключение Договора</w:t>
      </w:r>
      <w:r>
        <w:t xml:space="preserve"> купли-продажи муниципального имущества</w:t>
      </w:r>
      <w:r w:rsidRPr="00FF7058">
        <w:t>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1) Основанием для начала административной процедуры является направленный проект решения о включении муниципального имущества в прогнозный план приватизации муниципального имущества в </w:t>
      </w:r>
      <w:r>
        <w:t>Администрацию поселения</w:t>
      </w:r>
      <w:r w:rsidRPr="00FF7058">
        <w:t>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2) Должностным лицом, ответственным за совершение административных действий, выдается решение об отказе в приобретении муниципального имущества заявителю либо его представителю по доверенности под роспись.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3) В случае</w:t>
      </w:r>
      <w:r>
        <w:t>,</w:t>
      </w:r>
      <w:r w:rsidRPr="00FF7058">
        <w:t xml:space="preserve"> если заявитель или его представитель не обратились в администрацию за получением решения об отказе в приобретении муниципального имущества, ответственный исполнитель направляет данное решение по почте на адрес, указанный в заявлении.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4) Утвержденный </w:t>
      </w:r>
      <w:r>
        <w:t xml:space="preserve">Администрацией поселения </w:t>
      </w:r>
      <w:r w:rsidRPr="00FF7058">
        <w:t>проект решения о включении муниципального имущества в прогнозный план приватизации муниципального имущества является основанием для проведения оценки рыночной стоимости отчуждаемого муниципального имущества.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5) После проведения оценки рыночной стоимости отчуждаемого муниципального имущества, </w:t>
      </w:r>
      <w:r w:rsidR="00E4407A">
        <w:t>Администрация</w:t>
      </w:r>
      <w:r>
        <w:t xml:space="preserve"> поселения</w:t>
      </w:r>
      <w:r w:rsidRPr="00FF7058">
        <w:t xml:space="preserve"> принимает решение об условиях приватизации.</w:t>
      </w:r>
    </w:p>
    <w:p w:rsidR="00527555" w:rsidRPr="00FF7058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 xml:space="preserve">6) В десятидневный срок </w:t>
      </w:r>
      <w:proofErr w:type="gramStart"/>
      <w:r w:rsidRPr="00FF7058">
        <w:t>с даты принятия</w:t>
      </w:r>
      <w:proofErr w:type="gramEnd"/>
      <w:r w:rsidRPr="00FF7058">
        <w:t xml:space="preserve"> решения об условиях приватизации, администрация направляет заявителю проект договора купли-продажи муниципального имущества (в 3 экземплярах).</w:t>
      </w:r>
    </w:p>
    <w:p w:rsidR="00527555" w:rsidRDefault="00527555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  <w:r w:rsidRPr="00FF7058">
        <w:t>7) Результатом административной процедуры является заключение Договора или направленное в адрес заявителя решение об отказе в приобретении муниципального имущества.</w:t>
      </w:r>
    </w:p>
    <w:p w:rsidR="00E4407A" w:rsidRDefault="00E4407A" w:rsidP="00527555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E4407A" w:rsidRDefault="00E4407A" w:rsidP="00E4407A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 Формы контроля исполнения административного регламента</w:t>
      </w:r>
    </w:p>
    <w:p w:rsidR="00E4407A" w:rsidRDefault="00E4407A" w:rsidP="00E4407A">
      <w:pPr>
        <w:tabs>
          <w:tab w:val="left" w:pos="0"/>
          <w:tab w:val="left" w:pos="3435"/>
        </w:tabs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E4407A" w:rsidRDefault="00E4407A" w:rsidP="00E4407A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главой местной администрации.</w:t>
      </w:r>
    </w:p>
    <w:p w:rsidR="00E4407A" w:rsidRPr="00E4407A" w:rsidRDefault="00E4407A" w:rsidP="00E440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07A">
        <w:rPr>
          <w:rFonts w:ascii="Times New Roman CYR" w:hAnsi="Times New Roman CYR" w:cs="Times New Roman CYR"/>
          <w:sz w:val="24"/>
          <w:szCs w:val="24"/>
        </w:rPr>
        <w:t xml:space="preserve">4.2. </w:t>
      </w:r>
      <w:r w:rsidRPr="00E4407A">
        <w:rPr>
          <w:rFonts w:ascii="Times New Roman" w:hAnsi="Times New Roman" w:cs="Times New Roman"/>
          <w:sz w:val="24"/>
          <w:szCs w:val="24"/>
        </w:rPr>
        <w:t xml:space="preserve">Специалист несет персональную ответственность </w:t>
      </w:r>
      <w:proofErr w:type="gramStart"/>
      <w:r w:rsidRPr="00E4407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407A">
        <w:rPr>
          <w:rFonts w:ascii="Times New Roman" w:hAnsi="Times New Roman" w:cs="Times New Roman"/>
          <w:sz w:val="24"/>
          <w:szCs w:val="24"/>
        </w:rPr>
        <w:t>:</w:t>
      </w:r>
    </w:p>
    <w:p w:rsidR="00E4407A" w:rsidRPr="00E4407A" w:rsidRDefault="00E4407A" w:rsidP="00E44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7A">
        <w:rPr>
          <w:rFonts w:ascii="Times New Roman" w:hAnsi="Times New Roman" w:cs="Times New Roman"/>
          <w:sz w:val="24"/>
          <w:szCs w:val="24"/>
        </w:rPr>
        <w:t>- соблюдение сроков и порядка предоставления муниципальной услуги;</w:t>
      </w:r>
    </w:p>
    <w:p w:rsidR="00E4407A" w:rsidRPr="00E4407A" w:rsidRDefault="00E4407A" w:rsidP="00E44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7A">
        <w:rPr>
          <w:rFonts w:ascii="Times New Roman" w:hAnsi="Times New Roman" w:cs="Times New Roman"/>
          <w:sz w:val="24"/>
          <w:szCs w:val="24"/>
        </w:rPr>
        <w:t>- правильность проверки документов;</w:t>
      </w:r>
    </w:p>
    <w:p w:rsidR="00E4407A" w:rsidRPr="00E4407A" w:rsidRDefault="00E4407A" w:rsidP="00E44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7A">
        <w:rPr>
          <w:rFonts w:ascii="Times New Roman" w:hAnsi="Times New Roman" w:cs="Times New Roman"/>
          <w:sz w:val="24"/>
          <w:szCs w:val="24"/>
        </w:rPr>
        <w:t>- правильность в отказе предоставления муниципальной услуги;</w:t>
      </w:r>
    </w:p>
    <w:p w:rsidR="00E4407A" w:rsidRPr="00E4407A" w:rsidRDefault="00E4407A" w:rsidP="00E44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7A">
        <w:rPr>
          <w:rFonts w:ascii="Times New Roman" w:hAnsi="Times New Roman" w:cs="Times New Roman"/>
          <w:sz w:val="24"/>
          <w:szCs w:val="24"/>
        </w:rPr>
        <w:t xml:space="preserve">-достоверность выданной информации, правомерность предоставления информации. </w:t>
      </w:r>
    </w:p>
    <w:p w:rsidR="00E4407A" w:rsidRDefault="00E4407A" w:rsidP="00E4407A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 Персональная ответственность специалиста, ответственного за исполнение настоящего административного регламента закрепляется в должностной инструкции в соответствии с требованиями законодательства Российской Федерации.</w:t>
      </w:r>
    </w:p>
    <w:p w:rsidR="00E4407A" w:rsidRDefault="00E4407A" w:rsidP="00E4407A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 Текущий контроль осуществляется главой местной администрации путем проведения проверок соблюдения и исполнения лицом, ответственным за исполнение положений настоящего административного регламента, иных нормативных правовых актов Российской Федерации.</w:t>
      </w:r>
    </w:p>
    <w:p w:rsidR="00E4407A" w:rsidRDefault="00E4407A" w:rsidP="00E4407A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4.5.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должностных лиц местного самоуправления.</w:t>
      </w:r>
    </w:p>
    <w:p w:rsidR="00E4407A" w:rsidRDefault="00E4407A" w:rsidP="00E4407A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4.6. По результатам проведенных проверок, в случае выявления нарушений прав граждан и юридических лиц,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E4407A" w:rsidRDefault="00E4407A" w:rsidP="00E4407A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E4407A" w:rsidRDefault="00E4407A" w:rsidP="00E4407A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E4407A" w:rsidRDefault="00E4407A" w:rsidP="00E4407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E4407A" w:rsidRDefault="00E4407A" w:rsidP="00E4407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Заявитель имеет право на досудебное (внесудебное) обжалование действий (бездействия) и решений должностных лиц местного самоуправления принятых в ходе предоставления муниципальной  услуги.</w:t>
      </w:r>
    </w:p>
    <w:p w:rsidR="00E4407A" w:rsidRDefault="00E4407A" w:rsidP="00E4407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Жалоба подается в письменной форме, на бумажном носителе в местную администрацию поселения на имя главы местной администрации.</w:t>
      </w:r>
    </w:p>
    <w:p w:rsidR="00E4407A" w:rsidRDefault="00E4407A" w:rsidP="00E4407A">
      <w:pPr>
        <w:widowControl w:val="0"/>
        <w:tabs>
          <w:tab w:val="left" w:pos="770"/>
        </w:tabs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 Заявитель в своей жалобе в обязательном порядке указывает: </w:t>
      </w:r>
    </w:p>
    <w:p w:rsidR="00E4407A" w:rsidRPr="00420A21" w:rsidRDefault="00E4407A" w:rsidP="00E440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E4407A" w:rsidRPr="00420A21" w:rsidRDefault="00E4407A" w:rsidP="00E440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20A2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407A" w:rsidRPr="00420A21" w:rsidRDefault="00E4407A" w:rsidP="00E440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407A" w:rsidRPr="00420A21" w:rsidRDefault="00E4407A" w:rsidP="00E440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407A" w:rsidRDefault="00E4407A" w:rsidP="00E4407A">
      <w:pPr>
        <w:widowControl w:val="0"/>
        <w:tabs>
          <w:tab w:val="left" w:pos="770"/>
        </w:tabs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5.4. Жалоба заявителя рассматривается главой местной администрации в течение пятнадцати рабочих дней со дня ее регистрации. В случае обжалования отказа должностного лица местного самоуправления, предоставляющего муниципальную услугу в приеме документов у заявителя либо в исправлении допущенных опечаток и ошибок или в случае  обжалования нарушения установленного срока таких исправлений – в течение пяти рабочих дней  со дня ее регистрации.</w:t>
      </w:r>
    </w:p>
    <w:p w:rsidR="00E4407A" w:rsidRDefault="00E4407A" w:rsidP="00E4407A">
      <w:pPr>
        <w:widowControl w:val="0"/>
        <w:tabs>
          <w:tab w:val="left" w:pos="770"/>
        </w:tabs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5.5. По результатам рассмотрения жалобы глава местной администрации  принимает одно из следующих решений:</w:t>
      </w:r>
    </w:p>
    <w:p w:rsidR="00A00C9F" w:rsidRDefault="00E4407A" w:rsidP="00A00C9F">
      <w:pPr>
        <w:autoSpaceDE w:val="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</w:t>
      </w:r>
      <w:r w:rsidR="00A00C9F">
        <w:t>,</w:t>
      </w:r>
      <w:r w:rsidR="00A00C9F" w:rsidRPr="00A00C9F">
        <w:t xml:space="preserve"> </w:t>
      </w:r>
      <w:r w:rsidR="00A00C9F"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4407A" w:rsidRDefault="00E4407A" w:rsidP="00E4407A">
      <w:pPr>
        <w:autoSpaceDE w:val="0"/>
        <w:ind w:firstLine="540"/>
        <w:jc w:val="both"/>
      </w:pPr>
      <w:r>
        <w:t>2) отказывает в удовлетворении жалобы.</w:t>
      </w:r>
    </w:p>
    <w:p w:rsidR="00E4407A" w:rsidRDefault="00E4407A" w:rsidP="00E4407A">
      <w:pPr>
        <w:widowControl w:val="0"/>
        <w:tabs>
          <w:tab w:val="left" w:pos="770"/>
        </w:tabs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E4407A" w:rsidRDefault="00E4407A" w:rsidP="00E4407A">
      <w:pPr>
        <w:widowControl w:val="0"/>
        <w:tabs>
          <w:tab w:val="left" w:pos="770"/>
        </w:tabs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5.7. 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или преступления глава местной администрации незамедлительно направляет имеющиеся материалы в органы прокуратуры.</w:t>
      </w:r>
    </w:p>
    <w:p w:rsidR="00E4407A" w:rsidRDefault="00E4407A" w:rsidP="00E4407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E4407A" w:rsidRDefault="00E4407A" w:rsidP="00E4407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E4407A" w:rsidRDefault="00E4407A" w:rsidP="00E4407A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E4407A" w:rsidRDefault="00E4407A" w:rsidP="00E4407A">
      <w:pPr>
        <w:widowControl w:val="0"/>
        <w:autoSpaceDE w:val="0"/>
        <w:autoSpaceDN w:val="0"/>
        <w:adjustRightInd w:val="0"/>
        <w:ind w:left="4962" w:firstLine="720"/>
        <w:jc w:val="both"/>
        <w:rPr>
          <w:rFonts w:ascii="Times New Roman CYR" w:hAnsi="Times New Roman CYR" w:cs="Times New Roman CYR"/>
        </w:rPr>
      </w:pPr>
    </w:p>
    <w:p w:rsidR="00951E46" w:rsidRDefault="00951E46" w:rsidP="00E4407A">
      <w:pPr>
        <w:widowControl w:val="0"/>
        <w:autoSpaceDE w:val="0"/>
        <w:autoSpaceDN w:val="0"/>
        <w:adjustRightInd w:val="0"/>
        <w:ind w:left="4962" w:firstLine="720"/>
        <w:jc w:val="both"/>
        <w:rPr>
          <w:rFonts w:ascii="Times New Roman CYR" w:hAnsi="Times New Roman CYR" w:cs="Times New Roman CYR"/>
        </w:rPr>
      </w:pPr>
    </w:p>
    <w:p w:rsidR="00B11D33" w:rsidRPr="00B11D33" w:rsidRDefault="00B11D33" w:rsidP="00B11D33">
      <w:pPr>
        <w:ind w:left="4962"/>
      </w:pPr>
      <w:r w:rsidRPr="00B11D33">
        <w:t>Приложение 1</w:t>
      </w:r>
    </w:p>
    <w:p w:rsidR="00B11D33" w:rsidRPr="00B11D33" w:rsidRDefault="00B11D33" w:rsidP="00B11D33">
      <w:pPr>
        <w:ind w:left="4962"/>
      </w:pPr>
      <w:r w:rsidRPr="00B11D33">
        <w:t xml:space="preserve">к Административному регламенту </w:t>
      </w:r>
    </w:p>
    <w:p w:rsidR="00B11D33" w:rsidRPr="00B11D33" w:rsidRDefault="00B11D33" w:rsidP="00B11D33">
      <w:pPr>
        <w:jc w:val="center"/>
      </w:pPr>
    </w:p>
    <w:p w:rsidR="00B11D33" w:rsidRPr="00B11D33" w:rsidRDefault="00B11D33" w:rsidP="00B11D3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11D33">
        <w:rPr>
          <w:rFonts w:ascii="Times New Roman" w:hAnsi="Times New Roman" w:cs="Times New Roman"/>
          <w:sz w:val="24"/>
          <w:szCs w:val="24"/>
        </w:rPr>
        <w:t>Биявашского</w:t>
      </w:r>
      <w:proofErr w:type="spellEnd"/>
      <w:r w:rsidRPr="00B11D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11D33" w:rsidRPr="00B11D33" w:rsidRDefault="00B11D33" w:rsidP="00B11D3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11D33" w:rsidRPr="00B11D33" w:rsidRDefault="00B11D33" w:rsidP="00B11D3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11D33" w:rsidRPr="00B11D33" w:rsidRDefault="00B11D33" w:rsidP="00B11D3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11D33" w:rsidRPr="00B11D33" w:rsidRDefault="00B11D33" w:rsidP="00B11D33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color w:val="000000"/>
          <w:sz w:val="24"/>
          <w:szCs w:val="24"/>
        </w:rPr>
        <w:t>(для юридических лиц – организационно- правовая форма, полное наименование и наименование должности, фамилия, имя, отчество руководителя)</w:t>
      </w:r>
    </w:p>
    <w:p w:rsidR="00B11D33" w:rsidRPr="00B11D33" w:rsidRDefault="00B11D33" w:rsidP="00B11D3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11D33" w:rsidRPr="00B11D33" w:rsidRDefault="00B11D33" w:rsidP="00B11D33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sz w:val="24"/>
          <w:szCs w:val="24"/>
        </w:rPr>
        <w:t>(ИНН, ОГРН для юридических лиц).</w:t>
      </w:r>
    </w:p>
    <w:p w:rsidR="00B11D33" w:rsidRPr="00B11D33" w:rsidRDefault="00B11D33" w:rsidP="00B11D3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11D33" w:rsidRPr="00B11D33" w:rsidRDefault="00B11D33" w:rsidP="00B11D33">
      <w:pPr>
        <w:pStyle w:val="ConsPlusNonformat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1D33">
        <w:rPr>
          <w:rFonts w:ascii="Times New Roman" w:hAnsi="Times New Roman" w:cs="Times New Roman"/>
          <w:color w:val="000000"/>
          <w:sz w:val="24"/>
          <w:szCs w:val="24"/>
        </w:rPr>
        <w:t>(местонахождение юридического лица)</w:t>
      </w:r>
    </w:p>
    <w:p w:rsidR="00B11D33" w:rsidRPr="00B11D33" w:rsidRDefault="00B11D33" w:rsidP="00B11D3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color w:val="000000"/>
          <w:sz w:val="24"/>
          <w:szCs w:val="24"/>
        </w:rPr>
        <w:t>Телефон (факс):</w:t>
      </w:r>
      <w:r w:rsidRPr="00B11D3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11D33" w:rsidRPr="00B11D33" w:rsidRDefault="00B11D33" w:rsidP="00B11D3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11D33" w:rsidRPr="00B11D33" w:rsidRDefault="00B11D33" w:rsidP="00B11D3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11D33" w:rsidRPr="00B11D33" w:rsidRDefault="00B11D33" w:rsidP="00B11D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sz w:val="24"/>
          <w:szCs w:val="24"/>
        </w:rPr>
        <w:t>ЗАЯВЛЕНИЕ</w:t>
      </w:r>
    </w:p>
    <w:p w:rsidR="00B11D33" w:rsidRPr="00B11D33" w:rsidRDefault="00B11D33" w:rsidP="00B11D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1D33" w:rsidRPr="00B11D33" w:rsidRDefault="00B11D33" w:rsidP="00B11D33">
      <w:pPr>
        <w:pStyle w:val="ae"/>
        <w:rPr>
          <w:rFonts w:ascii="Times New Roman" w:hAnsi="Times New Roman" w:cs="Times New Roman"/>
        </w:rPr>
      </w:pPr>
      <w:r w:rsidRPr="00B11D33">
        <w:rPr>
          <w:rFonts w:ascii="Times New Roman" w:hAnsi="Times New Roman" w:cs="Times New Roman"/>
        </w:rPr>
        <w:t>Прошу Вас предоставить в собственность_____________________________</w:t>
      </w: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  <w:r w:rsidRPr="00B11D33">
        <w:rPr>
          <w:rFonts w:ascii="Times New Roman" w:hAnsi="Times New Roman" w:cs="Times New Roman"/>
        </w:rPr>
        <w:t>____________________________________________________________________, общей площадью _____________________</w:t>
      </w:r>
      <w:r w:rsidR="00951E46">
        <w:rPr>
          <w:rFonts w:ascii="Times New Roman" w:hAnsi="Times New Roman" w:cs="Times New Roman"/>
        </w:rPr>
        <w:t>__________________________</w:t>
      </w:r>
      <w:r w:rsidRPr="00B11D33">
        <w:rPr>
          <w:rFonts w:ascii="Times New Roman" w:hAnsi="Times New Roman" w:cs="Times New Roman"/>
        </w:rPr>
        <w:t xml:space="preserve"> кв.м., расположенный по адресу:________________________________________________________</w:t>
      </w:r>
      <w:proofErr w:type="gramStart"/>
      <w:r w:rsidRPr="00B11D33">
        <w:rPr>
          <w:rFonts w:ascii="Times New Roman" w:hAnsi="Times New Roman" w:cs="Times New Roman"/>
        </w:rPr>
        <w:t xml:space="preserve"> ,</w:t>
      </w:r>
      <w:proofErr w:type="gramEnd"/>
      <w:r w:rsidRPr="00B11D33">
        <w:rPr>
          <w:rFonts w:ascii="Times New Roman" w:hAnsi="Times New Roman" w:cs="Times New Roman"/>
        </w:rPr>
        <w:t>.для __________________________________________________________________.</w:t>
      </w:r>
    </w:p>
    <w:p w:rsidR="00B11D33" w:rsidRPr="00B11D33" w:rsidRDefault="00B11D33" w:rsidP="00B11D33">
      <w:pPr>
        <w:pStyle w:val="ae"/>
        <w:rPr>
          <w:rFonts w:ascii="Times New Roman" w:hAnsi="Times New Roman" w:cs="Times New Roman"/>
        </w:rPr>
      </w:pPr>
      <w:r w:rsidRPr="00B11D33">
        <w:rPr>
          <w:rFonts w:ascii="Times New Roman" w:hAnsi="Times New Roman" w:cs="Times New Roman"/>
        </w:rPr>
        <w:tab/>
      </w:r>
      <w:r w:rsidRPr="00B11D33">
        <w:rPr>
          <w:rFonts w:ascii="Times New Roman" w:hAnsi="Times New Roman" w:cs="Times New Roman"/>
        </w:rPr>
        <w:tab/>
        <w:t>цель использования</w:t>
      </w:r>
    </w:p>
    <w:p w:rsidR="00B11D33" w:rsidRPr="00B11D33" w:rsidRDefault="00B11D33" w:rsidP="00B11D33">
      <w:pPr>
        <w:pStyle w:val="ae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rPr>
          <w:rFonts w:ascii="Times New Roman" w:hAnsi="Times New Roman" w:cs="Times New Roman"/>
        </w:rPr>
      </w:pPr>
      <w:r w:rsidRPr="00B11D33">
        <w:rPr>
          <w:rFonts w:ascii="Times New Roman" w:hAnsi="Times New Roman" w:cs="Times New Roman"/>
        </w:rPr>
        <w:t xml:space="preserve">Приложение: </w:t>
      </w: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  <w:r w:rsidRPr="00B11D3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  <w:r w:rsidRPr="00B11D33">
        <w:rPr>
          <w:rFonts w:ascii="Times New Roman" w:hAnsi="Times New Roman" w:cs="Times New Roman"/>
        </w:rPr>
        <w:t>__________________________________________________________________</w:t>
      </w: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</w:p>
    <w:p w:rsidR="00B11D33" w:rsidRPr="00B11D33" w:rsidRDefault="00B11D33" w:rsidP="00B11D33">
      <w:pPr>
        <w:pStyle w:val="ae"/>
        <w:ind w:firstLine="0"/>
        <w:rPr>
          <w:rFonts w:ascii="Times New Roman" w:hAnsi="Times New Roman" w:cs="Times New Roman"/>
        </w:rPr>
      </w:pPr>
      <w:r w:rsidRPr="00B11D33">
        <w:rPr>
          <w:rFonts w:ascii="Times New Roman" w:hAnsi="Times New Roman" w:cs="Times New Roman"/>
        </w:rPr>
        <w:t xml:space="preserve">             ____________________________</w:t>
      </w:r>
      <w:r w:rsidRPr="00B11D33">
        <w:rPr>
          <w:rFonts w:ascii="Times New Roman" w:hAnsi="Times New Roman" w:cs="Times New Roman"/>
        </w:rPr>
        <w:tab/>
      </w:r>
      <w:r w:rsidRPr="00B11D33">
        <w:rPr>
          <w:rFonts w:ascii="Times New Roman" w:hAnsi="Times New Roman" w:cs="Times New Roman"/>
        </w:rPr>
        <w:tab/>
        <w:t>_____________________________</w:t>
      </w:r>
    </w:p>
    <w:p w:rsidR="00B11D33" w:rsidRPr="00B11D33" w:rsidRDefault="00B11D33" w:rsidP="00B11D33">
      <w:pPr>
        <w:pStyle w:val="ae"/>
        <w:rPr>
          <w:rFonts w:ascii="Times New Roman" w:hAnsi="Times New Roman" w:cs="Times New Roman"/>
        </w:rPr>
      </w:pPr>
      <w:r w:rsidRPr="00B11D33">
        <w:rPr>
          <w:rFonts w:ascii="Times New Roman" w:hAnsi="Times New Roman" w:cs="Times New Roman"/>
        </w:rPr>
        <w:t xml:space="preserve">                    (подпись)</w:t>
      </w:r>
      <w:r w:rsidRPr="00B11D33">
        <w:rPr>
          <w:rFonts w:ascii="Times New Roman" w:hAnsi="Times New Roman" w:cs="Times New Roman"/>
        </w:rPr>
        <w:tab/>
      </w:r>
      <w:r w:rsidRPr="00B11D33">
        <w:rPr>
          <w:rFonts w:ascii="Times New Roman" w:hAnsi="Times New Roman" w:cs="Times New Roman"/>
        </w:rPr>
        <w:tab/>
      </w:r>
      <w:r w:rsidRPr="00B11D33">
        <w:rPr>
          <w:rFonts w:ascii="Times New Roman" w:hAnsi="Times New Roman" w:cs="Times New Roman"/>
        </w:rPr>
        <w:tab/>
        <w:t xml:space="preserve">                (расшифровка подписи)</w:t>
      </w:r>
    </w:p>
    <w:p w:rsidR="00B11D33" w:rsidRPr="00B11D33" w:rsidRDefault="00B11D33" w:rsidP="00B11D3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11D33">
        <w:rPr>
          <w:rFonts w:ascii="Times New Roman" w:hAnsi="Times New Roman" w:cs="Times New Roman"/>
          <w:sz w:val="24"/>
          <w:szCs w:val="24"/>
        </w:rPr>
        <w:tab/>
      </w:r>
      <w:r w:rsidRPr="00B11D33">
        <w:rPr>
          <w:rFonts w:ascii="Times New Roman" w:hAnsi="Times New Roman" w:cs="Times New Roman"/>
          <w:sz w:val="24"/>
          <w:szCs w:val="24"/>
        </w:rPr>
        <w:tab/>
      </w:r>
      <w:r w:rsidRPr="00B11D33">
        <w:rPr>
          <w:rFonts w:ascii="Times New Roman" w:hAnsi="Times New Roman" w:cs="Times New Roman"/>
          <w:sz w:val="24"/>
          <w:szCs w:val="24"/>
        </w:rPr>
        <w:tab/>
      </w:r>
      <w:r w:rsidRPr="00B11D33">
        <w:rPr>
          <w:rFonts w:ascii="Times New Roman" w:hAnsi="Times New Roman" w:cs="Times New Roman"/>
          <w:sz w:val="24"/>
          <w:szCs w:val="24"/>
        </w:rPr>
        <w:tab/>
      </w:r>
      <w:r w:rsidRPr="00B11D33">
        <w:rPr>
          <w:rFonts w:ascii="Times New Roman" w:hAnsi="Times New Roman" w:cs="Times New Roman"/>
          <w:sz w:val="24"/>
          <w:szCs w:val="24"/>
        </w:rPr>
        <w:tab/>
      </w:r>
      <w:r w:rsidRPr="00B11D3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B11D33" w:rsidRPr="00B11D33" w:rsidRDefault="00951E46" w:rsidP="00B11D33">
      <w:pPr>
        <w:pStyle w:val="ae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B11D33" w:rsidRPr="00B11D33">
        <w:rPr>
          <w:rFonts w:ascii="Times New Roman" w:hAnsi="Times New Roman" w:cs="Times New Roman"/>
        </w:rPr>
        <w:t>«____»_____________</w:t>
      </w:r>
      <w:proofErr w:type="gramStart"/>
      <w:r w:rsidR="00B11D33" w:rsidRPr="00B11D33">
        <w:rPr>
          <w:rFonts w:ascii="Times New Roman" w:hAnsi="Times New Roman" w:cs="Times New Roman"/>
        </w:rPr>
        <w:t>г</w:t>
      </w:r>
      <w:proofErr w:type="gramEnd"/>
      <w:r w:rsidR="00B11D33" w:rsidRPr="00B11D33">
        <w:rPr>
          <w:rFonts w:ascii="Times New Roman" w:hAnsi="Times New Roman" w:cs="Times New Roman"/>
        </w:rPr>
        <w:t>.</w:t>
      </w:r>
    </w:p>
    <w:p w:rsidR="00E4407A" w:rsidRPr="00B11D33" w:rsidRDefault="00B11D33" w:rsidP="00B11D33">
      <w:pPr>
        <w:widowControl w:val="0"/>
        <w:autoSpaceDE w:val="0"/>
        <w:autoSpaceDN w:val="0"/>
        <w:adjustRightInd w:val="0"/>
        <w:ind w:left="4962" w:firstLine="720"/>
        <w:jc w:val="both"/>
        <w:rPr>
          <w:rFonts w:ascii="Times New Roman CYR" w:hAnsi="Times New Roman CYR" w:cs="Times New Roman CYR"/>
        </w:rPr>
      </w:pPr>
      <w:r w:rsidRPr="00B11D33">
        <w:rPr>
          <w:b/>
        </w:rPr>
        <w:br w:type="page"/>
      </w:r>
    </w:p>
    <w:p w:rsidR="00E4407A" w:rsidRDefault="00E4407A" w:rsidP="00E4407A">
      <w:pPr>
        <w:widowControl w:val="0"/>
        <w:autoSpaceDE w:val="0"/>
        <w:autoSpaceDN w:val="0"/>
        <w:adjustRightInd w:val="0"/>
        <w:ind w:left="4962" w:firstLine="720"/>
        <w:jc w:val="both"/>
        <w:rPr>
          <w:rFonts w:ascii="Times New Roman CYR" w:hAnsi="Times New Roman CYR" w:cs="Times New Roman CYR"/>
        </w:rPr>
        <w:sectPr w:rsidR="00E4407A" w:rsidSect="00F952D2">
          <w:footerReference w:type="default" r:id="rId20"/>
          <w:footerReference w:type="first" r:id="rId21"/>
          <w:pgSz w:w="11907" w:h="16840" w:code="9"/>
          <w:pgMar w:top="851" w:right="567" w:bottom="1134" w:left="1134" w:header="0" w:footer="567" w:gutter="0"/>
          <w:cols w:space="720"/>
          <w:titlePg/>
          <w:docGrid w:linePitch="326"/>
        </w:sectPr>
      </w:pPr>
    </w:p>
    <w:p w:rsidR="00E4407A" w:rsidRPr="00150017" w:rsidRDefault="00E4407A" w:rsidP="00E4407A">
      <w:pPr>
        <w:pStyle w:val="wikip"/>
        <w:suppressAutoHyphens/>
        <w:spacing w:before="0" w:beforeAutospacing="0" w:after="0" w:afterAutospacing="0" w:line="240" w:lineRule="exact"/>
        <w:jc w:val="right"/>
      </w:pPr>
      <w:r w:rsidRPr="00150017">
        <w:lastRenderedPageBreak/>
        <w:t xml:space="preserve">Приложение </w:t>
      </w:r>
      <w:r w:rsidR="00B11D33">
        <w:t>2</w:t>
      </w:r>
    </w:p>
    <w:p w:rsidR="00E4407A" w:rsidRPr="00150017" w:rsidRDefault="00E4407A" w:rsidP="00E4407A">
      <w:pPr>
        <w:pStyle w:val="wikip"/>
        <w:suppressAutoHyphens/>
        <w:spacing w:before="0" w:beforeAutospacing="0" w:after="0" w:afterAutospacing="0" w:line="240" w:lineRule="exact"/>
        <w:jc w:val="right"/>
      </w:pPr>
      <w:r w:rsidRPr="00150017">
        <w:t>к административному регламенту</w:t>
      </w:r>
    </w:p>
    <w:p w:rsidR="00E4407A" w:rsidRDefault="00E4407A" w:rsidP="00E4407A">
      <w:pPr>
        <w:pStyle w:val="wikip"/>
        <w:suppressAutoHyphens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E4407A" w:rsidRPr="00150017" w:rsidRDefault="00E4407A" w:rsidP="00E4407A">
      <w:pPr>
        <w:pStyle w:val="wikip"/>
        <w:suppressAutoHyphens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150017">
        <w:rPr>
          <w:b/>
          <w:sz w:val="28"/>
          <w:szCs w:val="28"/>
        </w:rPr>
        <w:t xml:space="preserve">Блок - схема предоставления муниципальной услуги </w:t>
      </w:r>
    </w:p>
    <w:p w:rsidR="00E4407A" w:rsidRPr="00150017" w:rsidRDefault="00E4407A" w:rsidP="00E4407A">
      <w:pPr>
        <w:pStyle w:val="wikip"/>
        <w:suppressAutoHyphens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150017">
        <w:rPr>
          <w:b/>
          <w:sz w:val="28"/>
          <w:szCs w:val="28"/>
        </w:rPr>
        <w:t>«Предоставление в собственность муниципального имущества» (по результатам торгов)</w:t>
      </w:r>
    </w:p>
    <w:p w:rsidR="00E4407A" w:rsidRPr="00150017" w:rsidRDefault="00E4407A" w:rsidP="00E4407A">
      <w:pPr>
        <w:pStyle w:val="wikip"/>
        <w:suppressAutoHyphens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:rsidR="00E4407A" w:rsidRPr="0083777D" w:rsidRDefault="00663C58" w:rsidP="00E4407A">
      <w:pPr>
        <w:pStyle w:val="wikip"/>
        <w:suppressAutoHyphens/>
        <w:spacing w:before="0" w:beforeAutospacing="0" w:after="0" w:afterAutospacing="0" w:line="360" w:lineRule="exact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70pt;margin-top:0;width:338.65pt;height:54pt;z-index:251696640">
            <v:textbox style="mso-next-textbox:#_x0000_s1039">
              <w:txbxContent>
                <w:p w:rsidR="00E4407A" w:rsidRPr="004C1B0D" w:rsidRDefault="00E4407A" w:rsidP="00E4407A">
                  <w:pPr>
                    <w:autoSpaceDE w:val="0"/>
                    <w:autoSpaceDN w:val="0"/>
                    <w:adjustRightInd w:val="0"/>
                    <w:spacing w:line="240" w:lineRule="exact"/>
                    <w:ind w:firstLine="7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4C1B0D">
                    <w:rPr>
                      <w:b/>
                    </w:rPr>
                    <w:t xml:space="preserve">рием и регистрация заявок </w:t>
                  </w:r>
                  <w:proofErr w:type="gramStart"/>
                  <w:r w:rsidRPr="004C1B0D">
                    <w:rPr>
                      <w:b/>
                    </w:rPr>
                    <w:t>на участие в торгах в соответствии с информационным сообщением о продаже</w:t>
                  </w:r>
                  <w:proofErr w:type="gramEnd"/>
                  <w:r w:rsidRPr="004C1B0D">
                    <w:rPr>
                      <w:b/>
                    </w:rPr>
                    <w:t xml:space="preserve"> муниципального имущества</w:t>
                  </w:r>
                </w:p>
                <w:p w:rsidR="00E4407A" w:rsidRPr="00150017" w:rsidRDefault="00E4407A" w:rsidP="00E4407A"/>
              </w:txbxContent>
            </v:textbox>
          </v:shape>
        </w:pict>
      </w:r>
    </w:p>
    <w:p w:rsidR="00E4407A" w:rsidRPr="0083777D" w:rsidRDefault="00E4407A" w:rsidP="00E4407A">
      <w:pPr>
        <w:pStyle w:val="wikip"/>
        <w:suppressAutoHyphens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4407A" w:rsidRDefault="00E4407A" w:rsidP="00E4407A">
      <w:pPr>
        <w:pStyle w:val="wikip"/>
        <w:tabs>
          <w:tab w:val="left" w:pos="8774"/>
        </w:tabs>
        <w:suppressAutoHyphens/>
        <w:spacing w:before="0" w:beforeAutospacing="0" w:after="0" w:afterAutospacing="0"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407A" w:rsidRDefault="00E4407A" w:rsidP="00E4407A">
      <w:pPr>
        <w:pStyle w:val="wikip"/>
        <w:suppressAutoHyphens/>
        <w:spacing w:before="0" w:beforeAutospacing="0" w:after="0" w:afterAutospacing="0" w:line="240" w:lineRule="exact"/>
        <w:ind w:left="5103"/>
        <w:rPr>
          <w:sz w:val="28"/>
          <w:szCs w:val="28"/>
        </w:rPr>
      </w:pPr>
    </w:p>
    <w:p w:rsidR="00E4407A" w:rsidRDefault="00663C58" w:rsidP="00E4407A">
      <w:pPr>
        <w:pStyle w:val="wikip"/>
        <w:suppressAutoHyphens/>
        <w:spacing w:before="0" w:beforeAutospacing="0" w:after="0" w:afterAutospacing="0"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97664" from="441pt,.5pt" to="441pt,19.65pt">
            <v:stroke endarrow="block"/>
          </v:line>
        </w:pict>
      </w:r>
    </w:p>
    <w:p w:rsidR="00E4407A" w:rsidRDefault="00663C58" w:rsidP="00E4407A">
      <w:pPr>
        <w:pStyle w:val="wikip"/>
        <w:suppressAutoHyphens/>
        <w:spacing w:before="0" w:beforeAutospacing="0" w:after="0" w:afterAutospacing="0" w:line="240" w:lineRule="exact"/>
        <w:ind w:left="5103"/>
        <w:rPr>
          <w:sz w:val="28"/>
          <w:szCs w:val="28"/>
        </w:rPr>
        <w:sectPr w:rsidR="00E4407A" w:rsidSect="00EF4963">
          <w:headerReference w:type="even" r:id="rId22"/>
          <w:headerReference w:type="default" r:id="rId23"/>
          <w:pgSz w:w="16840" w:h="11907" w:orient="landscape" w:code="9"/>
          <w:pgMar w:top="426" w:right="567" w:bottom="567" w:left="567" w:header="0" w:footer="567" w:gutter="0"/>
          <w:cols w:space="720"/>
          <w:titlePg/>
        </w:sect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270pt;margin-top:12.5pt;width:338.5pt;height:27pt;z-index:251692544">
            <v:textbox style="mso-next-textbox:#_x0000_s1035">
              <w:txbxContent>
                <w:p w:rsidR="00E4407A" w:rsidRPr="004C1B0D" w:rsidRDefault="00E4407A" w:rsidP="00E4407A">
                  <w:pPr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Pr="004C1B0D">
                    <w:rPr>
                      <w:b/>
                    </w:rPr>
                    <w:t>ассмотрение заявок и документов и принятие решения</w:t>
                  </w:r>
                </w:p>
                <w:p w:rsidR="00E4407A" w:rsidRPr="004C1B0D" w:rsidRDefault="00E4407A" w:rsidP="00E4407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270pt;margin-top:69.5pt;width:340.35pt;height:36pt;z-index:25169152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E4407A" w:rsidRPr="004C1B0D" w:rsidRDefault="00E4407A" w:rsidP="00E440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4C1B0D">
                    <w:rPr>
                      <w:b/>
                    </w:rPr>
                    <w:t>роведение торгов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270pt;margin-top:132.5pt;width:342pt;height:54pt;z-index:251698688">
            <v:textbox>
              <w:txbxContent>
                <w:p w:rsidR="00E4407A" w:rsidRPr="004C1B0D" w:rsidRDefault="00E4407A" w:rsidP="00E4407A">
                  <w:pPr>
                    <w:jc w:val="center"/>
                    <w:rPr>
                      <w:b/>
                    </w:rPr>
                  </w:pPr>
                  <w:r w:rsidRPr="004C1B0D">
                    <w:rPr>
                      <w:b/>
                    </w:rPr>
                    <w:t>Заключение договора купли-продажи муниципального имущества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36" style="position:absolute;left:0;text-align:left;z-index:251693568" from="441pt,105.5pt" to="441pt,132.5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94592" from="441pt,42.5pt" to="441pt,69.55pt">
            <v:stroke endarrow="block"/>
          </v:line>
        </w:pict>
      </w:r>
    </w:p>
    <w:p w:rsidR="00E4407A" w:rsidRPr="00150017" w:rsidRDefault="00E4407A" w:rsidP="00E4407A">
      <w:pPr>
        <w:pStyle w:val="wikip"/>
        <w:suppressAutoHyphens/>
        <w:spacing w:before="0" w:beforeAutospacing="0" w:after="0" w:afterAutospacing="0" w:line="240" w:lineRule="exact"/>
        <w:jc w:val="right"/>
      </w:pPr>
      <w:r w:rsidRPr="00150017">
        <w:lastRenderedPageBreak/>
        <w:t xml:space="preserve">Приложение </w:t>
      </w:r>
      <w:r w:rsidR="00B11D33">
        <w:t>3</w:t>
      </w:r>
    </w:p>
    <w:p w:rsidR="00E4407A" w:rsidRPr="00150017" w:rsidRDefault="00E4407A" w:rsidP="00E4407A">
      <w:pPr>
        <w:pStyle w:val="wikip"/>
        <w:suppressAutoHyphens/>
        <w:spacing w:before="0" w:beforeAutospacing="0" w:after="0" w:afterAutospacing="0" w:line="240" w:lineRule="exact"/>
        <w:jc w:val="right"/>
      </w:pPr>
      <w:r w:rsidRPr="00150017">
        <w:t xml:space="preserve">к административному регламенту </w:t>
      </w:r>
    </w:p>
    <w:p w:rsidR="00E4407A" w:rsidRDefault="00E4407A" w:rsidP="00E4407A">
      <w:pPr>
        <w:pStyle w:val="wikip"/>
        <w:suppressAutoHyphens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150017">
        <w:rPr>
          <w:b/>
          <w:sz w:val="28"/>
          <w:szCs w:val="28"/>
        </w:rPr>
        <w:t xml:space="preserve">Блок - схема предоставления муниципальной услуги </w:t>
      </w:r>
    </w:p>
    <w:p w:rsidR="00E4407A" w:rsidRPr="00150017" w:rsidRDefault="00E4407A" w:rsidP="00E4407A">
      <w:pPr>
        <w:pStyle w:val="wikip"/>
        <w:suppressAutoHyphens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150017">
        <w:rPr>
          <w:b/>
          <w:sz w:val="28"/>
          <w:szCs w:val="28"/>
        </w:rPr>
        <w:t>«Предоставление в собственность муниципального имущества» (в случае реализации арендатор</w:t>
      </w:r>
      <w:r>
        <w:rPr>
          <w:b/>
          <w:sz w:val="28"/>
          <w:szCs w:val="28"/>
        </w:rPr>
        <w:t>а</w:t>
      </w:r>
      <w:r w:rsidRPr="0015001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 - субъектами малого и среднего предпринимательства</w:t>
      </w:r>
      <w:r w:rsidRPr="00150017">
        <w:rPr>
          <w:b/>
          <w:sz w:val="28"/>
          <w:szCs w:val="28"/>
        </w:rPr>
        <w:t xml:space="preserve"> муниципального имущества преимущественного права на приобретение арендуемого муниципального имущества)</w:t>
      </w:r>
    </w:p>
    <w:p w:rsidR="00E4407A" w:rsidRPr="0083777D" w:rsidRDefault="00663C58" w:rsidP="00E4407A">
      <w:pPr>
        <w:pStyle w:val="wikip"/>
        <w:suppressAutoHyphens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w:pict>
          <v:shape id="_x0000_s1029" type="#_x0000_t202" style="position:absolute;left:0;text-align:left;margin-left:66.65pt;margin-top:9.7pt;width:672.95pt;height:42.15pt;z-index:251686400">
            <v:textbox style="mso-next-textbox:#_x0000_s1029">
              <w:txbxContent>
                <w:p w:rsidR="00E4407A" w:rsidRPr="00150017" w:rsidRDefault="00E4407A" w:rsidP="00E4407A">
                  <w:pPr>
                    <w:jc w:val="center"/>
                    <w:rPr>
                      <w:b/>
                    </w:rPr>
                  </w:pPr>
                  <w:r w:rsidRPr="00150017">
                    <w:rPr>
                      <w:b/>
                    </w:rPr>
                    <w:t>Прием и регистрация заявления о реализации арендатором муниципального имущества преимущественного права на приобретение арендуемого муниципального имущества</w:t>
                  </w:r>
                </w:p>
              </w:txbxContent>
            </v:textbox>
          </v:shape>
        </w:pict>
      </w:r>
    </w:p>
    <w:p w:rsidR="00E4407A" w:rsidRPr="0083777D" w:rsidRDefault="00E4407A" w:rsidP="00E4407A">
      <w:pPr>
        <w:pStyle w:val="wikip"/>
        <w:suppressAutoHyphens/>
        <w:spacing w:before="0" w:beforeAutospacing="0" w:after="0" w:afterAutospacing="0" w:line="240" w:lineRule="exact"/>
        <w:jc w:val="center"/>
        <w:rPr>
          <w:sz w:val="16"/>
          <w:szCs w:val="16"/>
        </w:rPr>
      </w:pPr>
    </w:p>
    <w:p w:rsidR="00E4407A" w:rsidRPr="0083777D" w:rsidRDefault="00E4407A" w:rsidP="00E4407A">
      <w:pPr>
        <w:pStyle w:val="wikip"/>
        <w:suppressAutoHyphens/>
        <w:spacing w:before="0" w:beforeAutospacing="0" w:after="0" w:afterAutospacing="0" w:line="240" w:lineRule="exact"/>
        <w:jc w:val="center"/>
        <w:rPr>
          <w:sz w:val="16"/>
          <w:szCs w:val="16"/>
        </w:rPr>
      </w:pPr>
    </w:p>
    <w:p w:rsidR="00E4407A" w:rsidRPr="0083777D" w:rsidRDefault="00E4407A" w:rsidP="00E4407A">
      <w:pPr>
        <w:pStyle w:val="wikip"/>
        <w:suppressAutoHyphens/>
        <w:spacing w:before="0" w:beforeAutospacing="0" w:after="0" w:afterAutospacing="0" w:line="240" w:lineRule="exact"/>
        <w:jc w:val="center"/>
        <w:rPr>
          <w:sz w:val="16"/>
          <w:szCs w:val="16"/>
        </w:rPr>
      </w:pPr>
    </w:p>
    <w:p w:rsidR="00E4407A" w:rsidRPr="0083777D" w:rsidRDefault="00663C58" w:rsidP="00E4407A">
      <w:pPr>
        <w:pStyle w:val="wikip"/>
        <w:suppressAutoHyphens/>
        <w:spacing w:before="0" w:beforeAutospacing="0" w:after="0" w:afterAutospacing="0" w:line="24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8" style="position:absolute;left:0;text-align:left;z-index:251695616" from="396pt,9.5pt" to="396pt,27.55pt">
            <v:stroke endarrow="block"/>
          </v:line>
        </w:pict>
      </w:r>
    </w:p>
    <w:p w:rsidR="00E4407A" w:rsidRPr="0083777D" w:rsidRDefault="00E4407A" w:rsidP="00E4407A">
      <w:pPr>
        <w:pStyle w:val="wikip"/>
        <w:suppressAutoHyphens/>
        <w:spacing w:before="0" w:beforeAutospacing="0" w:after="0" w:afterAutospacing="0" w:line="240" w:lineRule="exact"/>
        <w:jc w:val="center"/>
        <w:rPr>
          <w:sz w:val="16"/>
          <w:szCs w:val="16"/>
        </w:rPr>
      </w:pPr>
    </w:p>
    <w:p w:rsidR="00E4407A" w:rsidRPr="0083777D" w:rsidRDefault="00663C58" w:rsidP="00E4407A">
      <w:pPr>
        <w:pStyle w:val="wikip"/>
        <w:suppressAutoHyphens/>
        <w:spacing w:before="0" w:beforeAutospacing="0" w:after="0" w:afterAutospacing="0" w:line="24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6" type="#_x0000_t202" style="position:absolute;left:0;text-align:left;margin-left:225pt;margin-top:3.5pt;width:378pt;height:36pt;z-index:25168332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E4407A" w:rsidRPr="00150017" w:rsidRDefault="00E4407A" w:rsidP="00E4407A">
                  <w:pPr>
                    <w:jc w:val="center"/>
                    <w:rPr>
                      <w:b/>
                    </w:rPr>
                  </w:pPr>
                  <w:r w:rsidRPr="00150017">
                    <w:rPr>
                      <w:b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4407A" w:rsidRDefault="00663C58" w:rsidP="00E4407A">
      <w:pPr>
        <w:widowControl w:val="0"/>
        <w:autoSpaceDE w:val="0"/>
        <w:autoSpaceDN w:val="0"/>
        <w:adjustRightInd w:val="0"/>
        <w:ind w:left="4962" w:firstLine="720"/>
        <w:jc w:val="both"/>
        <w:rPr>
          <w:rFonts w:ascii="Times New Roman CYR" w:hAnsi="Times New Roman CYR" w:cs="Times New Roman CYR"/>
        </w:rPr>
      </w:pPr>
      <w:r>
        <w:rPr>
          <w:noProof/>
          <w:sz w:val="16"/>
          <w:szCs w:val="16"/>
        </w:rPr>
        <w:pict>
          <v:shape id="_x0000_s1027" type="#_x0000_t202" style="position:absolute;left:0;text-align:left;margin-left:234pt;margin-top:117.5pt;width:369pt;height:45pt;z-index:251684352;v-text-anchor:middle" strokeweight=".26mm">
            <v:fill color2="black"/>
            <v:stroke joinstyle="round"/>
            <v:textbox style="mso-next-textbox:#_x0000_s1027;mso-rotate-with-shape:t" inset="0,0,0,0">
              <w:txbxContent>
                <w:p w:rsidR="00E4407A" w:rsidRDefault="00E4407A" w:rsidP="00E4407A">
                  <w:pPr>
                    <w:spacing w:line="240" w:lineRule="exact"/>
                    <w:jc w:val="center"/>
                    <w:rPr>
                      <w:b/>
                    </w:rPr>
                  </w:pPr>
                </w:p>
                <w:p w:rsidR="00E4407A" w:rsidRPr="00150017" w:rsidRDefault="00E4407A" w:rsidP="00E4407A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150017">
                    <w:rPr>
                      <w:b/>
                    </w:rPr>
                    <w:t>Принятие решения об условиях приватизации муниципального имущества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3" type="#_x0000_t202" style="position:absolute;left:0;text-align:left;margin-left:243pt;margin-top:189.5pt;width:356pt;height:45pt;z-index:251690496;v-text-anchor:middle" strokeweight=".26mm">
            <v:fill color2="black"/>
            <v:stroke joinstyle="round"/>
            <v:textbox style="mso-next-textbox:#_x0000_s1033;mso-rotate-with-shape:t" inset="0,0,0,0">
              <w:txbxContent>
                <w:p w:rsidR="00E4407A" w:rsidRPr="00150017" w:rsidRDefault="00E4407A" w:rsidP="00E4407A">
                  <w:pPr>
                    <w:jc w:val="center"/>
                    <w:rPr>
                      <w:b/>
                    </w:rPr>
                  </w:pPr>
                  <w:r w:rsidRPr="00150017">
                    <w:rPr>
                      <w:b/>
                    </w:rPr>
                    <w:t xml:space="preserve">Подписание договора купли-продажи </w:t>
                  </w:r>
                </w:p>
                <w:p w:rsidR="00E4407A" w:rsidRPr="00150017" w:rsidRDefault="00E4407A" w:rsidP="00E4407A">
                  <w:pPr>
                    <w:jc w:val="center"/>
                    <w:rPr>
                      <w:b/>
                    </w:rPr>
                  </w:pPr>
                  <w:r w:rsidRPr="00150017">
                    <w:rPr>
                      <w:b/>
                    </w:rPr>
                    <w:t>муниципального имущества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032" style="position:absolute;left:0;text-align:left;z-index:251689472" from="396pt,162.5pt" to="396pt,184.4pt">
            <v:stroke endarrow="block"/>
          </v:line>
        </w:pict>
      </w:r>
      <w:r>
        <w:rPr>
          <w:noProof/>
          <w:sz w:val="16"/>
          <w:szCs w:val="16"/>
        </w:rPr>
        <w:pict>
          <v:line id="_x0000_s1030" style="position:absolute;left:0;text-align:left;z-index:251687424" from="396pt,27.5pt" to="396pt,43.55pt">
            <v:stroke endarrow="block"/>
          </v:line>
        </w:pict>
      </w:r>
      <w:r>
        <w:rPr>
          <w:noProof/>
          <w:sz w:val="16"/>
          <w:szCs w:val="16"/>
        </w:rPr>
        <w:pict>
          <v:line id="_x0000_s1031" style="position:absolute;left:0;text-align:left;z-index:251688448" from="396pt,90.5pt" to="396pt,112.4pt">
            <v:stroke endarrow="block"/>
          </v:line>
        </w:pict>
      </w:r>
      <w:r>
        <w:rPr>
          <w:noProof/>
          <w:sz w:val="16"/>
          <w:szCs w:val="16"/>
        </w:rPr>
        <w:pict>
          <v:shape id="_x0000_s1028" type="#_x0000_t202" style="position:absolute;left:0;text-align:left;margin-left:225pt;margin-top:45.5pt;width:378pt;height:45pt;z-index:251685376;v-text-anchor:middle" strokeweight=".26mm">
            <v:fill color2="black"/>
            <v:stroke joinstyle="round"/>
            <v:textbox style="mso-next-textbox:#_x0000_s1028;mso-rotate-with-shape:t" inset="0,0,0,0">
              <w:txbxContent>
                <w:p w:rsidR="00E4407A" w:rsidRDefault="00E4407A" w:rsidP="00E4407A">
                  <w:pPr>
                    <w:spacing w:line="240" w:lineRule="exact"/>
                    <w:jc w:val="center"/>
                    <w:rPr>
                      <w:b/>
                    </w:rPr>
                  </w:pPr>
                </w:p>
                <w:p w:rsidR="00E4407A" w:rsidRPr="00150017" w:rsidRDefault="00E4407A" w:rsidP="00E4407A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150017">
                    <w:rPr>
                      <w:b/>
                    </w:rPr>
                    <w:t xml:space="preserve">Заключение договора на проведение оценки рыночной </w:t>
                  </w:r>
                </w:p>
                <w:p w:rsidR="00E4407A" w:rsidRPr="00150017" w:rsidRDefault="00E4407A" w:rsidP="00E4407A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150017">
                    <w:rPr>
                      <w:b/>
                    </w:rPr>
                    <w:t>стоимости арендуемого имущества</w:t>
                  </w:r>
                </w:p>
              </w:txbxContent>
            </v:textbox>
          </v:shape>
        </w:pict>
      </w:r>
    </w:p>
    <w:p w:rsidR="00D737F3" w:rsidRPr="00FF7058" w:rsidRDefault="00D737F3" w:rsidP="00A56ED3">
      <w:pPr>
        <w:autoSpaceDE w:val="0"/>
        <w:autoSpaceDN w:val="0"/>
        <w:adjustRightInd w:val="0"/>
        <w:spacing w:line="240" w:lineRule="exact"/>
        <w:ind w:firstLine="567"/>
        <w:jc w:val="both"/>
      </w:pPr>
    </w:p>
    <w:p w:rsidR="00D737F3" w:rsidRDefault="00D737F3" w:rsidP="00A56ED3">
      <w:pPr>
        <w:pStyle w:val="aa"/>
        <w:spacing w:before="0" w:after="0" w:line="240" w:lineRule="exact"/>
        <w:ind w:firstLine="567"/>
        <w:jc w:val="both"/>
        <w:outlineLvl w:val="1"/>
      </w:pPr>
    </w:p>
    <w:p w:rsidR="000F68D6" w:rsidRPr="00595C8A" w:rsidRDefault="000F68D6" w:rsidP="00A56ED3">
      <w:pPr>
        <w:pStyle w:val="aa"/>
        <w:spacing w:before="0" w:after="0" w:line="240" w:lineRule="exact"/>
        <w:ind w:left="927" w:firstLine="567"/>
        <w:outlineLvl w:val="1"/>
      </w:pPr>
    </w:p>
    <w:p w:rsidR="000F68D6" w:rsidRPr="00694499" w:rsidRDefault="000F68D6" w:rsidP="00A56ED3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>
        <w:tab/>
      </w:r>
    </w:p>
    <w:p w:rsidR="000F68D6" w:rsidRPr="00595C8A" w:rsidRDefault="000F68D6" w:rsidP="00A56ED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6AD9" w:rsidRDefault="00636AD9" w:rsidP="00A56ED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 CYR" w:hAnsi="Times New Roman CYR" w:cs="Times New Roman CYR"/>
        </w:rPr>
      </w:pPr>
    </w:p>
    <w:p w:rsidR="00636AD9" w:rsidRDefault="00636AD9" w:rsidP="00A56ED3">
      <w:pPr>
        <w:ind w:firstLine="567"/>
        <w:jc w:val="both"/>
      </w:pPr>
    </w:p>
    <w:sectPr w:rsidR="00636AD9" w:rsidSect="00E4407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58" w:rsidRDefault="00663C58" w:rsidP="00F00802">
      <w:r>
        <w:separator/>
      </w:r>
    </w:p>
  </w:endnote>
  <w:endnote w:type="continuationSeparator" w:id="0">
    <w:p w:rsidR="00663C58" w:rsidRDefault="00663C58" w:rsidP="00F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253688"/>
      <w:docPartObj>
        <w:docPartGallery w:val="Page Numbers (Bottom of Page)"/>
        <w:docPartUnique/>
      </w:docPartObj>
    </w:sdtPr>
    <w:sdtEndPr/>
    <w:sdtContent>
      <w:p w:rsidR="00F952D2" w:rsidRDefault="00F952D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A9">
          <w:rPr>
            <w:noProof/>
          </w:rPr>
          <w:t>2</w:t>
        </w:r>
        <w:r>
          <w:fldChar w:fldCharType="end"/>
        </w:r>
      </w:p>
    </w:sdtContent>
  </w:sdt>
  <w:p w:rsidR="00F952D2" w:rsidRDefault="00F952D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ED" w:rsidRDefault="00537DED">
    <w:pPr>
      <w:pStyle w:val="af1"/>
      <w:jc w:val="right"/>
    </w:pPr>
  </w:p>
  <w:p w:rsidR="00537DED" w:rsidRDefault="00537DE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58" w:rsidRDefault="00663C58" w:rsidP="00F00802">
      <w:r>
        <w:separator/>
      </w:r>
    </w:p>
  </w:footnote>
  <w:footnote w:type="continuationSeparator" w:id="0">
    <w:p w:rsidR="00663C58" w:rsidRDefault="00663C58" w:rsidP="00F0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7A" w:rsidRDefault="00DF452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4407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407A" w:rsidRDefault="00E4407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7A" w:rsidRDefault="00E4407A">
    <w:pPr>
      <w:pStyle w:val="ab"/>
      <w:ind w:right="360"/>
      <w:rPr>
        <w:rStyle w:val="ad"/>
      </w:rPr>
    </w:pPr>
  </w:p>
  <w:p w:rsidR="00E4407A" w:rsidRDefault="00E4407A">
    <w:pPr>
      <w:pStyle w:val="ab"/>
      <w:ind w:right="360"/>
    </w:pPr>
    <w:r>
      <w:rPr>
        <w:rStyle w:val="ad"/>
      </w:rPr>
      <w:t xml:space="preserve">               </w:t>
    </w:r>
    <w:r>
      <w:rPr>
        <w:rStyle w:val="ad"/>
      </w:rPr>
      <w:tab/>
    </w:r>
    <w:r>
      <w:rPr>
        <w:rStyle w:val="ad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4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5">
    <w:nsid w:val="391231D0"/>
    <w:multiLevelType w:val="multilevel"/>
    <w:tmpl w:val="5240CE0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EE5255A"/>
    <w:multiLevelType w:val="hybridMultilevel"/>
    <w:tmpl w:val="4E0C8E62"/>
    <w:lvl w:ilvl="0" w:tplc="09BCEE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1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80B"/>
    <w:rsid w:val="0001103C"/>
    <w:rsid w:val="00016E61"/>
    <w:rsid w:val="0003274D"/>
    <w:rsid w:val="00032852"/>
    <w:rsid w:val="000352B5"/>
    <w:rsid w:val="000364C9"/>
    <w:rsid w:val="0005318D"/>
    <w:rsid w:val="0006290C"/>
    <w:rsid w:val="0006366C"/>
    <w:rsid w:val="000728B2"/>
    <w:rsid w:val="00072CD8"/>
    <w:rsid w:val="00075467"/>
    <w:rsid w:val="0009381E"/>
    <w:rsid w:val="000B6392"/>
    <w:rsid w:val="000C4A5C"/>
    <w:rsid w:val="000D14E4"/>
    <w:rsid w:val="000D2187"/>
    <w:rsid w:val="000D2451"/>
    <w:rsid w:val="000D3FBA"/>
    <w:rsid w:val="000E2961"/>
    <w:rsid w:val="000F14B3"/>
    <w:rsid w:val="000F68D6"/>
    <w:rsid w:val="000F7856"/>
    <w:rsid w:val="00101AED"/>
    <w:rsid w:val="00116259"/>
    <w:rsid w:val="00117B86"/>
    <w:rsid w:val="001203A0"/>
    <w:rsid w:val="00120B5F"/>
    <w:rsid w:val="00123DA4"/>
    <w:rsid w:val="00135784"/>
    <w:rsid w:val="00140F60"/>
    <w:rsid w:val="00141BB3"/>
    <w:rsid w:val="001428B2"/>
    <w:rsid w:val="001511C9"/>
    <w:rsid w:val="001539CC"/>
    <w:rsid w:val="001550E7"/>
    <w:rsid w:val="00162A34"/>
    <w:rsid w:val="0016527C"/>
    <w:rsid w:val="00166A20"/>
    <w:rsid w:val="00167975"/>
    <w:rsid w:val="00183024"/>
    <w:rsid w:val="00187604"/>
    <w:rsid w:val="00191D0B"/>
    <w:rsid w:val="00195C33"/>
    <w:rsid w:val="001A05CC"/>
    <w:rsid w:val="001A234B"/>
    <w:rsid w:val="001A236C"/>
    <w:rsid w:val="001A3C47"/>
    <w:rsid w:val="001B4F20"/>
    <w:rsid w:val="001B6BFB"/>
    <w:rsid w:val="001C66FC"/>
    <w:rsid w:val="001D2FA4"/>
    <w:rsid w:val="001D3511"/>
    <w:rsid w:val="001D518B"/>
    <w:rsid w:val="001E0350"/>
    <w:rsid w:val="001E0613"/>
    <w:rsid w:val="00201474"/>
    <w:rsid w:val="002015E5"/>
    <w:rsid w:val="0020241E"/>
    <w:rsid w:val="00220953"/>
    <w:rsid w:val="0022338A"/>
    <w:rsid w:val="002520B9"/>
    <w:rsid w:val="00265155"/>
    <w:rsid w:val="00282221"/>
    <w:rsid w:val="00287406"/>
    <w:rsid w:val="00290B09"/>
    <w:rsid w:val="00295D19"/>
    <w:rsid w:val="002A1677"/>
    <w:rsid w:val="002B3F0A"/>
    <w:rsid w:val="002B7F50"/>
    <w:rsid w:val="002C32DC"/>
    <w:rsid w:val="002D7D57"/>
    <w:rsid w:val="002E2031"/>
    <w:rsid w:val="002F0EDB"/>
    <w:rsid w:val="002F29DE"/>
    <w:rsid w:val="0032060E"/>
    <w:rsid w:val="00342CF4"/>
    <w:rsid w:val="00343474"/>
    <w:rsid w:val="00345E67"/>
    <w:rsid w:val="003571B6"/>
    <w:rsid w:val="00357791"/>
    <w:rsid w:val="003671DB"/>
    <w:rsid w:val="0039302D"/>
    <w:rsid w:val="0039592F"/>
    <w:rsid w:val="003B568D"/>
    <w:rsid w:val="003B62EB"/>
    <w:rsid w:val="003B717E"/>
    <w:rsid w:val="003D20D1"/>
    <w:rsid w:val="003D5A0B"/>
    <w:rsid w:val="003E40B6"/>
    <w:rsid w:val="003F1625"/>
    <w:rsid w:val="00403E90"/>
    <w:rsid w:val="00420A21"/>
    <w:rsid w:val="00422592"/>
    <w:rsid w:val="00430795"/>
    <w:rsid w:val="0044180B"/>
    <w:rsid w:val="00441D9C"/>
    <w:rsid w:val="00453EAE"/>
    <w:rsid w:val="0046434F"/>
    <w:rsid w:val="00476746"/>
    <w:rsid w:val="00481E55"/>
    <w:rsid w:val="004A614B"/>
    <w:rsid w:val="004B4B8A"/>
    <w:rsid w:val="004C0F6D"/>
    <w:rsid w:val="004E3C2D"/>
    <w:rsid w:val="004E7641"/>
    <w:rsid w:val="004F730B"/>
    <w:rsid w:val="00500431"/>
    <w:rsid w:val="0050324A"/>
    <w:rsid w:val="00511A72"/>
    <w:rsid w:val="00512672"/>
    <w:rsid w:val="00512E28"/>
    <w:rsid w:val="005176C0"/>
    <w:rsid w:val="00522755"/>
    <w:rsid w:val="00527555"/>
    <w:rsid w:val="005346CC"/>
    <w:rsid w:val="00534760"/>
    <w:rsid w:val="00535670"/>
    <w:rsid w:val="00537DED"/>
    <w:rsid w:val="00567A20"/>
    <w:rsid w:val="005730DE"/>
    <w:rsid w:val="00583530"/>
    <w:rsid w:val="00590CBB"/>
    <w:rsid w:val="00592808"/>
    <w:rsid w:val="00595657"/>
    <w:rsid w:val="00595C8A"/>
    <w:rsid w:val="00596722"/>
    <w:rsid w:val="005971BD"/>
    <w:rsid w:val="005A7652"/>
    <w:rsid w:val="005C0F78"/>
    <w:rsid w:val="005D1990"/>
    <w:rsid w:val="005F4730"/>
    <w:rsid w:val="005F4903"/>
    <w:rsid w:val="00614F01"/>
    <w:rsid w:val="00623D97"/>
    <w:rsid w:val="006358DE"/>
    <w:rsid w:val="00636AD9"/>
    <w:rsid w:val="006431A9"/>
    <w:rsid w:val="006471E8"/>
    <w:rsid w:val="00661A18"/>
    <w:rsid w:val="00663714"/>
    <w:rsid w:val="00663C58"/>
    <w:rsid w:val="00677EC5"/>
    <w:rsid w:val="00696433"/>
    <w:rsid w:val="006B77AD"/>
    <w:rsid w:val="006F103E"/>
    <w:rsid w:val="006F122A"/>
    <w:rsid w:val="00702114"/>
    <w:rsid w:val="00703682"/>
    <w:rsid w:val="007066F3"/>
    <w:rsid w:val="00720216"/>
    <w:rsid w:val="00725188"/>
    <w:rsid w:val="00727F2F"/>
    <w:rsid w:val="00730C11"/>
    <w:rsid w:val="00746C31"/>
    <w:rsid w:val="00752E5B"/>
    <w:rsid w:val="00782844"/>
    <w:rsid w:val="00785498"/>
    <w:rsid w:val="00785810"/>
    <w:rsid w:val="0078585D"/>
    <w:rsid w:val="00785901"/>
    <w:rsid w:val="00790ACA"/>
    <w:rsid w:val="00793487"/>
    <w:rsid w:val="007968A5"/>
    <w:rsid w:val="007A0D09"/>
    <w:rsid w:val="007A1C09"/>
    <w:rsid w:val="007A3BCC"/>
    <w:rsid w:val="007B099A"/>
    <w:rsid w:val="007C5A3E"/>
    <w:rsid w:val="007D50DB"/>
    <w:rsid w:val="007E1213"/>
    <w:rsid w:val="007F13C5"/>
    <w:rsid w:val="007F5C22"/>
    <w:rsid w:val="008024B1"/>
    <w:rsid w:val="0081143E"/>
    <w:rsid w:val="00820E6A"/>
    <w:rsid w:val="008215BB"/>
    <w:rsid w:val="00821989"/>
    <w:rsid w:val="008279DD"/>
    <w:rsid w:val="0083383C"/>
    <w:rsid w:val="00836A6A"/>
    <w:rsid w:val="0085693C"/>
    <w:rsid w:val="00856C54"/>
    <w:rsid w:val="00870AA9"/>
    <w:rsid w:val="00873938"/>
    <w:rsid w:val="00877001"/>
    <w:rsid w:val="00894569"/>
    <w:rsid w:val="008B0617"/>
    <w:rsid w:val="008B2887"/>
    <w:rsid w:val="008C0E54"/>
    <w:rsid w:val="008C5B0B"/>
    <w:rsid w:val="008D5AF2"/>
    <w:rsid w:val="008D756E"/>
    <w:rsid w:val="00912B81"/>
    <w:rsid w:val="0091516C"/>
    <w:rsid w:val="00931518"/>
    <w:rsid w:val="00947171"/>
    <w:rsid w:val="00951E46"/>
    <w:rsid w:val="00954FCF"/>
    <w:rsid w:val="00960994"/>
    <w:rsid w:val="00964FF3"/>
    <w:rsid w:val="009676BF"/>
    <w:rsid w:val="00967B79"/>
    <w:rsid w:val="00983F79"/>
    <w:rsid w:val="009840A9"/>
    <w:rsid w:val="00987840"/>
    <w:rsid w:val="009A029E"/>
    <w:rsid w:val="009A0944"/>
    <w:rsid w:val="009A29BD"/>
    <w:rsid w:val="009B7E5A"/>
    <w:rsid w:val="009C66DA"/>
    <w:rsid w:val="009E47DE"/>
    <w:rsid w:val="009E481A"/>
    <w:rsid w:val="00A00C9F"/>
    <w:rsid w:val="00A10C6E"/>
    <w:rsid w:val="00A115E6"/>
    <w:rsid w:val="00A15A16"/>
    <w:rsid w:val="00A20F54"/>
    <w:rsid w:val="00A30BD5"/>
    <w:rsid w:val="00A31708"/>
    <w:rsid w:val="00A34EF3"/>
    <w:rsid w:val="00A36F87"/>
    <w:rsid w:val="00A45675"/>
    <w:rsid w:val="00A56261"/>
    <w:rsid w:val="00A56ED3"/>
    <w:rsid w:val="00A6194F"/>
    <w:rsid w:val="00A6533D"/>
    <w:rsid w:val="00A76AE1"/>
    <w:rsid w:val="00A90865"/>
    <w:rsid w:val="00AB4CDC"/>
    <w:rsid w:val="00AD01D0"/>
    <w:rsid w:val="00AD2097"/>
    <w:rsid w:val="00AD3125"/>
    <w:rsid w:val="00AF2F34"/>
    <w:rsid w:val="00B11D33"/>
    <w:rsid w:val="00B24987"/>
    <w:rsid w:val="00B25F6C"/>
    <w:rsid w:val="00B260CA"/>
    <w:rsid w:val="00B3018D"/>
    <w:rsid w:val="00B3322A"/>
    <w:rsid w:val="00B459BD"/>
    <w:rsid w:val="00B46FA2"/>
    <w:rsid w:val="00B53486"/>
    <w:rsid w:val="00B60512"/>
    <w:rsid w:val="00B64B38"/>
    <w:rsid w:val="00B755A3"/>
    <w:rsid w:val="00BA1FC3"/>
    <w:rsid w:val="00BC2F56"/>
    <w:rsid w:val="00BD02C7"/>
    <w:rsid w:val="00BD403D"/>
    <w:rsid w:val="00BD4904"/>
    <w:rsid w:val="00BE356A"/>
    <w:rsid w:val="00BF2E01"/>
    <w:rsid w:val="00BF3D31"/>
    <w:rsid w:val="00BF4322"/>
    <w:rsid w:val="00BF6ED7"/>
    <w:rsid w:val="00C055AD"/>
    <w:rsid w:val="00C15361"/>
    <w:rsid w:val="00C15F97"/>
    <w:rsid w:val="00C24008"/>
    <w:rsid w:val="00C30747"/>
    <w:rsid w:val="00C337A3"/>
    <w:rsid w:val="00C35CCB"/>
    <w:rsid w:val="00C36871"/>
    <w:rsid w:val="00C36FCD"/>
    <w:rsid w:val="00C468F1"/>
    <w:rsid w:val="00C51E0D"/>
    <w:rsid w:val="00C5304F"/>
    <w:rsid w:val="00C53885"/>
    <w:rsid w:val="00C93129"/>
    <w:rsid w:val="00CD3A1C"/>
    <w:rsid w:val="00CE4070"/>
    <w:rsid w:val="00CF43FB"/>
    <w:rsid w:val="00CF74F3"/>
    <w:rsid w:val="00D208A1"/>
    <w:rsid w:val="00D46725"/>
    <w:rsid w:val="00D51AE7"/>
    <w:rsid w:val="00D737F3"/>
    <w:rsid w:val="00D74CB6"/>
    <w:rsid w:val="00D771CB"/>
    <w:rsid w:val="00D8689A"/>
    <w:rsid w:val="00D97721"/>
    <w:rsid w:val="00DB00CA"/>
    <w:rsid w:val="00DB5C18"/>
    <w:rsid w:val="00DB5E3C"/>
    <w:rsid w:val="00DC726C"/>
    <w:rsid w:val="00DC7CFA"/>
    <w:rsid w:val="00DD16CD"/>
    <w:rsid w:val="00DD1A28"/>
    <w:rsid w:val="00DE1ABE"/>
    <w:rsid w:val="00DF09A0"/>
    <w:rsid w:val="00DF2171"/>
    <w:rsid w:val="00DF452C"/>
    <w:rsid w:val="00E058E9"/>
    <w:rsid w:val="00E07149"/>
    <w:rsid w:val="00E1067C"/>
    <w:rsid w:val="00E158BE"/>
    <w:rsid w:val="00E2604E"/>
    <w:rsid w:val="00E30C1A"/>
    <w:rsid w:val="00E4407A"/>
    <w:rsid w:val="00E53940"/>
    <w:rsid w:val="00E61C11"/>
    <w:rsid w:val="00E70C9A"/>
    <w:rsid w:val="00E7754D"/>
    <w:rsid w:val="00E81B25"/>
    <w:rsid w:val="00E83791"/>
    <w:rsid w:val="00E97192"/>
    <w:rsid w:val="00EA33B1"/>
    <w:rsid w:val="00EA4A4C"/>
    <w:rsid w:val="00EA7084"/>
    <w:rsid w:val="00EB603A"/>
    <w:rsid w:val="00ED47E2"/>
    <w:rsid w:val="00EE141A"/>
    <w:rsid w:val="00EE2DAB"/>
    <w:rsid w:val="00EE45CD"/>
    <w:rsid w:val="00EF5F83"/>
    <w:rsid w:val="00EF6322"/>
    <w:rsid w:val="00EF72DC"/>
    <w:rsid w:val="00F00802"/>
    <w:rsid w:val="00F12D67"/>
    <w:rsid w:val="00F2286C"/>
    <w:rsid w:val="00F27B13"/>
    <w:rsid w:val="00F33A77"/>
    <w:rsid w:val="00F34846"/>
    <w:rsid w:val="00F3549F"/>
    <w:rsid w:val="00F4005D"/>
    <w:rsid w:val="00F4414A"/>
    <w:rsid w:val="00F50CA6"/>
    <w:rsid w:val="00F55408"/>
    <w:rsid w:val="00F60631"/>
    <w:rsid w:val="00F64E4A"/>
    <w:rsid w:val="00F83279"/>
    <w:rsid w:val="00F952D2"/>
    <w:rsid w:val="00FA3594"/>
    <w:rsid w:val="00FA7A67"/>
    <w:rsid w:val="00FB1084"/>
    <w:rsid w:val="00FB3CFF"/>
    <w:rsid w:val="00FE0DDE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6261"/>
    <w:pPr>
      <w:keepNext/>
      <w:suppressAutoHyphens w:val="0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56261"/>
    <w:pPr>
      <w:keepNext/>
      <w:suppressAutoHyphens w:val="0"/>
      <w:ind w:firstLine="74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0B"/>
    <w:pPr>
      <w:ind w:left="720"/>
      <w:contextualSpacing/>
    </w:pPr>
  </w:style>
  <w:style w:type="character" w:styleId="a4">
    <w:name w:val="Hyperlink"/>
    <w:unhideWhenUsed/>
    <w:rsid w:val="0044180B"/>
    <w:rPr>
      <w:color w:val="0000FF"/>
      <w:u w:val="single"/>
    </w:rPr>
  </w:style>
  <w:style w:type="character" w:customStyle="1" w:styleId="apple-style-span">
    <w:name w:val="apple-style-span"/>
    <w:basedOn w:val="a0"/>
    <w:rsid w:val="00A34EF3"/>
  </w:style>
  <w:style w:type="character" w:customStyle="1" w:styleId="10">
    <w:name w:val="Заголовок 1 Знак"/>
    <w:link w:val="1"/>
    <w:rsid w:val="00A5626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semiHidden/>
    <w:rsid w:val="00A56261"/>
    <w:rPr>
      <w:rFonts w:ascii="Times New Roman" w:eastAsia="Times New Roman" w:hAnsi="Times New Roman"/>
      <w:sz w:val="24"/>
    </w:rPr>
  </w:style>
  <w:style w:type="paragraph" w:styleId="a5">
    <w:name w:val="Body Text Indent"/>
    <w:basedOn w:val="a"/>
    <w:link w:val="a6"/>
    <w:semiHidden/>
    <w:unhideWhenUsed/>
    <w:rsid w:val="00A56261"/>
    <w:pPr>
      <w:suppressAutoHyphens w:val="0"/>
      <w:ind w:left="522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A56261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A56261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5626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D5AF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D77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4E4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4E4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64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nhideWhenUsed/>
    <w:rsid w:val="00595C8A"/>
    <w:pPr>
      <w:spacing w:before="280" w:after="280"/>
    </w:pPr>
  </w:style>
  <w:style w:type="paragraph" w:customStyle="1" w:styleId="wikip">
    <w:name w:val="wikip"/>
    <w:basedOn w:val="a"/>
    <w:rsid w:val="00E4407A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E4407A"/>
    <w:rPr>
      <w:rFonts w:ascii="Arial" w:hAnsi="Arial" w:cs="Arial"/>
    </w:rPr>
  </w:style>
  <w:style w:type="paragraph" w:styleId="ab">
    <w:name w:val="header"/>
    <w:basedOn w:val="a"/>
    <w:link w:val="ac"/>
    <w:rsid w:val="00E4407A"/>
    <w:pPr>
      <w:tabs>
        <w:tab w:val="center" w:pos="4677"/>
        <w:tab w:val="right" w:pos="9355"/>
      </w:tabs>
      <w:suppressAutoHyphens w:val="0"/>
      <w:spacing w:after="120" w:line="288" w:lineRule="auto"/>
      <w:ind w:firstLine="709"/>
      <w:jc w:val="both"/>
    </w:pPr>
    <w:rPr>
      <w:spacing w:val="16"/>
      <w:sz w:val="25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E4407A"/>
    <w:rPr>
      <w:rFonts w:ascii="Times New Roman" w:eastAsia="Times New Roman" w:hAnsi="Times New Roman"/>
      <w:spacing w:val="16"/>
      <w:sz w:val="25"/>
    </w:rPr>
  </w:style>
  <w:style w:type="character" w:styleId="ad">
    <w:name w:val="page number"/>
    <w:basedOn w:val="a0"/>
    <w:rsid w:val="00E4407A"/>
  </w:style>
  <w:style w:type="paragraph" w:styleId="ae">
    <w:name w:val="No Spacing"/>
    <w:uiPriority w:val="1"/>
    <w:qFormat/>
    <w:rsid w:val="00B11D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951E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51E46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37D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7DED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23">
      <w:bodyDiv w:val="1"/>
      <w:marLeft w:val="0"/>
      <w:marRight w:val="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21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171">
                  <w:marLeft w:val="3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671;fld=134" TargetMode="External"/><Relationship Id="rId18" Type="http://schemas.openxmlformats.org/officeDocument/2006/relationships/hyperlink" Target="consultantplus://offline/main?base=LAW;n=115870;fld=134;dst=100166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oktyabrskiy.permarea.ru" TargetMode="External"/><Relationship Id="rId17" Type="http://schemas.openxmlformats.org/officeDocument/2006/relationships/hyperlink" Target="consultantplus://offline/main?base=LAW;n=102120;fld=134;dst=10006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120;fld=134;dst=10008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yavash-pos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5870;fld=134;dst=10001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oktyabrskiy.permarea.ru" TargetMode="External"/><Relationship Id="rId19" Type="http://schemas.openxmlformats.org/officeDocument/2006/relationships/hyperlink" Target="consultantplus://offline/ref=92EC2BB3544748822C0E7FEF369F48B32BE1FD67210652C73092FBC722F4028631618D34D885BB34F822C50Bh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8280-2C1F-4650-A02D-1C86CFFF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Links>
    <vt:vector size="54" baseType="variant">
      <vt:variant>
        <vt:i4>262146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consultantplus://offline/ref=C5021B377BA9CF2BC449D45BAC1DBDCFE56205D99FA07BAE61678BA63EC41ABEC349D5EA26A1r4E</vt:lpwstr>
      </vt:variant>
      <vt:variant>
        <vt:lpwstr/>
      </vt:variant>
      <vt:variant>
        <vt:i4>5242972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consultantplus://offline/ref=C5021B377BA9CF2BC449D45BAC1DBDCFE56202DB98AF7BAE61678BA63EACr4E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consultantplus://offline/ref=C5021B377BA9CF2BC449D45BAC1DBDCFE56202DB98AF7BAE61678BA63EC41ABEC349D5EE2716852DACrDE</vt:lpwstr>
      </vt:variant>
      <vt:variant>
        <vt:lpwstr/>
      </vt:variant>
      <vt:variant>
        <vt:i4>4128870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consultantplus://offline/ref=C5021B377BA9CF2BC449D45BAC1DBDCFE56202DB98AF7BAE61678BA63EC41ABEC349D5EE2716852AACr1E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consultantplus://offline/ref=4C26116B10C260459371CF4EFE52915135C56CD3E5BA8F24721435D33F8795B7DC0DD95C6173HDD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consultantplus://offline/ref=325DCEF0E500DE38F03CFFA4D33016291E47E68B47B2B8CFBA3D519510C37B9F776EB10DD218E215E0C38BLCH3E</vt:lpwstr>
      </vt:variant>
      <vt:variant>
        <vt:lpwstr/>
      </vt:variant>
      <vt:variant>
        <vt:i4>4849764</vt:i4>
      </vt:variant>
      <vt:variant>
        <vt:i4>6</vt:i4>
      </vt:variant>
      <vt:variant>
        <vt:i4>0</vt:i4>
      </vt:variant>
      <vt:variant>
        <vt:i4>5</vt:i4>
      </vt:variant>
      <vt:variant>
        <vt:lpwstr>mailto:oktgorpos@mail.ru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consultantplus://offline/ref=5E2783DC66BBADBB14E96C62865066B2C777150E5C912567F70E7679F8B70164F400C77D43FA07BFfC3DI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Оператор</cp:lastModifiedBy>
  <cp:revision>19</cp:revision>
  <cp:lastPrinted>2014-12-15T15:43:00Z</cp:lastPrinted>
  <dcterms:created xsi:type="dcterms:W3CDTF">2015-01-02T10:49:00Z</dcterms:created>
  <dcterms:modified xsi:type="dcterms:W3CDTF">2015-11-09T03:52:00Z</dcterms:modified>
</cp:coreProperties>
</file>