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63" w:rsidRPr="0045342E" w:rsidRDefault="00674F63" w:rsidP="00674F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674F63" w:rsidRPr="0045342E" w:rsidRDefault="00674F63" w:rsidP="00674F63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12 декабря 2016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4F63" w:rsidRPr="00116E51" w:rsidRDefault="00674F63" w:rsidP="00674F63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 xml:space="preserve">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административных центрах субъектов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 xml:space="preserve">идента Российской Федерации), в </w:t>
      </w:r>
      <w:r w:rsidRPr="00116E51">
        <w:rPr>
          <w:rFonts w:ascii="Times New Roman" w:hAnsi="Times New Roman"/>
          <w:sz w:val="28"/>
          <w:szCs w:val="28"/>
        </w:rPr>
        <w:t xml:space="preserve">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 xml:space="preserve"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органах местного самоуправления.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 xml:space="preserve">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 xml:space="preserve">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 xml:space="preserve">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>рабочих дней после общероссийского дня приема граждан или в иные удобные для данных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4D1F" w:rsidRPr="00674F63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Информация об ад</w:t>
      </w:r>
      <w:r>
        <w:rPr>
          <w:rFonts w:ascii="Times New Roman" w:hAnsi="Times New Roman"/>
          <w:sz w:val="28"/>
          <w:szCs w:val="28"/>
        </w:rPr>
        <w:t>ресах проведения 12 декабря 2016</w:t>
      </w:r>
      <w:r w:rsidRPr="00116E51">
        <w:rPr>
          <w:rFonts w:ascii="Times New Roman" w:hAnsi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2A27AD"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 w:rsidRPr="00116E51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в </w:t>
      </w:r>
      <w:r w:rsidRPr="00116E51">
        <w:rPr>
          <w:rFonts w:ascii="Times New Roman" w:hAnsi="Times New Roman"/>
          <w:sz w:val="28"/>
          <w:szCs w:val="28"/>
        </w:rPr>
        <w:t>сети Интернет.</w:t>
      </w:r>
    </w:p>
    <w:sectPr w:rsidR="006F4D1F" w:rsidRPr="00674F63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63"/>
    <w:rsid w:val="00607C1D"/>
    <w:rsid w:val="00674F63"/>
    <w:rsid w:val="006F4D1F"/>
    <w:rsid w:val="008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63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63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Галина Владимировна</dc:creator>
  <cp:lastModifiedBy>Кирчанова Елена Вячеславовна</cp:lastModifiedBy>
  <cp:revision>2</cp:revision>
  <dcterms:created xsi:type="dcterms:W3CDTF">2016-12-02T09:39:00Z</dcterms:created>
  <dcterms:modified xsi:type="dcterms:W3CDTF">2016-12-02T09:39:00Z</dcterms:modified>
</cp:coreProperties>
</file>