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C6" w:rsidRPr="00680367" w:rsidRDefault="002714C6" w:rsidP="002714C6">
      <w:pPr>
        <w:ind w:left="720"/>
        <w:jc w:val="center"/>
        <w:rPr>
          <w:b/>
          <w:caps/>
          <w:noProof/>
          <w:sz w:val="36"/>
          <w:szCs w:val="36"/>
        </w:rPr>
      </w:pPr>
    </w:p>
    <w:p w:rsidR="002714C6" w:rsidRPr="00680367" w:rsidRDefault="002714C6" w:rsidP="002714C6">
      <w:pPr>
        <w:jc w:val="both"/>
        <w:rPr>
          <w:color w:val="000000"/>
          <w:shd w:val="clear" w:color="auto" w:fill="FFFFFF"/>
        </w:rPr>
      </w:pPr>
      <w:r>
        <w:rPr>
          <w:b/>
          <w:caps/>
          <w:noProof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714C6" w:rsidRPr="00680367" w:rsidTr="00636928">
        <w:trPr>
          <w:trHeight w:val="13617"/>
        </w:trPr>
        <w:tc>
          <w:tcPr>
            <w:tcW w:w="10048" w:type="dxa"/>
          </w:tcPr>
          <w:p w:rsidR="002714C6" w:rsidRPr="00680367" w:rsidRDefault="002714C6" w:rsidP="00636928">
            <w:pPr>
              <w:jc w:val="center"/>
            </w:pPr>
            <w:r w:rsidRPr="00680367">
              <w:t>Министерство культуры Пермского края</w:t>
            </w: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A30BF0" w:rsidRDefault="002714C6" w:rsidP="00636928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A30BF0">
              <w:t xml:space="preserve">Управление культуры, спорта и молодежной политики </w:t>
            </w:r>
          </w:p>
          <w:p w:rsidR="002714C6" w:rsidRPr="00A30BF0" w:rsidRDefault="002714C6" w:rsidP="00636928">
            <w:pPr>
              <w:jc w:val="center"/>
            </w:pPr>
            <w:r w:rsidRPr="00A30BF0">
              <w:t>Октябрьского муниципального района</w:t>
            </w:r>
          </w:p>
          <w:p w:rsidR="002714C6" w:rsidRPr="00A30BF0" w:rsidRDefault="002714C6" w:rsidP="00636928">
            <w:pPr>
              <w:jc w:val="center"/>
            </w:pPr>
            <w:r w:rsidRPr="00A30BF0">
              <w:t>Пермского края</w:t>
            </w:r>
          </w:p>
          <w:p w:rsidR="002714C6" w:rsidRPr="004A4B7D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714C6" w:rsidRPr="00FF0E74" w:rsidRDefault="002714C6" w:rsidP="00636928">
            <w:pPr>
              <w:jc w:val="center"/>
              <w:rPr>
                <w:color w:val="000000"/>
                <w:sz w:val="40"/>
                <w:szCs w:val="40"/>
                <w:shd w:val="clear" w:color="auto" w:fill="FFFFFF"/>
              </w:rPr>
            </w:pPr>
            <w:r w:rsidRPr="00FF0E74">
              <w:rPr>
                <w:color w:val="000000"/>
                <w:sz w:val="40"/>
                <w:szCs w:val="40"/>
                <w:shd w:val="clear" w:color="auto" w:fill="FFFFFF"/>
              </w:rPr>
              <w:t>Информационно-аналитический отчет по итогам работы за 2016 год</w:t>
            </w:r>
          </w:p>
          <w:p w:rsidR="002714C6" w:rsidRPr="00FF0E74" w:rsidRDefault="002714C6" w:rsidP="00636928">
            <w:pPr>
              <w:jc w:val="both"/>
              <w:rPr>
                <w:sz w:val="40"/>
                <w:szCs w:val="40"/>
              </w:rPr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</w:p>
          <w:p w:rsidR="002714C6" w:rsidRPr="00680367" w:rsidRDefault="002714C6" w:rsidP="00636928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                                                    МБУ «Енапаевский СДК»</w:t>
            </w:r>
          </w:p>
        </w:tc>
      </w:tr>
    </w:tbl>
    <w:p w:rsidR="002714C6" w:rsidRDefault="002714C6" w:rsidP="002714C6">
      <w:pPr>
        <w:jc w:val="both"/>
        <w:rPr>
          <w:b/>
          <w:color w:val="1F497D"/>
          <w:shd w:val="clear" w:color="auto" w:fill="FFFFFF"/>
        </w:rPr>
      </w:pPr>
    </w:p>
    <w:p w:rsidR="00AB11A8" w:rsidRPr="00AB11A8" w:rsidRDefault="00AB11A8" w:rsidP="00AB11A8">
      <w:r w:rsidRPr="00AB11A8">
        <w:t>Согласовано:                                                                                 Утверждено:</w:t>
      </w:r>
    </w:p>
    <w:p w:rsidR="00AB11A8" w:rsidRPr="00AB11A8" w:rsidRDefault="00AB11A8" w:rsidP="00AB11A8">
      <w:r w:rsidRPr="00AB11A8">
        <w:t>Глава администрации                                                                  Директор МБУ «Енапаевский СДК»</w:t>
      </w:r>
    </w:p>
    <w:p w:rsidR="00AB11A8" w:rsidRPr="00AB11A8" w:rsidRDefault="00AB11A8" w:rsidP="00AB11A8">
      <w:r w:rsidRPr="00AB11A8">
        <w:t>Енапаевского сельского поселения                                            _______________Л.И. Тасимова</w:t>
      </w:r>
    </w:p>
    <w:p w:rsidR="00AB11A8" w:rsidRDefault="00AB11A8" w:rsidP="00AB11A8">
      <w:r w:rsidRPr="00AB11A8">
        <w:t>_____________ Р.Г. Башаров</w:t>
      </w:r>
    </w:p>
    <w:p w:rsidR="002714C6" w:rsidRPr="00680367" w:rsidRDefault="002714C6" w:rsidP="002714C6">
      <w:pPr>
        <w:jc w:val="both"/>
        <w:rPr>
          <w:b/>
          <w:color w:val="1F497D"/>
          <w:shd w:val="clear" w:color="auto" w:fill="FFFFFF"/>
        </w:rPr>
      </w:pPr>
    </w:p>
    <w:p w:rsidR="002714C6" w:rsidRDefault="002714C6" w:rsidP="002714C6">
      <w:pPr>
        <w:jc w:val="both"/>
      </w:pPr>
      <w:r>
        <w:rPr>
          <w:i/>
          <w:color w:val="1F497D"/>
          <w:shd w:val="clear" w:color="auto" w:fill="FFFFFF"/>
        </w:rPr>
        <w:t xml:space="preserve"> </w:t>
      </w:r>
    </w:p>
    <w:p w:rsidR="002714C6" w:rsidRDefault="002714C6" w:rsidP="002714C6">
      <w:pPr>
        <w:jc w:val="both"/>
      </w:pPr>
    </w:p>
    <w:p w:rsidR="002714C6" w:rsidRDefault="002714C6" w:rsidP="002714C6">
      <w:pPr>
        <w:jc w:val="both"/>
      </w:pPr>
    </w:p>
    <w:p w:rsidR="002714C6" w:rsidRPr="00680367" w:rsidRDefault="00AB11A8" w:rsidP="002714C6">
      <w:pPr>
        <w:jc w:val="both"/>
      </w:pPr>
      <w:r>
        <w:t xml:space="preserve"> </w:t>
      </w:r>
    </w:p>
    <w:tbl>
      <w:tblPr>
        <w:tblW w:w="1011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1"/>
      </w:tblGrid>
      <w:tr w:rsidR="002714C6" w:rsidRPr="00680367" w:rsidTr="00636928">
        <w:trPr>
          <w:trHeight w:val="11122"/>
        </w:trPr>
        <w:tc>
          <w:tcPr>
            <w:tcW w:w="10111" w:type="dxa"/>
          </w:tcPr>
          <w:p w:rsidR="002714C6" w:rsidRPr="00680367" w:rsidRDefault="002714C6" w:rsidP="00636928">
            <w:pPr>
              <w:ind w:right="476"/>
              <w:jc w:val="center"/>
            </w:pPr>
            <w:r w:rsidRPr="00680367">
              <w:t>Министерство  культуры Пермского края</w:t>
            </w:r>
          </w:p>
          <w:p w:rsidR="002714C6" w:rsidRDefault="002714C6" w:rsidP="00636928">
            <w:pPr>
              <w:jc w:val="both"/>
            </w:pPr>
          </w:p>
          <w:p w:rsidR="00AB11A8" w:rsidRPr="00680367" w:rsidRDefault="00AB11A8" w:rsidP="00636928">
            <w:pPr>
              <w:jc w:val="both"/>
            </w:pPr>
          </w:p>
          <w:p w:rsidR="002714C6" w:rsidRPr="009C01E8" w:rsidRDefault="002714C6" w:rsidP="00636928">
            <w:pPr>
              <w:jc w:val="both"/>
              <w:rPr>
                <w:u w:val="single"/>
              </w:rPr>
            </w:pPr>
            <w:r w:rsidRPr="00680367">
              <w:t>Муниципальное образование Пермского края:</w:t>
            </w:r>
            <w:r>
              <w:t xml:space="preserve">  </w:t>
            </w:r>
            <w:r w:rsidRPr="009C01E8">
              <w:rPr>
                <w:u w:val="single"/>
              </w:rPr>
              <w:t>М</w:t>
            </w:r>
            <w:r>
              <w:rPr>
                <w:u w:val="single"/>
              </w:rPr>
              <w:t xml:space="preserve">БУ </w:t>
            </w:r>
            <w:r w:rsidRPr="009C01E8">
              <w:rPr>
                <w:u w:val="single"/>
              </w:rPr>
              <w:t xml:space="preserve"> «</w:t>
            </w:r>
            <w:r>
              <w:rPr>
                <w:u w:val="single"/>
              </w:rPr>
              <w:t>Енапаевский СДК</w:t>
            </w:r>
            <w:r w:rsidRPr="009C01E8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</w:p>
          <w:p w:rsidR="00AB11A8" w:rsidRDefault="00AB11A8" w:rsidP="00636928">
            <w:pPr>
              <w:jc w:val="both"/>
            </w:pPr>
          </w:p>
          <w:p w:rsidR="002714C6" w:rsidRDefault="002714C6" w:rsidP="00636928">
            <w:pPr>
              <w:jc w:val="both"/>
            </w:pPr>
            <w:r w:rsidRPr="00680367">
              <w:t>Полное (юридическое) наименование отчитывающейся организации</w:t>
            </w:r>
            <w:r>
              <w:t>:</w:t>
            </w:r>
          </w:p>
          <w:p w:rsidR="00AB11A8" w:rsidRDefault="00AB11A8" w:rsidP="00636928">
            <w:pPr>
              <w:jc w:val="both"/>
              <w:rPr>
                <w:u w:val="single"/>
              </w:rPr>
            </w:pPr>
          </w:p>
          <w:p w:rsidR="002714C6" w:rsidRPr="009C01E8" w:rsidRDefault="002714C6" w:rsidP="00636928">
            <w:pPr>
              <w:jc w:val="both"/>
              <w:rPr>
                <w:u w:val="single"/>
              </w:rPr>
            </w:pPr>
            <w:r w:rsidRPr="009C01E8">
              <w:rPr>
                <w:u w:val="single"/>
              </w:rPr>
              <w:t xml:space="preserve">Муниципальное бюджетное учреждение «Енапаевский сельский дом культуры» Октябрьского муниципального района Пермского края  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отчета:  </w:t>
            </w:r>
            <w:r w:rsidRPr="00C8067D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Информационно-аналитический отчет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 xml:space="preserve">Отчетный период: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2016 год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нование учредителя: </w:t>
            </w:r>
            <w:r w:rsidRPr="00305A7E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Енапаевского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1A8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Pr="00680367">
              <w:rPr>
                <w:rFonts w:ascii="Times New Roman" w:hAnsi="Times New Roman"/>
                <w:sz w:val="24"/>
                <w:szCs w:val="24"/>
              </w:rPr>
              <w:t>отчитывающейся организации</w:t>
            </w:r>
            <w:r w:rsidRPr="00305A7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7E">
              <w:rPr>
                <w:rFonts w:ascii="Times New Roman" w:hAnsi="Times New Roman"/>
                <w:sz w:val="24"/>
                <w:szCs w:val="24"/>
                <w:u w:val="single"/>
              </w:rPr>
              <w:t>Тасимова Ляйля Ильясовна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714C6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 xml:space="preserve">Юридический, почтовый адрес, телефон, факс, </w:t>
            </w:r>
            <w:r w:rsidRPr="0068036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0367">
              <w:rPr>
                <w:rFonts w:ascii="Times New Roman" w:hAnsi="Times New Roman"/>
                <w:sz w:val="24"/>
                <w:szCs w:val="24"/>
              </w:rPr>
              <w:t>-</w:t>
            </w:r>
            <w:r w:rsidRPr="0068036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03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Пермский край, Октябрьский район, с. Енапаево, ул. Советская, д. 64;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2714C6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5A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617874 Пермский край, Октябрьский район, с. Енапаево,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05A7E">
              <w:rPr>
                <w:rFonts w:ascii="Times New Roman" w:hAnsi="Times New Roman"/>
                <w:sz w:val="24"/>
                <w:szCs w:val="24"/>
                <w:u w:val="single"/>
              </w:rPr>
              <w:t>ул. Советская, д. 64; тел./факс  8(34266)35633;</w:t>
            </w:r>
            <w:r w:rsidRPr="00305A7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714C6" w:rsidRPr="00305A7E" w:rsidRDefault="00336E67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2714C6" w:rsidRPr="00305A7E">
                <w:rPr>
                  <w:rStyle w:val="af3"/>
                  <w:rFonts w:ascii="Times New Roman" w:hAnsi="Times New Roman"/>
                  <w:szCs w:val="28"/>
                  <w:lang w:val="en-US"/>
                </w:rPr>
                <w:t>enapaevopos</w:t>
              </w:r>
              <w:r w:rsidR="002714C6" w:rsidRPr="00305A7E">
                <w:rPr>
                  <w:rStyle w:val="af3"/>
                  <w:rFonts w:ascii="Times New Roman" w:hAnsi="Times New Roman"/>
                  <w:szCs w:val="28"/>
                </w:rPr>
                <w:t>@</w:t>
              </w:r>
              <w:r w:rsidR="002714C6" w:rsidRPr="00305A7E">
                <w:rPr>
                  <w:rStyle w:val="af3"/>
                  <w:rFonts w:ascii="Times New Roman" w:hAnsi="Times New Roman"/>
                  <w:szCs w:val="28"/>
                  <w:lang w:val="en-US"/>
                </w:rPr>
                <w:t>mail</w:t>
              </w:r>
              <w:r w:rsidR="002714C6" w:rsidRPr="00305A7E">
                <w:rPr>
                  <w:rStyle w:val="af3"/>
                  <w:rFonts w:ascii="Times New Roman" w:hAnsi="Times New Roman"/>
                  <w:szCs w:val="28"/>
                </w:rPr>
                <w:t>.</w:t>
              </w:r>
              <w:r w:rsidR="002714C6" w:rsidRPr="00305A7E">
                <w:rPr>
                  <w:rStyle w:val="af3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Подпись руководителя отчитывающейся организации: ____________________</w:t>
            </w:r>
          </w:p>
          <w:p w:rsidR="00AB11A8" w:rsidRDefault="00AB11A8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Печать отчитывающейся организации:___________________________________</w:t>
            </w:r>
          </w:p>
        </w:tc>
      </w:tr>
    </w:tbl>
    <w:p w:rsidR="002714C6" w:rsidRPr="00680367" w:rsidRDefault="002714C6" w:rsidP="002714C6">
      <w:pPr>
        <w:tabs>
          <w:tab w:val="left" w:pos="4395"/>
        </w:tabs>
        <w:jc w:val="both"/>
        <w:rPr>
          <w:i/>
        </w:rPr>
      </w:pPr>
      <w:r w:rsidRPr="00680367">
        <w:rPr>
          <w:color w:val="1F497D"/>
          <w:shd w:val="clear" w:color="auto" w:fill="FFFFFF"/>
        </w:rPr>
        <w:br w:type="page"/>
      </w:r>
      <w:r w:rsidRPr="00680367">
        <w:rPr>
          <w:i/>
          <w:color w:val="1F497D"/>
          <w:shd w:val="clear" w:color="auto" w:fill="FFFFFF"/>
        </w:rPr>
        <w:t xml:space="preserve">3) </w:t>
      </w:r>
      <w:r w:rsidRPr="00680367">
        <w:rPr>
          <w:i/>
          <w:color w:val="1F497D"/>
        </w:rPr>
        <w:t>«</w:t>
      </w:r>
      <w:r w:rsidRPr="00680367">
        <w:rPr>
          <w:i/>
          <w:color w:val="1F497D"/>
          <w:u w:val="single"/>
        </w:rPr>
        <w:t>Содержание</w:t>
      </w:r>
      <w:r w:rsidRPr="00680367">
        <w:rPr>
          <w:i/>
          <w:color w:val="1F497D"/>
        </w:rPr>
        <w:t>» (стр. 2) –оформляется в соответствии с формой, нумеруются страницы с основными  разделами отчета:</w:t>
      </w:r>
    </w:p>
    <w:p w:rsidR="002714C6" w:rsidRPr="00680367" w:rsidRDefault="002714C6" w:rsidP="002714C6">
      <w:pPr>
        <w:jc w:val="both"/>
      </w:pPr>
    </w:p>
    <w:p w:rsidR="002714C6" w:rsidRPr="00680367" w:rsidRDefault="002714C6" w:rsidP="002714C6">
      <w:pPr>
        <w:jc w:val="center"/>
        <w:rPr>
          <w:b/>
        </w:rPr>
      </w:pPr>
      <w:r w:rsidRPr="00680367">
        <w:rPr>
          <w:b/>
        </w:rPr>
        <w:t>Содержание</w:t>
      </w:r>
    </w:p>
    <w:p w:rsidR="002714C6" w:rsidRPr="00680367" w:rsidRDefault="002714C6" w:rsidP="002714C6">
      <w:pPr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7796"/>
        <w:gridCol w:w="1418"/>
      </w:tblGrid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Раздел</w:t>
            </w:r>
          </w:p>
        </w:tc>
        <w:tc>
          <w:tcPr>
            <w:tcW w:w="779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№ страницы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4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1.1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 xml:space="preserve">Сеть учреждений культурно-досугового типа 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6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1.2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в 2016 году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7</w:t>
            </w:r>
          </w:p>
        </w:tc>
      </w:tr>
      <w:tr w:rsidR="002714C6" w:rsidRPr="00680367" w:rsidTr="00636928">
        <w:trPr>
          <w:trHeight w:val="169"/>
        </w:trPr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2.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9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2.1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 xml:space="preserve"> 9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2.2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семьей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2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tabs>
                <w:tab w:val="center" w:pos="426"/>
              </w:tabs>
              <w:jc w:val="both"/>
              <w:rPr>
                <w:lang w:val="en-US"/>
              </w:rPr>
            </w:pPr>
            <w:r w:rsidRPr="00680367">
              <w:t>2.3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детьми (возраст до 14 лет)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3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tabs>
                <w:tab w:val="center" w:pos="426"/>
              </w:tabs>
              <w:jc w:val="both"/>
              <w:rPr>
                <w:lang w:val="en-US"/>
              </w:rPr>
            </w:pPr>
            <w:r w:rsidRPr="00680367">
              <w:t>2</w:t>
            </w:r>
            <w:r w:rsidRPr="00680367">
              <w:rPr>
                <w:lang w:val="en-US"/>
              </w:rPr>
              <w:t>.4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молодежью (от 15 до 24 лет)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</w:t>
            </w:r>
            <w:r w:rsidRPr="00680367">
              <w:rPr>
                <w:lang w:val="en-US"/>
              </w:rPr>
              <w:t>5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spacing w:afterLines="60"/>
              <w:jc w:val="both"/>
            </w:pPr>
            <w:r w:rsidRPr="00680367"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4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</w:t>
            </w:r>
            <w:r w:rsidRPr="00680367">
              <w:rPr>
                <w:lang w:val="en-US"/>
              </w:rPr>
              <w:t>.6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5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2.7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для социально-незащищенной категории населения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6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2.8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  <w:r>
              <w:t>8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2.9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в сфере национальной политики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20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2.10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2</w:t>
            </w:r>
            <w:r>
              <w:t>3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  <w:rPr>
                <w:lang w:val="en-US"/>
              </w:rPr>
            </w:pPr>
            <w:r w:rsidRPr="00680367">
              <w:t>2.11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Гастрольная/концертная деятельность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 xml:space="preserve"> 23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2.12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24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2.13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 w:rsidRPr="00680367">
              <w:t>2</w:t>
            </w:r>
            <w:r>
              <w:t>5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3.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Информационная и рекламная деятельность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27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4.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31</w:t>
            </w:r>
          </w:p>
        </w:tc>
      </w:tr>
      <w:tr w:rsidR="002714C6" w:rsidRPr="00680367" w:rsidTr="00636928"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5.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Приложения к отчету (фотографии, экземпляры рекламно-полиграфической продукции, отзывы посетителей, статьи и скрин-шоты и т.д.)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32</w:t>
            </w:r>
          </w:p>
        </w:tc>
      </w:tr>
      <w:tr w:rsidR="002714C6" w:rsidRPr="00680367" w:rsidTr="00636928">
        <w:trPr>
          <w:trHeight w:val="77"/>
        </w:trPr>
        <w:tc>
          <w:tcPr>
            <w:tcW w:w="1069" w:type="dxa"/>
          </w:tcPr>
          <w:p w:rsidR="002714C6" w:rsidRPr="00680367" w:rsidRDefault="002714C6" w:rsidP="00636928">
            <w:pPr>
              <w:jc w:val="both"/>
            </w:pPr>
            <w:r w:rsidRPr="00680367">
              <w:t>6.</w:t>
            </w:r>
          </w:p>
        </w:tc>
        <w:tc>
          <w:tcPr>
            <w:tcW w:w="7796" w:type="dxa"/>
          </w:tcPr>
          <w:p w:rsidR="002714C6" w:rsidRPr="00680367" w:rsidRDefault="002714C6" w:rsidP="00363B2C">
            <w:pPr>
              <w:pStyle w:val="a3"/>
              <w:spacing w:afterLines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План основных мероприятий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80367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., отчет по мероприятиям, посвященным Году российского кино </w:t>
            </w:r>
          </w:p>
        </w:tc>
        <w:tc>
          <w:tcPr>
            <w:tcW w:w="1418" w:type="dxa"/>
          </w:tcPr>
          <w:p w:rsidR="002714C6" w:rsidRPr="00680367" w:rsidRDefault="002714C6" w:rsidP="00636928">
            <w:pPr>
              <w:jc w:val="center"/>
            </w:pPr>
            <w:r>
              <w:t>33</w:t>
            </w:r>
          </w:p>
        </w:tc>
        <w:bookmarkStart w:id="0" w:name="_GoBack"/>
        <w:bookmarkEnd w:id="0"/>
      </w:tr>
    </w:tbl>
    <w:p w:rsidR="002714C6" w:rsidRPr="00680367" w:rsidRDefault="002714C6" w:rsidP="002714C6">
      <w:pPr>
        <w:jc w:val="both"/>
        <w:rPr>
          <w:color w:val="1F497D"/>
        </w:rPr>
      </w:pP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  <w:color w:val="1F497D"/>
        </w:rPr>
        <w:t>4) Далее, следует сам «</w:t>
      </w:r>
      <w:r w:rsidRPr="00680367">
        <w:rPr>
          <w:i/>
          <w:color w:val="1F497D"/>
          <w:u w:val="single"/>
        </w:rPr>
        <w:t>Информационно-аналитический отчет</w:t>
      </w:r>
      <w:r w:rsidRPr="00680367">
        <w:rPr>
          <w:i/>
          <w:color w:val="1F497D"/>
        </w:rPr>
        <w:t>» (со стр.3.) по разделам «Содержания»:</w:t>
      </w:r>
    </w:p>
    <w:p w:rsidR="002714C6" w:rsidRPr="00680367" w:rsidRDefault="002714C6" w:rsidP="002714C6">
      <w:pPr>
        <w:sectPr w:rsidR="002714C6" w:rsidRPr="00680367" w:rsidSect="00494835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14C6" w:rsidRPr="00680367" w:rsidRDefault="002714C6" w:rsidP="002714C6">
      <w:pPr>
        <w:jc w:val="center"/>
        <w:rPr>
          <w:b/>
          <w:i/>
          <w:sz w:val="32"/>
          <w:szCs w:val="32"/>
        </w:rPr>
      </w:pPr>
      <w:r w:rsidRPr="00680367">
        <w:rPr>
          <w:b/>
          <w:i/>
          <w:sz w:val="32"/>
          <w:szCs w:val="32"/>
        </w:rPr>
        <w:t>ИНФОРМАЦИОННО-АНАЛИТИЧЕСКИЙ ОТЧЕТ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tabs>
          <w:tab w:val="left" w:pos="3210"/>
          <w:tab w:val="left" w:pos="3828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 xml:space="preserve">1. </w:t>
      </w:r>
      <w:r w:rsidRPr="00680367">
        <w:rPr>
          <w:b/>
          <w:caps/>
          <w:sz w:val="28"/>
          <w:szCs w:val="28"/>
        </w:rPr>
        <w:t>Общая характеристика</w:t>
      </w:r>
    </w:p>
    <w:p w:rsidR="002714C6" w:rsidRPr="00680367" w:rsidRDefault="002714C6" w:rsidP="002714C6">
      <w:pPr>
        <w:tabs>
          <w:tab w:val="left" w:pos="3210"/>
        </w:tabs>
        <w:spacing w:after="120"/>
        <w:ind w:right="111"/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1.1</w:t>
      </w:r>
    </w:p>
    <w:p w:rsidR="002714C6" w:rsidRPr="00680367" w:rsidRDefault="002714C6" w:rsidP="002714C6">
      <w:pPr>
        <w:tabs>
          <w:tab w:val="left" w:pos="3210"/>
        </w:tabs>
        <w:spacing w:after="120"/>
        <w:jc w:val="center"/>
        <w:rPr>
          <w:b/>
          <w:color w:val="000000"/>
        </w:rPr>
      </w:pPr>
      <w:r w:rsidRPr="00680367">
        <w:rPr>
          <w:b/>
        </w:rPr>
        <w:t>Общие</w:t>
      </w:r>
      <w:r w:rsidRPr="00680367">
        <w:rPr>
          <w:b/>
          <w:color w:val="000000"/>
        </w:rPr>
        <w:t xml:space="preserve"> сведения</w:t>
      </w: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1510"/>
        <w:gridCol w:w="1770"/>
        <w:gridCol w:w="1639"/>
      </w:tblGrid>
      <w:tr w:rsidR="002714C6" w:rsidRPr="00680367" w:rsidTr="00636928"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№ п/п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77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2015 г.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2016 г.</w:t>
            </w:r>
          </w:p>
        </w:tc>
      </w:tr>
      <w:tr w:rsidR="002714C6" w:rsidRPr="00680367" w:rsidTr="00636928">
        <w:trPr>
          <w:trHeight w:val="365"/>
        </w:trPr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1.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населения в муниципальном образовании (чел.)</w:t>
            </w:r>
          </w:p>
        </w:tc>
        <w:tc>
          <w:tcPr>
            <w:tcW w:w="177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1226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</w:tr>
      <w:tr w:rsidR="002714C6" w:rsidRPr="00680367" w:rsidTr="00636928">
        <w:trPr>
          <w:trHeight w:val="413"/>
        </w:trPr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2.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 xml:space="preserve">Общее количество посещений культурно-массовых мероприятий </w:t>
            </w:r>
            <w:r w:rsidRPr="00680367">
              <w:rPr>
                <w:i/>
                <w:color w:val="000000"/>
              </w:rPr>
              <w:t>(графа</w:t>
            </w:r>
            <w:r w:rsidRPr="00680367">
              <w:rPr>
                <w:b/>
                <w:i/>
                <w:color w:val="000000"/>
              </w:rPr>
              <w:t xml:space="preserve"> 101</w:t>
            </w:r>
            <w:r w:rsidRPr="00680367">
              <w:rPr>
                <w:i/>
                <w:color w:val="000000"/>
              </w:rPr>
              <w:t xml:space="preserve"> свода годовых сведений)</w:t>
            </w:r>
          </w:p>
        </w:tc>
        <w:tc>
          <w:tcPr>
            <w:tcW w:w="177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10632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14567</w:t>
            </w:r>
          </w:p>
        </w:tc>
      </w:tr>
      <w:tr w:rsidR="002714C6" w:rsidRPr="00680367" w:rsidTr="00636928">
        <w:trPr>
          <w:trHeight w:val="418"/>
        </w:trPr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3.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 xml:space="preserve">Общее количество участников клубных формирований </w:t>
            </w:r>
            <w:r w:rsidRPr="00680367">
              <w:rPr>
                <w:i/>
                <w:color w:val="000000"/>
              </w:rPr>
              <w:t xml:space="preserve">(графа </w:t>
            </w:r>
            <w:r w:rsidRPr="00680367">
              <w:rPr>
                <w:b/>
                <w:i/>
                <w:color w:val="000000"/>
              </w:rPr>
              <w:t>41</w:t>
            </w:r>
            <w:r w:rsidRPr="00680367">
              <w:rPr>
                <w:i/>
                <w:color w:val="000000"/>
              </w:rPr>
              <w:t xml:space="preserve"> свода годовых сведений)</w:t>
            </w:r>
          </w:p>
        </w:tc>
        <w:tc>
          <w:tcPr>
            <w:tcW w:w="1770" w:type="dxa"/>
            <w:shd w:val="clear" w:color="auto" w:fill="auto"/>
          </w:tcPr>
          <w:p w:rsidR="002714C6" w:rsidRPr="00F87582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F87582">
              <w:rPr>
                <w:color w:val="000000"/>
              </w:rPr>
              <w:t>4/37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4/37</w:t>
            </w:r>
          </w:p>
        </w:tc>
      </w:tr>
      <w:tr w:rsidR="002714C6" w:rsidRPr="00680367" w:rsidTr="00636928">
        <w:trPr>
          <w:trHeight w:val="410"/>
        </w:trPr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4.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работников КДУ, всего (</w:t>
            </w:r>
            <w:r w:rsidRPr="00680367">
              <w:rPr>
                <w:i/>
                <w:color w:val="000000"/>
              </w:rPr>
              <w:t xml:space="preserve">графа </w:t>
            </w:r>
            <w:r w:rsidRPr="00680367">
              <w:rPr>
                <w:b/>
                <w:i/>
                <w:color w:val="000000"/>
              </w:rPr>
              <w:t xml:space="preserve">141 </w:t>
            </w:r>
            <w:r w:rsidRPr="00680367">
              <w:rPr>
                <w:i/>
                <w:color w:val="000000"/>
              </w:rPr>
              <w:t>свода годовых сведений)*</w:t>
            </w:r>
          </w:p>
        </w:tc>
        <w:tc>
          <w:tcPr>
            <w:tcW w:w="177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4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14C6" w:rsidRPr="00680367" w:rsidTr="00636928">
        <w:trPr>
          <w:trHeight w:val="417"/>
        </w:trPr>
        <w:tc>
          <w:tcPr>
            <w:tcW w:w="647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5.</w:t>
            </w:r>
          </w:p>
        </w:tc>
        <w:tc>
          <w:tcPr>
            <w:tcW w:w="1151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Средняя заработная плата работников КДУ**</w:t>
            </w:r>
          </w:p>
        </w:tc>
        <w:tc>
          <w:tcPr>
            <w:tcW w:w="177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20414</w:t>
            </w:r>
          </w:p>
        </w:tc>
        <w:tc>
          <w:tcPr>
            <w:tcW w:w="1639" w:type="dxa"/>
          </w:tcPr>
          <w:p w:rsidR="002714C6" w:rsidRPr="00680367" w:rsidRDefault="002714C6" w:rsidP="00636928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23127,39</w:t>
            </w:r>
          </w:p>
        </w:tc>
      </w:tr>
    </w:tbl>
    <w:p w:rsidR="002714C6" w:rsidRPr="00680367" w:rsidRDefault="002714C6" w:rsidP="002714C6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2714C6" w:rsidRPr="00680367" w:rsidRDefault="002714C6" w:rsidP="002714C6">
      <w:pPr>
        <w:tabs>
          <w:tab w:val="left" w:pos="3210"/>
        </w:tabs>
        <w:ind w:right="113"/>
        <w:jc w:val="both"/>
        <w:rPr>
          <w:i/>
          <w:color w:val="000000"/>
        </w:rPr>
      </w:pPr>
      <w:r w:rsidRPr="00680367">
        <w:rPr>
          <w:i/>
          <w:color w:val="000000"/>
        </w:rPr>
        <w:t>* - Численность штатных работников КДУ.</w:t>
      </w:r>
    </w:p>
    <w:p w:rsidR="002714C6" w:rsidRPr="00680367" w:rsidRDefault="002714C6" w:rsidP="002714C6">
      <w:pPr>
        <w:tabs>
          <w:tab w:val="left" w:pos="3210"/>
        </w:tabs>
        <w:spacing w:after="120"/>
        <w:ind w:right="111"/>
        <w:jc w:val="both"/>
        <w:rPr>
          <w:i/>
          <w:color w:val="000000"/>
        </w:rPr>
      </w:pPr>
      <w:r w:rsidRPr="00680367">
        <w:rPr>
          <w:i/>
          <w:color w:val="000000"/>
        </w:rPr>
        <w:t>** - Средняя заработная плата всех штатных работников КДУ.</w:t>
      </w:r>
    </w:p>
    <w:p w:rsidR="002714C6" w:rsidRPr="00680367" w:rsidRDefault="002714C6" w:rsidP="002714C6">
      <w:pPr>
        <w:tabs>
          <w:tab w:val="left" w:pos="3210"/>
        </w:tabs>
        <w:spacing w:after="120"/>
        <w:ind w:right="111"/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1.2</w:t>
      </w:r>
    </w:p>
    <w:p w:rsidR="002714C6" w:rsidRPr="00680367" w:rsidRDefault="002714C6" w:rsidP="002714C6">
      <w:pPr>
        <w:tabs>
          <w:tab w:val="left" w:pos="3210"/>
        </w:tabs>
        <w:spacing w:after="120"/>
        <w:jc w:val="center"/>
        <w:rPr>
          <w:b/>
        </w:rPr>
      </w:pPr>
      <w:r w:rsidRPr="00680367">
        <w:rPr>
          <w:b/>
          <w:color w:val="000000"/>
        </w:rPr>
        <w:t>Характеристика</w:t>
      </w:r>
      <w:r w:rsidRPr="00680367">
        <w:rPr>
          <w:b/>
        </w:rPr>
        <w:t xml:space="preserve"> кадрового потенциала, относящегося к основному персоналу (за 2016 г.)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100"/>
        <w:gridCol w:w="2268"/>
        <w:gridCol w:w="2410"/>
        <w:gridCol w:w="3260"/>
        <w:gridCol w:w="2126"/>
        <w:gridCol w:w="2410"/>
      </w:tblGrid>
      <w:tr w:rsidR="002714C6" w:rsidRPr="00680367" w:rsidTr="00636928">
        <w:trPr>
          <w:trHeight w:val="351"/>
        </w:trPr>
        <w:tc>
          <w:tcPr>
            <w:tcW w:w="985" w:type="dxa"/>
            <w:vMerge w:val="restart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12164" w:type="dxa"/>
            <w:gridSpan w:val="5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Количество специалистов КДУ, имеющих</w:t>
            </w:r>
          </w:p>
        </w:tc>
        <w:tc>
          <w:tcPr>
            <w:tcW w:w="2410" w:type="dxa"/>
            <w:vMerge w:val="restart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Учебные заведения (краткое перечисление основных уч.зав., специальностей)</w:t>
            </w:r>
          </w:p>
        </w:tc>
      </w:tr>
      <w:tr w:rsidR="002714C6" w:rsidRPr="00680367" w:rsidTr="00636928">
        <w:tc>
          <w:tcPr>
            <w:tcW w:w="985" w:type="dxa"/>
            <w:vMerge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высшее образование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специальное высшее образование*</w:t>
            </w:r>
          </w:p>
        </w:tc>
        <w:tc>
          <w:tcPr>
            <w:tcW w:w="241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среднее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профессиональное образование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специальное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среднее-профессиональное образование*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среднее образование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</w:p>
        </w:tc>
      </w:tr>
      <w:tr w:rsidR="002714C6" w:rsidRPr="00680367" w:rsidTr="00636928">
        <w:trPr>
          <w:trHeight w:val="541"/>
        </w:trPr>
        <w:tc>
          <w:tcPr>
            <w:tcW w:w="985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210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</w:p>
        </w:tc>
      </w:tr>
      <w:tr w:rsidR="002714C6" w:rsidRPr="00680367" w:rsidTr="00636928">
        <w:trPr>
          <w:trHeight w:val="549"/>
        </w:trPr>
        <w:tc>
          <w:tcPr>
            <w:tcW w:w="985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210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-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</w:pPr>
            <w:r>
              <w:t xml:space="preserve"> Пермское культурно-просветительное училище.</w:t>
            </w:r>
          </w:p>
        </w:tc>
      </w:tr>
    </w:tbl>
    <w:p w:rsidR="002714C6" w:rsidRPr="00FB3B55" w:rsidRDefault="002714C6" w:rsidP="002714C6">
      <w:pPr>
        <w:spacing w:before="120"/>
        <w:jc w:val="both"/>
      </w:pPr>
      <w:r w:rsidRPr="00680367">
        <w:rPr>
          <w:i/>
          <w:u w:val="single"/>
        </w:rPr>
        <w:t>Примечание</w:t>
      </w:r>
      <w:r>
        <w:t xml:space="preserve">: 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 xml:space="preserve">* - Под специальным образованием понимается образование, полученное для работы в сфере культуры и искусства (например, Пермский государственный институт культуры, Пермский музыкальный колледж и т.д.), гуманитарные факультеты педагогических и технических вузов. </w:t>
      </w:r>
    </w:p>
    <w:p w:rsidR="002714C6" w:rsidRPr="00680367" w:rsidRDefault="002714C6" w:rsidP="002714C6">
      <w:pPr>
        <w:jc w:val="both"/>
        <w:rPr>
          <w:i/>
        </w:rPr>
      </w:pPr>
    </w:p>
    <w:p w:rsidR="002714C6" w:rsidRPr="00680367" w:rsidRDefault="002714C6" w:rsidP="002714C6">
      <w:pPr>
        <w:tabs>
          <w:tab w:val="left" w:pos="1920"/>
        </w:tabs>
        <w:ind w:right="111"/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1.3</w:t>
      </w:r>
    </w:p>
    <w:p w:rsidR="002714C6" w:rsidRPr="00680367" w:rsidRDefault="002714C6" w:rsidP="002714C6">
      <w:pPr>
        <w:tabs>
          <w:tab w:val="left" w:pos="1920"/>
        </w:tabs>
        <w:spacing w:after="120"/>
        <w:jc w:val="center"/>
        <w:rPr>
          <w:b/>
          <w:color w:val="000000"/>
        </w:rPr>
      </w:pPr>
      <w:r w:rsidRPr="00680367">
        <w:rPr>
          <w:b/>
          <w:color w:val="000000"/>
        </w:rPr>
        <w:t>Анализ и сравнительная характеристика изменений показателей за период 2015-2016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3572"/>
        <w:gridCol w:w="2205"/>
        <w:gridCol w:w="9135"/>
      </w:tblGrid>
      <w:tr w:rsidR="002714C6" w:rsidRPr="00680367" w:rsidTr="00636928">
        <w:trPr>
          <w:trHeight w:val="956"/>
          <w:tblHeader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Показатели</w:t>
            </w:r>
          </w:p>
        </w:tc>
        <w:tc>
          <w:tcPr>
            <w:tcW w:w="2205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Изменения, %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(увеличение на/ уменьшение на)</w:t>
            </w:r>
          </w:p>
        </w:tc>
        <w:tc>
          <w:tcPr>
            <w:tcW w:w="9135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Причины</w:t>
            </w:r>
          </w:p>
        </w:tc>
      </w:tr>
      <w:tr w:rsidR="002714C6" w:rsidRPr="00680367" w:rsidTr="00636928">
        <w:trPr>
          <w:trHeight w:val="347"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b/>
                <w:color w:val="000000"/>
              </w:rPr>
            </w:pPr>
            <w:r w:rsidRPr="00680367">
              <w:rPr>
                <w:color w:val="000000"/>
              </w:rPr>
              <w:t>Численность населения в МО</w:t>
            </w:r>
          </w:p>
        </w:tc>
        <w:tc>
          <w:tcPr>
            <w:tcW w:w="2205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1029</w:t>
            </w:r>
          </w:p>
          <w:p w:rsidR="002714C6" w:rsidRPr="00F234EE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F234EE">
              <w:rPr>
                <w:color w:val="000000"/>
              </w:rPr>
              <w:t>Уменьшение на 16%</w:t>
            </w:r>
          </w:p>
        </w:tc>
        <w:tc>
          <w:tcPr>
            <w:tcW w:w="9135" w:type="dxa"/>
          </w:tcPr>
          <w:p w:rsidR="002714C6" w:rsidRPr="00F234EE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В связи с низкой рождаемостью наблюдается снижение численности населения.</w:t>
            </w:r>
          </w:p>
        </w:tc>
      </w:tr>
      <w:tr w:rsidR="002714C6" w:rsidRPr="00680367" w:rsidTr="00636928">
        <w:trPr>
          <w:trHeight w:val="867"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2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Общее количество посещений культурно-массовых мероприятий</w:t>
            </w:r>
          </w:p>
        </w:tc>
        <w:tc>
          <w:tcPr>
            <w:tcW w:w="2205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 w:rsidRPr="00424481">
              <w:rPr>
                <w:color w:val="000000"/>
              </w:rPr>
              <w:t>14567</w:t>
            </w:r>
            <w:r>
              <w:rPr>
                <w:color w:val="000000"/>
                <w:lang w:val="tt-RU"/>
              </w:rPr>
              <w:t xml:space="preserve"> </w:t>
            </w:r>
          </w:p>
          <w:p w:rsidR="002714C6" w:rsidRPr="00424481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Увелечение на 27%</w:t>
            </w:r>
          </w:p>
        </w:tc>
        <w:tc>
          <w:tcPr>
            <w:tcW w:w="9135" w:type="dxa"/>
          </w:tcPr>
          <w:p w:rsidR="002714C6" w:rsidRPr="005F5426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 w:rsidRPr="005F5426">
              <w:rPr>
                <w:color w:val="000000"/>
                <w:lang w:val="tt-RU"/>
              </w:rPr>
              <w:t>В связи проведением крупных мероприятий, как краевой сабантуй, 450 летие села Енапаево увеличилось количество посещений культурно-массовых мероприятий</w:t>
            </w:r>
          </w:p>
        </w:tc>
      </w:tr>
      <w:tr w:rsidR="002714C6" w:rsidRPr="00680367" w:rsidTr="00636928">
        <w:trPr>
          <w:trHeight w:val="597"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3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Общее количество участников клубных формирований</w:t>
            </w:r>
          </w:p>
        </w:tc>
        <w:tc>
          <w:tcPr>
            <w:tcW w:w="2205" w:type="dxa"/>
          </w:tcPr>
          <w:p w:rsidR="002714C6" w:rsidRPr="00F234EE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F234EE">
              <w:rPr>
                <w:color w:val="000000"/>
              </w:rPr>
              <w:t>4</w:t>
            </w:r>
            <w:r>
              <w:rPr>
                <w:color w:val="000000"/>
              </w:rPr>
              <w:t>/4</w:t>
            </w:r>
          </w:p>
        </w:tc>
        <w:tc>
          <w:tcPr>
            <w:tcW w:w="9135" w:type="dxa"/>
          </w:tcPr>
          <w:p w:rsidR="002714C6" w:rsidRPr="00CB65E0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Без изменений</w:t>
            </w:r>
          </w:p>
        </w:tc>
      </w:tr>
      <w:tr w:rsidR="002714C6" w:rsidRPr="00680367" w:rsidTr="00636928">
        <w:trPr>
          <w:trHeight w:val="546"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4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Численность работников КДУ</w:t>
            </w:r>
          </w:p>
        </w:tc>
        <w:tc>
          <w:tcPr>
            <w:tcW w:w="2205" w:type="dxa"/>
          </w:tcPr>
          <w:p w:rsidR="002714C6" w:rsidRPr="00F234EE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F234EE">
              <w:rPr>
                <w:color w:val="000000"/>
              </w:rPr>
              <w:t>4</w:t>
            </w:r>
            <w:r>
              <w:rPr>
                <w:color w:val="000000"/>
              </w:rPr>
              <w:t>/4</w:t>
            </w:r>
          </w:p>
        </w:tc>
        <w:tc>
          <w:tcPr>
            <w:tcW w:w="9135" w:type="dxa"/>
          </w:tcPr>
          <w:p w:rsidR="002714C6" w:rsidRPr="00F234EE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Без изменений</w:t>
            </w:r>
          </w:p>
        </w:tc>
      </w:tr>
      <w:tr w:rsidR="002714C6" w:rsidRPr="00680367" w:rsidTr="00636928">
        <w:trPr>
          <w:trHeight w:val="399"/>
        </w:trPr>
        <w:tc>
          <w:tcPr>
            <w:tcW w:w="647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5</w:t>
            </w:r>
          </w:p>
        </w:tc>
        <w:tc>
          <w:tcPr>
            <w:tcW w:w="357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680367">
              <w:rPr>
                <w:color w:val="000000"/>
              </w:rPr>
              <w:t>Средняя заработная плата специалистов, относящихся к основному персоналу учреждений культурно-досугового типа по МО</w:t>
            </w:r>
          </w:p>
        </w:tc>
        <w:tc>
          <w:tcPr>
            <w:tcW w:w="2205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 w:rsidRPr="00F234EE">
              <w:rPr>
                <w:color w:val="000000"/>
              </w:rPr>
              <w:t>20414</w:t>
            </w:r>
            <w:r>
              <w:rPr>
                <w:color w:val="000000"/>
              </w:rPr>
              <w:t>/23127</w:t>
            </w:r>
            <w:r>
              <w:rPr>
                <w:color w:val="000000"/>
                <w:lang w:val="tt-RU"/>
              </w:rPr>
              <w:t xml:space="preserve">,39  </w:t>
            </w:r>
          </w:p>
          <w:p w:rsidR="002714C6" w:rsidRPr="00424481" w:rsidRDefault="002714C6" w:rsidP="00636928">
            <w:pPr>
              <w:tabs>
                <w:tab w:val="left" w:pos="1920"/>
              </w:tabs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Увелечение на 11%</w:t>
            </w:r>
          </w:p>
        </w:tc>
        <w:tc>
          <w:tcPr>
            <w:tcW w:w="9135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b/>
                <w:color w:val="000000"/>
              </w:rPr>
            </w:pPr>
            <w:r w:rsidRPr="00CB65E0">
              <w:rPr>
                <w:color w:val="000000"/>
              </w:rPr>
              <w:t>С 1 января увеличена заработная плата</w:t>
            </w:r>
            <w:r>
              <w:rPr>
                <w:b/>
                <w:color w:val="000000"/>
              </w:rPr>
              <w:t xml:space="preserve">  </w:t>
            </w:r>
            <w:r w:rsidRPr="00680367">
              <w:rPr>
                <w:color w:val="000000"/>
              </w:rPr>
              <w:t>специалистов, относящихся к основному персоналу учреждений культурно-досугового типа по МО</w:t>
            </w:r>
            <w:r>
              <w:rPr>
                <w:color w:val="000000"/>
              </w:rPr>
              <w:t xml:space="preserve"> по указу президента России</w:t>
            </w:r>
          </w:p>
        </w:tc>
      </w:tr>
    </w:tbl>
    <w:p w:rsidR="002714C6" w:rsidRPr="00680367" w:rsidRDefault="002714C6" w:rsidP="002714C6">
      <w:pPr>
        <w:tabs>
          <w:tab w:val="left" w:pos="1920"/>
        </w:tabs>
        <w:jc w:val="both"/>
        <w:rPr>
          <w:b/>
          <w:color w:val="000000"/>
        </w:rPr>
      </w:pPr>
    </w:p>
    <w:p w:rsidR="002714C6" w:rsidRPr="00680367" w:rsidRDefault="002714C6" w:rsidP="002714C6">
      <w:pPr>
        <w:tabs>
          <w:tab w:val="left" w:pos="1920"/>
        </w:tabs>
        <w:jc w:val="both"/>
        <w:rPr>
          <w:b/>
          <w:color w:val="000000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Default="002714C6" w:rsidP="002714C6">
      <w:pPr>
        <w:tabs>
          <w:tab w:val="left" w:pos="1920"/>
        </w:tabs>
        <w:jc w:val="center"/>
        <w:rPr>
          <w:b/>
          <w:i/>
          <w:color w:val="17365D"/>
        </w:rPr>
      </w:pPr>
    </w:p>
    <w:p w:rsidR="002714C6" w:rsidRPr="00680367" w:rsidRDefault="002714C6" w:rsidP="002714C6">
      <w:pPr>
        <w:tabs>
          <w:tab w:val="left" w:pos="1920"/>
        </w:tabs>
        <w:jc w:val="center"/>
        <w:rPr>
          <w:i/>
          <w:strike/>
          <w:color w:val="17365D"/>
          <w:shd w:val="clear" w:color="auto" w:fill="FFFFFF"/>
        </w:rPr>
      </w:pPr>
      <w:r w:rsidRPr="00680367">
        <w:rPr>
          <w:b/>
          <w:i/>
          <w:color w:val="17365D"/>
        </w:rPr>
        <w:t>1.1.</w:t>
      </w:r>
      <w:r w:rsidRPr="00680367">
        <w:rPr>
          <w:b/>
          <w:i/>
          <w:caps/>
          <w:color w:val="17365D"/>
        </w:rPr>
        <w:t xml:space="preserve"> Сеть учреждений культурно-досугового типа в 2016 году</w:t>
      </w:r>
    </w:p>
    <w:p w:rsidR="002714C6" w:rsidRPr="00680367" w:rsidRDefault="002714C6" w:rsidP="002714C6">
      <w:pPr>
        <w:tabs>
          <w:tab w:val="left" w:pos="1920"/>
        </w:tabs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1.1.1</w:t>
      </w:r>
    </w:p>
    <w:p w:rsidR="002714C6" w:rsidRPr="00680367" w:rsidRDefault="002714C6" w:rsidP="002714C6">
      <w:pPr>
        <w:tabs>
          <w:tab w:val="left" w:pos="1920"/>
        </w:tabs>
        <w:spacing w:after="120"/>
        <w:jc w:val="center"/>
        <w:rPr>
          <w:b/>
        </w:rPr>
      </w:pPr>
      <w:r w:rsidRPr="00680367">
        <w:rPr>
          <w:b/>
          <w:color w:val="000000"/>
        </w:rPr>
        <w:t>Наименования и контактная информация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1843"/>
        <w:gridCol w:w="2409"/>
        <w:gridCol w:w="1984"/>
        <w:gridCol w:w="1844"/>
        <w:gridCol w:w="1841"/>
        <w:gridCol w:w="1702"/>
        <w:gridCol w:w="1276"/>
      </w:tblGrid>
      <w:tr w:rsidR="002714C6" w:rsidRPr="00680367" w:rsidTr="00636928">
        <w:trPr>
          <w:tblHeader/>
        </w:trPr>
        <w:tc>
          <w:tcPr>
            <w:tcW w:w="39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Территориальное расположение в МО</w:t>
            </w:r>
            <w:r w:rsidRPr="00680367">
              <w:rPr>
                <w:color w:val="000000"/>
              </w:rPr>
              <w:t>*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Полное юридическое наименование КДУ 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Филиалы/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отделы/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структурные подразделения КДУ 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color w:val="000000"/>
                <w:shd w:val="clear" w:color="auto" w:fill="FFFFFF"/>
              </w:rPr>
              <w:t>(по Уставу)**</w:t>
            </w:r>
          </w:p>
        </w:tc>
        <w:tc>
          <w:tcPr>
            <w:tcW w:w="1984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ФИО руководителя </w:t>
            </w:r>
          </w:p>
        </w:tc>
        <w:tc>
          <w:tcPr>
            <w:tcW w:w="1844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Должность руководителя</w:t>
            </w:r>
          </w:p>
        </w:tc>
        <w:tc>
          <w:tcPr>
            <w:tcW w:w="1841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Адрес</w:t>
            </w:r>
          </w:p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(фактический/ почтовый)</w:t>
            </w:r>
          </w:p>
        </w:tc>
        <w:tc>
          <w:tcPr>
            <w:tcW w:w="1702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1276" w:type="dxa"/>
          </w:tcPr>
          <w:p w:rsidR="002714C6" w:rsidRPr="00680367" w:rsidRDefault="002714C6" w:rsidP="00636928">
            <w:pPr>
              <w:tabs>
                <w:tab w:val="left" w:pos="1920"/>
              </w:tabs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Рабочий телефон</w:t>
            </w:r>
          </w:p>
        </w:tc>
      </w:tr>
      <w:tr w:rsidR="002714C6" w:rsidRPr="00680367" w:rsidTr="00636928">
        <w:tc>
          <w:tcPr>
            <w:tcW w:w="392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Енапаевское сельское поселение</w:t>
            </w:r>
          </w:p>
        </w:tc>
        <w:tc>
          <w:tcPr>
            <w:tcW w:w="1843" w:type="dxa"/>
          </w:tcPr>
          <w:p w:rsidR="002714C6" w:rsidRPr="00E052C3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 w:rsidRPr="00E052C3">
              <w:rPr>
                <w:color w:val="000000"/>
              </w:rPr>
              <w:t>Муниципальное бюджетное учреждение «Енапаевский сельский дом культуры»</w:t>
            </w:r>
          </w:p>
        </w:tc>
        <w:tc>
          <w:tcPr>
            <w:tcW w:w="2409" w:type="dxa"/>
          </w:tcPr>
          <w:p w:rsidR="002714C6" w:rsidRPr="006476A9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6476A9">
              <w:rPr>
                <w:color w:val="000000"/>
              </w:rPr>
              <w:t>Енапаевский СДК</w:t>
            </w:r>
          </w:p>
        </w:tc>
        <w:tc>
          <w:tcPr>
            <w:tcW w:w="198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Тасимова Ляйля Ильясовна</w:t>
            </w:r>
          </w:p>
        </w:tc>
        <w:tc>
          <w:tcPr>
            <w:tcW w:w="184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41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с.Енапаево,</w:t>
            </w:r>
          </w:p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ул. Советская, 91</w:t>
            </w:r>
          </w:p>
        </w:tc>
        <w:tc>
          <w:tcPr>
            <w:tcW w:w="1702" w:type="dxa"/>
          </w:tcPr>
          <w:p w:rsidR="002714C6" w:rsidRPr="006476A9" w:rsidRDefault="002714C6" w:rsidP="00636928">
            <w:pPr>
              <w:tabs>
                <w:tab w:val="left" w:pos="192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enapaevopos@mail.ru</w:t>
            </w:r>
          </w:p>
        </w:tc>
        <w:tc>
          <w:tcPr>
            <w:tcW w:w="1276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8(34266</w:t>
            </w:r>
          </w:p>
          <w:p w:rsidR="002714C6" w:rsidRPr="006476A9" w:rsidRDefault="002714C6" w:rsidP="00636928">
            <w:pPr>
              <w:tabs>
                <w:tab w:val="left" w:pos="192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3 56 33)</w:t>
            </w:r>
          </w:p>
        </w:tc>
      </w:tr>
      <w:tr w:rsidR="002714C6" w:rsidRPr="00680367" w:rsidTr="00636928">
        <w:tc>
          <w:tcPr>
            <w:tcW w:w="392" w:type="dxa"/>
          </w:tcPr>
          <w:p w:rsidR="002714C6" w:rsidRPr="006476A9" w:rsidRDefault="002714C6" w:rsidP="00636928">
            <w:pPr>
              <w:tabs>
                <w:tab w:val="left" w:pos="192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68" w:type="dxa"/>
          </w:tcPr>
          <w:p w:rsidR="002714C6" w:rsidRPr="0040120D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д. Редькино</w:t>
            </w:r>
          </w:p>
        </w:tc>
        <w:tc>
          <w:tcPr>
            <w:tcW w:w="1843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Редькинский СДК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Редькинский СДК</w:t>
            </w:r>
          </w:p>
        </w:tc>
        <w:tc>
          <w:tcPr>
            <w:tcW w:w="198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Баранова Анастасия Александровна</w:t>
            </w:r>
          </w:p>
        </w:tc>
        <w:tc>
          <w:tcPr>
            <w:tcW w:w="184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культорганизатор</w:t>
            </w:r>
          </w:p>
        </w:tc>
        <w:tc>
          <w:tcPr>
            <w:tcW w:w="1841" w:type="dxa"/>
          </w:tcPr>
          <w:p w:rsidR="002714C6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д.Редькино</w:t>
            </w:r>
          </w:p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ул. Жданова, 14</w:t>
            </w:r>
          </w:p>
        </w:tc>
        <w:tc>
          <w:tcPr>
            <w:tcW w:w="1702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</w:tr>
      <w:tr w:rsidR="002714C6" w:rsidRPr="00680367" w:rsidTr="00636928">
        <w:tc>
          <w:tcPr>
            <w:tcW w:w="392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2268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2409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98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844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841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702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:rsidR="002714C6" w:rsidRPr="00680367" w:rsidRDefault="002714C6" w:rsidP="00636928">
            <w:pPr>
              <w:tabs>
                <w:tab w:val="left" w:pos="1920"/>
              </w:tabs>
              <w:rPr>
                <w:color w:val="000000"/>
              </w:rPr>
            </w:pPr>
          </w:p>
        </w:tc>
      </w:tr>
    </w:tbl>
    <w:p w:rsidR="002714C6" w:rsidRPr="00680367" w:rsidRDefault="002714C6" w:rsidP="002714C6">
      <w:pPr>
        <w:spacing w:before="120"/>
        <w:rPr>
          <w:i/>
          <w:color w:val="000000"/>
          <w:u w:val="single"/>
        </w:rPr>
      </w:pPr>
    </w:p>
    <w:p w:rsidR="002714C6" w:rsidRPr="00680367" w:rsidRDefault="002714C6" w:rsidP="002714C6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2714C6" w:rsidRPr="00680367" w:rsidRDefault="002714C6" w:rsidP="002714C6">
      <w:pPr>
        <w:jc w:val="both"/>
        <w:rPr>
          <w:i/>
          <w:color w:val="000000"/>
        </w:rPr>
      </w:pPr>
      <w:r w:rsidRPr="00680367">
        <w:rPr>
          <w:i/>
          <w:color w:val="000000"/>
        </w:rPr>
        <w:t>* - Районный центр, поселение, село, деревня</w:t>
      </w:r>
      <w:r w:rsidRPr="00680367">
        <w:rPr>
          <w:color w:val="000000"/>
        </w:rPr>
        <w:t>.</w:t>
      </w:r>
    </w:p>
    <w:p w:rsidR="002714C6" w:rsidRPr="00680367" w:rsidRDefault="002714C6" w:rsidP="002714C6">
      <w:pPr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</w:rPr>
        <w:t xml:space="preserve">** - </w:t>
      </w:r>
      <w:r w:rsidRPr="00680367">
        <w:rPr>
          <w:i/>
          <w:color w:val="000000"/>
          <w:shd w:val="clear" w:color="auto" w:fill="FFFFFF"/>
        </w:rPr>
        <w:t>Каждое название филиалов/ отделов/ структурных подразделений КДУ прописываются в отдельной ячейке столбца.</w:t>
      </w:r>
    </w:p>
    <w:p w:rsidR="002714C6" w:rsidRPr="00680367" w:rsidRDefault="002714C6" w:rsidP="002714C6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b/>
          <w:i/>
          <w:color w:val="000000"/>
          <w:shd w:val="clear" w:color="auto" w:fill="FFFFFF"/>
        </w:rPr>
        <w:t>После таблицы необходимо предоставить информацию</w:t>
      </w:r>
      <w:r w:rsidRPr="00680367">
        <w:rPr>
          <w:i/>
          <w:color w:val="000000"/>
          <w:shd w:val="clear" w:color="auto" w:fill="FFFFFF"/>
        </w:rPr>
        <w:t xml:space="preserve"> об объединении/ реорганизации/ ликвидации учреждений. Для подтверждения данной информации необходимо </w:t>
      </w:r>
      <w:r w:rsidRPr="00680367">
        <w:rPr>
          <w:b/>
          <w:i/>
          <w:color w:val="000000"/>
          <w:shd w:val="clear" w:color="auto" w:fill="FFFFFF"/>
        </w:rPr>
        <w:t>предоставить соответствующие справки</w:t>
      </w:r>
      <w:r w:rsidRPr="00680367">
        <w:rPr>
          <w:i/>
          <w:color w:val="000000"/>
          <w:shd w:val="clear" w:color="auto" w:fill="FFFFFF"/>
        </w:rPr>
        <w:t xml:space="preserve"> </w:t>
      </w:r>
      <w:r w:rsidRPr="00680367">
        <w:rPr>
          <w:b/>
          <w:i/>
          <w:color w:val="000000"/>
          <w:shd w:val="clear" w:color="auto" w:fill="FFFFFF"/>
        </w:rPr>
        <w:t>или</w:t>
      </w:r>
      <w:r w:rsidRPr="00680367">
        <w:rPr>
          <w:i/>
          <w:color w:val="000000"/>
          <w:shd w:val="clear" w:color="auto" w:fill="FFFFFF"/>
        </w:rPr>
        <w:t xml:space="preserve"> </w:t>
      </w:r>
      <w:r w:rsidRPr="00680367">
        <w:rPr>
          <w:b/>
          <w:i/>
          <w:color w:val="000000"/>
          <w:shd w:val="clear" w:color="auto" w:fill="FFFFFF"/>
        </w:rPr>
        <w:t>иные документы</w:t>
      </w:r>
      <w:r w:rsidRPr="00680367">
        <w:rPr>
          <w:i/>
          <w:color w:val="000000"/>
          <w:shd w:val="clear" w:color="auto" w:fill="FFFFFF"/>
        </w:rPr>
        <w:t>, заверенные печатью и подписью уполномоченного представителя организации, государственных, надзорных органов. ______________________________________________________________________</w:t>
      </w:r>
    </w:p>
    <w:p w:rsidR="002714C6" w:rsidRPr="00680367" w:rsidRDefault="002714C6" w:rsidP="002714C6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</w:p>
    <w:p w:rsidR="002714C6" w:rsidRPr="00680367" w:rsidRDefault="002714C6" w:rsidP="002714C6">
      <w:pPr>
        <w:spacing w:before="120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</w:p>
    <w:p w:rsidR="002714C6" w:rsidRPr="00680367" w:rsidRDefault="002714C6" w:rsidP="002714C6">
      <w:pPr>
        <w:jc w:val="both"/>
        <w:rPr>
          <w:i/>
          <w:color w:val="000000"/>
          <w:shd w:val="clear" w:color="auto" w:fill="FFFFFF"/>
        </w:rPr>
      </w:pPr>
    </w:p>
    <w:p w:rsidR="002714C6" w:rsidRDefault="002714C6" w:rsidP="002714C6">
      <w:pPr>
        <w:jc w:val="both"/>
        <w:rPr>
          <w:i/>
          <w:color w:val="000000"/>
          <w:shd w:val="clear" w:color="auto" w:fill="FFFFFF"/>
        </w:rPr>
      </w:pPr>
    </w:p>
    <w:p w:rsidR="002714C6" w:rsidRDefault="002714C6" w:rsidP="002714C6">
      <w:pPr>
        <w:jc w:val="both"/>
        <w:rPr>
          <w:i/>
          <w:color w:val="000000"/>
          <w:shd w:val="clear" w:color="auto" w:fill="FFFFFF"/>
        </w:rPr>
      </w:pPr>
    </w:p>
    <w:p w:rsidR="002714C6" w:rsidRDefault="002714C6" w:rsidP="002714C6">
      <w:pPr>
        <w:jc w:val="both"/>
        <w:rPr>
          <w:i/>
          <w:color w:val="000000"/>
          <w:shd w:val="clear" w:color="auto" w:fill="FFFFFF"/>
        </w:rPr>
      </w:pPr>
    </w:p>
    <w:p w:rsidR="002714C6" w:rsidRPr="00680367" w:rsidRDefault="002714C6" w:rsidP="002714C6">
      <w:pPr>
        <w:jc w:val="both"/>
        <w:rPr>
          <w:i/>
          <w:color w:val="000000"/>
          <w:shd w:val="clear" w:color="auto" w:fill="FFFFFF"/>
        </w:rPr>
      </w:pPr>
    </w:p>
    <w:p w:rsidR="002714C6" w:rsidRPr="00680367" w:rsidRDefault="002714C6" w:rsidP="002714C6">
      <w:pPr>
        <w:tabs>
          <w:tab w:val="left" w:pos="14601"/>
        </w:tabs>
        <w:jc w:val="right"/>
        <w:rPr>
          <w:b/>
        </w:rPr>
      </w:pPr>
      <w:r w:rsidRPr="00680367">
        <w:rPr>
          <w:b/>
        </w:rPr>
        <w:t>Таблица 1.1.2</w:t>
      </w:r>
    </w:p>
    <w:p w:rsidR="002714C6" w:rsidRPr="00680367" w:rsidRDefault="002714C6" w:rsidP="002714C6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680367">
        <w:rPr>
          <w:b/>
          <w:color w:val="000000"/>
        </w:rPr>
        <w:t>Количество КДУ (юр. лица) и их подразделений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5035"/>
        <w:gridCol w:w="4819"/>
        <w:gridCol w:w="4503"/>
      </w:tblGrid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Год</w:t>
            </w: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 xml:space="preserve">Количество КДУ </w:t>
            </w:r>
          </w:p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(юр. лиц)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Количество филиалов/ отделов/ структурных подразделений КДУ</w:t>
            </w: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Всего КДУ*</w:t>
            </w:r>
          </w:p>
        </w:tc>
      </w:tr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2015</w:t>
            </w: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Юр.лицо-1, 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подразделение-1</w:t>
            </w: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Итого-2</w:t>
            </w:r>
          </w:p>
        </w:tc>
      </w:tr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2016</w:t>
            </w: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Юр.лицо-1, 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подразделение-1</w:t>
            </w: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Итого-2</w:t>
            </w:r>
          </w:p>
        </w:tc>
      </w:tr>
    </w:tbl>
    <w:p w:rsidR="002714C6" w:rsidRPr="00680367" w:rsidRDefault="002714C6" w:rsidP="002714C6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2714C6" w:rsidRPr="00680367" w:rsidRDefault="002714C6" w:rsidP="002714C6">
      <w:pPr>
        <w:jc w:val="both"/>
        <w:rPr>
          <w:strike/>
          <w:color w:val="000000"/>
          <w:shd w:val="clear" w:color="auto" w:fill="FFFFFF"/>
        </w:rPr>
      </w:pPr>
      <w:r w:rsidRPr="00680367">
        <w:rPr>
          <w:i/>
          <w:color w:val="000000"/>
        </w:rPr>
        <w:t xml:space="preserve">* - Содержимое столбца </w:t>
      </w:r>
      <w:r w:rsidRPr="00680367">
        <w:rPr>
          <w:b/>
          <w:i/>
          <w:color w:val="000000"/>
        </w:rPr>
        <w:t>Всего КДУ</w:t>
      </w:r>
      <w:r w:rsidRPr="00680367">
        <w:rPr>
          <w:i/>
          <w:color w:val="000000"/>
        </w:rPr>
        <w:t xml:space="preserve"> должно совпадать в своде годовых сведений с содержимым графы </w:t>
      </w:r>
      <w:r w:rsidRPr="00680367">
        <w:rPr>
          <w:b/>
          <w:i/>
          <w:color w:val="000000"/>
        </w:rPr>
        <w:t>1</w:t>
      </w:r>
      <w:r w:rsidRPr="00680367">
        <w:rPr>
          <w:color w:val="000000"/>
        </w:rPr>
        <w:t>.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Pr="00680367" w:rsidRDefault="002714C6" w:rsidP="002714C6">
      <w:pPr>
        <w:tabs>
          <w:tab w:val="left" w:pos="1920"/>
        </w:tabs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 xml:space="preserve">1.2. Укрепление материально-технической базы в 2016 году </w:t>
      </w:r>
    </w:p>
    <w:p w:rsidR="002714C6" w:rsidRPr="00680367" w:rsidRDefault="002714C6" w:rsidP="002714C6">
      <w:pPr>
        <w:jc w:val="right"/>
        <w:rPr>
          <w:b/>
          <w:color w:val="000000"/>
        </w:rPr>
      </w:pPr>
      <w:r w:rsidRPr="00680367">
        <w:rPr>
          <w:b/>
          <w:color w:val="000000"/>
        </w:rPr>
        <w:t>Таблица 1.2.1</w:t>
      </w:r>
    </w:p>
    <w:p w:rsidR="002714C6" w:rsidRPr="00680367" w:rsidRDefault="002714C6" w:rsidP="002714C6">
      <w:pPr>
        <w:tabs>
          <w:tab w:val="left" w:pos="10065"/>
        </w:tabs>
        <w:spacing w:after="120"/>
        <w:jc w:val="center"/>
        <w:rPr>
          <w:b/>
          <w:color w:val="000000"/>
        </w:rPr>
      </w:pPr>
      <w:r w:rsidRPr="00680367">
        <w:rPr>
          <w:b/>
          <w:color w:val="000000"/>
        </w:rPr>
        <w:t>Проведение ремонтно-строительных работ в КДУ в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414"/>
        <w:gridCol w:w="2578"/>
        <w:gridCol w:w="2674"/>
        <w:gridCol w:w="1621"/>
        <w:gridCol w:w="1736"/>
        <w:gridCol w:w="1498"/>
        <w:gridCol w:w="1291"/>
        <w:gridCol w:w="1360"/>
      </w:tblGrid>
      <w:tr w:rsidR="002714C6" w:rsidRPr="00680367" w:rsidTr="00636928">
        <w:trPr>
          <w:tblHeader/>
        </w:trPr>
        <w:tc>
          <w:tcPr>
            <w:tcW w:w="493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 xml:space="preserve">№ </w:t>
            </w:r>
          </w:p>
        </w:tc>
        <w:tc>
          <w:tcPr>
            <w:tcW w:w="2414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</w:t>
            </w:r>
          </w:p>
        </w:tc>
        <w:tc>
          <w:tcPr>
            <w:tcW w:w="2578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Произведены работы</w:t>
            </w:r>
          </w:p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(капитальный ремонт/ реконструкция/ строительство)</w:t>
            </w:r>
          </w:p>
        </w:tc>
        <w:tc>
          <w:tcPr>
            <w:tcW w:w="10180" w:type="dxa"/>
            <w:gridSpan w:val="6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b/>
                <w:color w:val="000000"/>
              </w:rPr>
              <w:t>Финансовые расходы (руб.)</w:t>
            </w:r>
          </w:p>
        </w:tc>
      </w:tr>
      <w:tr w:rsidR="002714C6" w:rsidRPr="00680367" w:rsidTr="00636928">
        <w:trPr>
          <w:tblHeader/>
        </w:trPr>
        <w:tc>
          <w:tcPr>
            <w:tcW w:w="493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414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578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674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Краевые средства</w:t>
            </w:r>
          </w:p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color w:val="000000"/>
              </w:rPr>
              <w:t>(региональный проект «Приведение в нормативное состояние объектов соц. сферы)</w:t>
            </w:r>
          </w:p>
        </w:tc>
        <w:tc>
          <w:tcPr>
            <w:tcW w:w="1621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Местный бюджет</w:t>
            </w:r>
          </w:p>
        </w:tc>
        <w:tc>
          <w:tcPr>
            <w:tcW w:w="5885" w:type="dxa"/>
            <w:gridSpan w:val="4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>Иное</w:t>
            </w:r>
          </w:p>
        </w:tc>
      </w:tr>
      <w:tr w:rsidR="002714C6" w:rsidRPr="00680367" w:rsidTr="00636928">
        <w:trPr>
          <w:tblHeader/>
        </w:trPr>
        <w:tc>
          <w:tcPr>
            <w:tcW w:w="493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414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578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674" w:type="dxa"/>
            <w:vMerge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1621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498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b/>
                <w:color w:val="000000"/>
              </w:rPr>
              <w:t>ООО «ЛУКОЙЛ-ПЕРМЬ»</w:t>
            </w:r>
          </w:p>
        </w:tc>
        <w:tc>
          <w:tcPr>
            <w:tcW w:w="1291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b/>
                <w:color w:val="000000"/>
              </w:rPr>
              <w:t>Другие спонсоры</w:t>
            </w:r>
          </w:p>
        </w:tc>
        <w:tc>
          <w:tcPr>
            <w:tcW w:w="1360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b/>
                <w:color w:val="000000"/>
              </w:rPr>
              <w:t>Другое (указать)</w:t>
            </w:r>
          </w:p>
        </w:tc>
      </w:tr>
      <w:tr w:rsidR="002714C6" w:rsidRPr="00680367" w:rsidTr="00636928">
        <w:tc>
          <w:tcPr>
            <w:tcW w:w="493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2414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2578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2674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621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736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498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291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360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49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41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57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67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62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73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49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29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360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49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41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57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67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62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73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49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29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360" w:type="dxa"/>
          </w:tcPr>
          <w:p w:rsidR="002714C6" w:rsidRPr="00680367" w:rsidRDefault="002714C6" w:rsidP="00636928">
            <w:pPr>
              <w:jc w:val="both"/>
            </w:pPr>
          </w:p>
        </w:tc>
      </w:tr>
    </w:tbl>
    <w:p w:rsidR="002714C6" w:rsidRPr="00680367" w:rsidRDefault="002714C6" w:rsidP="002714C6">
      <w:pPr>
        <w:spacing w:before="120"/>
        <w:jc w:val="both"/>
        <w:rPr>
          <w:i/>
          <w:color w:val="000000"/>
        </w:rPr>
      </w:pPr>
      <w:r w:rsidRPr="00680367">
        <w:rPr>
          <w:b/>
          <w:i/>
          <w:color w:val="000000"/>
          <w:shd w:val="clear" w:color="auto" w:fill="FFFFFF"/>
        </w:rPr>
        <w:t>После таблицы необходимо предоставить следующую информацию:</w:t>
      </w:r>
    </w:p>
    <w:p w:rsidR="002714C6" w:rsidRPr="00680367" w:rsidRDefault="002714C6" w:rsidP="002714C6">
      <w:pPr>
        <w:ind w:firstLine="709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- характеристика технического состояния зданий: ______________________________________________________________________________</w:t>
      </w:r>
    </w:p>
    <w:p w:rsidR="002714C6" w:rsidRPr="00680367" w:rsidRDefault="002714C6" w:rsidP="002714C6">
      <w:pPr>
        <w:ind w:firstLine="709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 xml:space="preserve">___________________________________________________________________________________________________________________________ </w:t>
      </w:r>
    </w:p>
    <w:p w:rsidR="002714C6" w:rsidRPr="00680367" w:rsidRDefault="002714C6" w:rsidP="002714C6">
      <w:pPr>
        <w:ind w:firstLine="709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- доступность зданий для инвалидов по слуху, зрению, опорно-двигательному аппарату, маломобильных групп населения: __________________</w:t>
      </w:r>
    </w:p>
    <w:p w:rsidR="002714C6" w:rsidRPr="00680367" w:rsidRDefault="002714C6" w:rsidP="002714C6">
      <w:pPr>
        <w:ind w:firstLine="709"/>
        <w:jc w:val="both"/>
        <w:rPr>
          <w:i/>
          <w:color w:val="000000"/>
          <w:shd w:val="clear" w:color="auto" w:fill="FFFFFF"/>
        </w:rPr>
      </w:pPr>
      <w:r w:rsidRPr="00680367">
        <w:rPr>
          <w:i/>
          <w:color w:val="000000"/>
          <w:shd w:val="clear" w:color="auto" w:fill="FFFFFF"/>
        </w:rPr>
        <w:t>___________________________________________________________________________________________________________________________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714C6" w:rsidRPr="00680367" w:rsidRDefault="002714C6" w:rsidP="002714C6">
      <w:pPr>
        <w:jc w:val="right"/>
        <w:rPr>
          <w:b/>
        </w:rPr>
      </w:pPr>
      <w:r w:rsidRPr="00680367">
        <w:rPr>
          <w:b/>
        </w:rPr>
        <w:t>Таблица 1.2.2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Приобретение оборудования/ оснащения материально-технической базы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4961"/>
        <w:gridCol w:w="4395"/>
        <w:gridCol w:w="4677"/>
      </w:tblGrid>
      <w:tr w:rsidR="002714C6" w:rsidRPr="00680367" w:rsidTr="00636928">
        <w:trPr>
          <w:tblHeader/>
        </w:trPr>
        <w:tc>
          <w:tcPr>
            <w:tcW w:w="959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Наименование оборудования/ оснащения материально технической базы*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Источник финансирования/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программы/</w:t>
            </w:r>
            <w:r w:rsidRPr="00680367">
              <w:rPr>
                <w:b/>
                <w:lang w:val="en-US"/>
              </w:rPr>
              <w:t xml:space="preserve"> </w:t>
            </w:r>
            <w:r w:rsidRPr="00680367">
              <w:rPr>
                <w:b/>
              </w:rPr>
              <w:t>проекты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Расходы на приобретение оборудования/оснащение материально-технической базы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(в руб.)</w:t>
            </w:r>
          </w:p>
        </w:tc>
      </w:tr>
      <w:tr w:rsidR="002714C6" w:rsidRPr="00680367" w:rsidTr="00636928">
        <w:tc>
          <w:tcPr>
            <w:tcW w:w="959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</w:pPr>
            <w:r w:rsidRPr="00680367">
              <w:t>1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9923" w:type="dxa"/>
            <w:gridSpan w:val="3"/>
          </w:tcPr>
          <w:p w:rsidR="002714C6" w:rsidRPr="00680367" w:rsidRDefault="002714C6" w:rsidP="00636928">
            <w:pPr>
              <w:jc w:val="right"/>
            </w:pPr>
            <w:r w:rsidRPr="00680367">
              <w:rPr>
                <w:b/>
              </w:rPr>
              <w:t>Итого: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959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</w:pPr>
            <w:r w:rsidRPr="00680367">
              <w:t>1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  <w:r>
              <w:t>Музыкальная аппаратура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  <w:r>
              <w:t>программы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  <w:r>
              <w:t>110000,00</w:t>
            </w: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959" w:type="dxa"/>
            <w:vMerge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9923" w:type="dxa"/>
            <w:gridSpan w:val="3"/>
          </w:tcPr>
          <w:p w:rsidR="002714C6" w:rsidRPr="00680367" w:rsidRDefault="002714C6" w:rsidP="00636928">
            <w:pPr>
              <w:jc w:val="right"/>
              <w:rPr>
                <w:b/>
              </w:rPr>
            </w:pPr>
            <w:r w:rsidRPr="00680367">
              <w:rPr>
                <w:b/>
              </w:rPr>
              <w:t>Итого: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jc w:val="both"/>
            </w:pPr>
            <w:r>
              <w:t>110000.00</w:t>
            </w:r>
          </w:p>
        </w:tc>
      </w:tr>
    </w:tbl>
    <w:p w:rsidR="002714C6" w:rsidRPr="00680367" w:rsidRDefault="002714C6" w:rsidP="002714C6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  <w:r w:rsidRPr="00680367">
        <w:rPr>
          <w:i/>
        </w:rPr>
        <w:t xml:space="preserve">* - </w:t>
      </w:r>
      <w:r w:rsidRPr="00680367">
        <w:rPr>
          <w:i/>
          <w:shd w:val="clear" w:color="auto" w:fill="FFFFFF"/>
        </w:rPr>
        <w:t>В таблице указываются только расходы на крупные приобретения (мебель, аппаратура, инструменты, компьютеры, костюмы, одежда сцены и пр.).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</w:p>
    <w:p w:rsidR="002714C6" w:rsidRPr="00680367" w:rsidRDefault="002714C6" w:rsidP="002714C6">
      <w:pPr>
        <w:tabs>
          <w:tab w:val="left" w:pos="14601"/>
        </w:tabs>
        <w:jc w:val="right"/>
        <w:rPr>
          <w:b/>
        </w:rPr>
      </w:pPr>
      <w:r w:rsidRPr="00680367">
        <w:rPr>
          <w:b/>
        </w:rPr>
        <w:t>Таблица 1.2.3</w:t>
      </w:r>
    </w:p>
    <w:p w:rsidR="002714C6" w:rsidRPr="00680367" w:rsidRDefault="002714C6" w:rsidP="002714C6">
      <w:pPr>
        <w:tabs>
          <w:tab w:val="left" w:pos="14601"/>
        </w:tabs>
        <w:spacing w:after="120"/>
        <w:ind w:right="-28"/>
        <w:jc w:val="center"/>
        <w:rPr>
          <w:b/>
          <w:color w:val="000000"/>
        </w:rPr>
      </w:pPr>
      <w:r w:rsidRPr="00680367">
        <w:rPr>
          <w:b/>
          <w:color w:val="000000"/>
        </w:rPr>
        <w:t>Потребность в крупных приобретениях/ ремонтно-строительных работах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5035"/>
        <w:gridCol w:w="4819"/>
        <w:gridCol w:w="4503"/>
      </w:tblGrid>
      <w:tr w:rsidR="002714C6" w:rsidRPr="00680367" w:rsidTr="00636928">
        <w:trPr>
          <w:trHeight w:val="594"/>
          <w:tblHeader/>
        </w:trPr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</w:rPr>
              <w:t>№</w:t>
            </w: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color w:val="000000"/>
                <w:shd w:val="clear" w:color="auto" w:fill="FFFFFF"/>
              </w:rPr>
              <w:t>Наименования</w:t>
            </w:r>
            <w:r w:rsidRPr="00680367">
              <w:rPr>
                <w:b/>
                <w:shd w:val="clear" w:color="auto" w:fill="FFFFFF"/>
              </w:rPr>
              <w:t xml:space="preserve"> требуемого оборудования/ требуемых видов работ*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center"/>
              <w:rPr>
                <w:b/>
                <w:color w:val="000000"/>
              </w:rPr>
            </w:pPr>
            <w:r w:rsidRPr="00680367">
              <w:rPr>
                <w:b/>
                <w:shd w:val="clear" w:color="auto" w:fill="FFFFFF"/>
              </w:rPr>
              <w:t>Причины необходимости в указанном оборудовании/ видах работ</w:t>
            </w: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Ориентировочная стоимость требуемого оборудования/ видов работ</w:t>
            </w:r>
          </w:p>
        </w:tc>
      </w:tr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  <w:r w:rsidRPr="00680367">
              <w:rPr>
                <w:color w:val="000000"/>
              </w:rPr>
              <w:t>1</w:t>
            </w: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Старый компьютер не пригоден дальнейшему использованию</w:t>
            </w: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</w:tr>
      <w:tr w:rsidR="002714C6" w:rsidRPr="00680367" w:rsidTr="00636928">
        <w:tc>
          <w:tcPr>
            <w:tcW w:w="1169" w:type="dxa"/>
          </w:tcPr>
          <w:p w:rsidR="002714C6" w:rsidRPr="00680367" w:rsidRDefault="002714C6" w:rsidP="00636928">
            <w:pPr>
              <w:jc w:val="center"/>
              <w:rPr>
                <w:color w:val="000000"/>
              </w:rPr>
            </w:pPr>
          </w:p>
        </w:tc>
        <w:tc>
          <w:tcPr>
            <w:tcW w:w="5035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  <w:tc>
          <w:tcPr>
            <w:tcW w:w="4503" w:type="dxa"/>
          </w:tcPr>
          <w:p w:rsidR="002714C6" w:rsidRPr="00680367" w:rsidRDefault="002714C6" w:rsidP="00636928">
            <w:pPr>
              <w:jc w:val="both"/>
              <w:rPr>
                <w:color w:val="000000"/>
              </w:rPr>
            </w:pPr>
          </w:p>
        </w:tc>
      </w:tr>
    </w:tbl>
    <w:p w:rsidR="002714C6" w:rsidRPr="00680367" w:rsidRDefault="002714C6" w:rsidP="002714C6">
      <w:pPr>
        <w:spacing w:before="120"/>
        <w:rPr>
          <w:i/>
          <w:color w:val="000000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  <w:color w:val="000000"/>
        </w:rPr>
        <w:t>:</w:t>
      </w:r>
    </w:p>
    <w:p w:rsidR="002714C6" w:rsidRPr="00680367" w:rsidRDefault="002714C6" w:rsidP="002714C6">
      <w:pPr>
        <w:jc w:val="both"/>
        <w:rPr>
          <w:i/>
          <w:color w:val="000000"/>
        </w:rPr>
      </w:pPr>
      <w:r w:rsidRPr="00680367">
        <w:rPr>
          <w:i/>
          <w:color w:val="000000"/>
        </w:rPr>
        <w:t xml:space="preserve">* - </w:t>
      </w:r>
      <w:r w:rsidRPr="00680367">
        <w:rPr>
          <w:i/>
          <w:shd w:val="clear" w:color="auto" w:fill="FFFFFF"/>
        </w:rPr>
        <w:t xml:space="preserve">В таблице указываются только расходы на ремонтно-строительные работы и крупные приобретения: приспособления для </w:t>
      </w:r>
      <w:r w:rsidRPr="00680367">
        <w:rPr>
          <w:i/>
          <w:color w:val="000000"/>
          <w:shd w:val="clear" w:color="auto" w:fill="FFFFFF"/>
        </w:rPr>
        <w:t>инвалидов и маломобильные группы населения,</w:t>
      </w:r>
      <w:r w:rsidRPr="00680367">
        <w:rPr>
          <w:i/>
          <w:shd w:val="clear" w:color="auto" w:fill="FFFFFF"/>
        </w:rPr>
        <w:t xml:space="preserve"> мебель, аппаратура, инструменты, компьютеры, костюмы, одежда сцены и пр.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</w:p>
    <w:p w:rsidR="002714C6" w:rsidRDefault="002714C6" w:rsidP="002714C6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2714C6" w:rsidRPr="00680367" w:rsidRDefault="002714C6" w:rsidP="002714C6">
      <w:pPr>
        <w:tabs>
          <w:tab w:val="left" w:pos="3210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>2</w:t>
      </w:r>
      <w:r w:rsidRPr="00680367">
        <w:rPr>
          <w:b/>
          <w:caps/>
          <w:sz w:val="28"/>
          <w:szCs w:val="28"/>
        </w:rPr>
        <w:t>. Народное творчество и культурно-досуговая деятельность</w:t>
      </w:r>
    </w:p>
    <w:p w:rsidR="002714C6" w:rsidRPr="00680367" w:rsidRDefault="002714C6" w:rsidP="002714C6">
      <w:pPr>
        <w:jc w:val="both"/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2.1. Участие любительских коллективов</w:t>
      </w:r>
      <w:r w:rsidRPr="00680367">
        <w:rPr>
          <w:b/>
        </w:rPr>
        <w:t xml:space="preserve"> </w:t>
      </w:r>
      <w:r w:rsidRPr="00680367">
        <w:rPr>
          <w:b/>
          <w:i/>
          <w:caps/>
          <w:color w:val="17365D"/>
        </w:rPr>
        <w:t xml:space="preserve">художественного творчества в мероприятиях </w:t>
      </w: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(фестивали, конкурсы, форумы, проекты и т.д.) в России и за рубежом</w:t>
      </w:r>
    </w:p>
    <w:p w:rsidR="002714C6" w:rsidRPr="00680367" w:rsidRDefault="002714C6" w:rsidP="002714C6">
      <w:pPr>
        <w:ind w:right="-142"/>
        <w:jc w:val="right"/>
        <w:rPr>
          <w:b/>
        </w:rPr>
      </w:pPr>
      <w:r w:rsidRPr="00680367">
        <w:rPr>
          <w:b/>
        </w:rPr>
        <w:t>Таблица 2.1.1</w:t>
      </w:r>
    </w:p>
    <w:p w:rsidR="002714C6" w:rsidRPr="00680367" w:rsidRDefault="002714C6" w:rsidP="002714C6">
      <w:pPr>
        <w:spacing w:after="120"/>
        <w:ind w:right="-142"/>
        <w:jc w:val="center"/>
        <w:rPr>
          <w:b/>
        </w:rPr>
      </w:pPr>
      <w:r w:rsidRPr="00680367">
        <w:rPr>
          <w:b/>
        </w:rPr>
        <w:t>Участие любительских художественных коллективов КДУ в мероприятиях краевого/ всероссийского/ международного уровней в 2016 году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559"/>
        <w:gridCol w:w="3686"/>
        <w:gridCol w:w="1842"/>
        <w:gridCol w:w="1843"/>
        <w:gridCol w:w="1134"/>
        <w:gridCol w:w="1134"/>
      </w:tblGrid>
      <w:tr w:rsidR="002714C6" w:rsidRPr="00680367" w:rsidTr="00636928">
        <w:trPr>
          <w:trHeight w:val="600"/>
          <w:tblHeader/>
        </w:trPr>
        <w:tc>
          <w:tcPr>
            <w:tcW w:w="568" w:type="dxa"/>
            <w:vMerge w:val="restart"/>
          </w:tcPr>
          <w:p w:rsidR="002714C6" w:rsidRPr="00680367" w:rsidRDefault="002714C6" w:rsidP="00636928">
            <w:pPr>
              <w:jc w:val="both"/>
            </w:pPr>
            <w:r w:rsidRPr="00680367">
              <w:t>№</w:t>
            </w:r>
          </w:p>
          <w:p w:rsidR="002714C6" w:rsidRPr="00680367" w:rsidRDefault="002714C6" w:rsidP="00636928">
            <w:pPr>
              <w:jc w:val="both"/>
            </w:pPr>
            <w:r w:rsidRPr="00680367">
              <w:t>п/п</w:t>
            </w:r>
          </w:p>
        </w:tc>
        <w:tc>
          <w:tcPr>
            <w:tcW w:w="3827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название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коллектива*</w:t>
            </w:r>
          </w:p>
        </w:tc>
        <w:tc>
          <w:tcPr>
            <w:tcW w:w="1559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 коллектива</w:t>
            </w:r>
          </w:p>
        </w:tc>
        <w:tc>
          <w:tcPr>
            <w:tcW w:w="3686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Полное название мероприятия** </w:t>
            </w:r>
          </w:p>
        </w:tc>
        <w:tc>
          <w:tcPr>
            <w:tcW w:w="1842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Место проведения мероприятия </w:t>
            </w:r>
            <w:r w:rsidRPr="00680367">
              <w:t>(страна, город)</w:t>
            </w:r>
          </w:p>
        </w:tc>
        <w:tc>
          <w:tcPr>
            <w:tcW w:w="1843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Награды </w:t>
            </w:r>
          </w:p>
        </w:tc>
        <w:tc>
          <w:tcPr>
            <w:tcW w:w="2268" w:type="dxa"/>
            <w:gridSpan w:val="2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Поддержка мероприятия</w:t>
            </w:r>
          </w:p>
        </w:tc>
      </w:tr>
      <w:tr w:rsidR="002714C6" w:rsidRPr="00680367" w:rsidTr="00636928">
        <w:trPr>
          <w:cantSplit/>
          <w:trHeight w:val="2228"/>
          <w:tblHeader/>
        </w:trPr>
        <w:tc>
          <w:tcPr>
            <w:tcW w:w="568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827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2714C6" w:rsidRPr="00680367" w:rsidRDefault="002714C6" w:rsidP="00636928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 xml:space="preserve">Министерством культуры </w:t>
            </w:r>
          </w:p>
          <w:p w:rsidR="002714C6" w:rsidRPr="00680367" w:rsidRDefault="002714C6" w:rsidP="00636928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>Пермского края</w:t>
            </w:r>
          </w:p>
        </w:tc>
        <w:tc>
          <w:tcPr>
            <w:tcW w:w="1134" w:type="dxa"/>
            <w:textDirection w:val="btLr"/>
          </w:tcPr>
          <w:p w:rsidR="002714C6" w:rsidRPr="00680367" w:rsidRDefault="002714C6" w:rsidP="00636928">
            <w:pPr>
              <w:ind w:left="113" w:right="113"/>
              <w:jc w:val="center"/>
              <w:rPr>
                <w:b/>
              </w:rPr>
            </w:pPr>
            <w:r w:rsidRPr="00680367">
              <w:rPr>
                <w:b/>
              </w:rPr>
              <w:t>Министерством культуры РФ/ ФГБУК «ГРДНТ»</w:t>
            </w:r>
          </w:p>
        </w:tc>
      </w:tr>
      <w:tr w:rsidR="002714C6" w:rsidRPr="00680367" w:rsidTr="00636928">
        <w:trPr>
          <w:trHeight w:val="428"/>
        </w:trPr>
        <w:tc>
          <w:tcPr>
            <w:tcW w:w="15593" w:type="dxa"/>
            <w:gridSpan w:val="8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>Краевой уровень</w:t>
            </w:r>
          </w:p>
        </w:tc>
      </w:tr>
      <w:tr w:rsidR="002714C6" w:rsidRPr="00680367" w:rsidTr="00636928">
        <w:trPr>
          <w:trHeight w:val="265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68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rPr>
          <w:trHeight w:val="128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68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rPr>
          <w:trHeight w:val="428"/>
        </w:trPr>
        <w:tc>
          <w:tcPr>
            <w:tcW w:w="15593" w:type="dxa"/>
            <w:gridSpan w:val="8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Всероссийский уровень</w:t>
            </w:r>
          </w:p>
        </w:tc>
      </w:tr>
      <w:tr w:rsidR="002714C6" w:rsidRPr="00680367" w:rsidTr="00636928">
        <w:trPr>
          <w:trHeight w:val="419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2714C6" w:rsidRDefault="002714C6" w:rsidP="00636928">
            <w:pPr>
              <w:jc w:val="both"/>
            </w:pPr>
            <w:r>
              <w:t xml:space="preserve">Куцын Алиса </w:t>
            </w:r>
          </w:p>
          <w:p w:rsidR="002714C6" w:rsidRPr="00680367" w:rsidRDefault="002714C6" w:rsidP="00636928">
            <w:pPr>
              <w:jc w:val="both"/>
            </w:pPr>
            <w:r>
              <w:t xml:space="preserve">Василова Илона </w:t>
            </w: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  <w:r>
              <w:t>2</w:t>
            </w:r>
          </w:p>
        </w:tc>
        <w:tc>
          <w:tcPr>
            <w:tcW w:w="3686" w:type="dxa"/>
          </w:tcPr>
          <w:p w:rsidR="002714C6" w:rsidRPr="00407A5D" w:rsidRDefault="002714C6" w:rsidP="00636928">
            <w:pPr>
              <w:jc w:val="both"/>
            </w:pPr>
            <w:r>
              <w:rPr>
                <w:lang w:val="en-US"/>
              </w:rPr>
              <w:t>IX</w:t>
            </w:r>
            <w:r w:rsidRPr="00407A5D">
              <w:t xml:space="preserve"> </w:t>
            </w:r>
            <w:r>
              <w:t>Открытый Межрегиональный фестиваль исполнителей татарской песни «Урал сандугачы»</w:t>
            </w:r>
          </w:p>
        </w:tc>
        <w:tc>
          <w:tcPr>
            <w:tcW w:w="1842" w:type="dxa"/>
          </w:tcPr>
          <w:p w:rsidR="002714C6" w:rsidRDefault="002714C6" w:rsidP="00636928">
            <w:pPr>
              <w:jc w:val="both"/>
            </w:pPr>
            <w:r>
              <w:t>г.Екатеринбург</w:t>
            </w:r>
          </w:p>
          <w:p w:rsidR="002714C6" w:rsidRPr="00680367" w:rsidRDefault="002714C6" w:rsidP="00636928">
            <w:pPr>
              <w:jc w:val="both"/>
            </w:pPr>
            <w:r>
              <w:t>г.Екатеринбург</w:t>
            </w:r>
          </w:p>
        </w:tc>
        <w:tc>
          <w:tcPr>
            <w:tcW w:w="1843" w:type="dxa"/>
          </w:tcPr>
          <w:p w:rsidR="002714C6" w:rsidRDefault="002714C6" w:rsidP="00636928">
            <w:pPr>
              <w:jc w:val="both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177E4F">
              <w:t xml:space="preserve"> </w:t>
            </w:r>
            <w:r>
              <w:t>ст.</w:t>
            </w:r>
          </w:p>
          <w:p w:rsidR="002714C6" w:rsidRPr="00177E4F" w:rsidRDefault="002714C6" w:rsidP="00636928">
            <w:pPr>
              <w:jc w:val="both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94554A">
              <w:t xml:space="preserve"> </w:t>
            </w:r>
            <w:r>
              <w:rPr>
                <w:lang w:val="en-US"/>
              </w:rPr>
              <w:t>c</w:t>
            </w:r>
            <w:r>
              <w:t>т.</w:t>
            </w:r>
          </w:p>
        </w:tc>
        <w:tc>
          <w:tcPr>
            <w:tcW w:w="1134" w:type="dxa"/>
          </w:tcPr>
          <w:p w:rsidR="002714C6" w:rsidRDefault="002714C6" w:rsidP="00636928">
            <w:pPr>
              <w:jc w:val="both"/>
            </w:pPr>
            <w:r>
              <w:t>-</w:t>
            </w:r>
          </w:p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714C6" w:rsidRDefault="002714C6" w:rsidP="00636928">
            <w:pPr>
              <w:jc w:val="both"/>
            </w:pPr>
            <w:r>
              <w:t>-</w:t>
            </w:r>
          </w:p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rPr>
          <w:trHeight w:val="115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68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rPr>
          <w:trHeight w:val="419"/>
        </w:trPr>
        <w:tc>
          <w:tcPr>
            <w:tcW w:w="15593" w:type="dxa"/>
            <w:gridSpan w:val="8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>Международный уровень</w:t>
            </w:r>
          </w:p>
        </w:tc>
      </w:tr>
      <w:tr w:rsidR="002714C6" w:rsidRPr="00680367" w:rsidTr="00636928">
        <w:trPr>
          <w:trHeight w:val="241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68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rPr>
          <w:trHeight w:val="92"/>
        </w:trPr>
        <w:tc>
          <w:tcPr>
            <w:tcW w:w="56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686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843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134" w:type="dxa"/>
          </w:tcPr>
          <w:p w:rsidR="002714C6" w:rsidRPr="00680367" w:rsidRDefault="002714C6" w:rsidP="00636928">
            <w:pPr>
              <w:jc w:val="both"/>
            </w:pPr>
          </w:p>
        </w:tc>
      </w:tr>
    </w:tbl>
    <w:p w:rsidR="002714C6" w:rsidRPr="00EE33EB" w:rsidRDefault="002714C6" w:rsidP="002714C6">
      <w:pPr>
        <w:spacing w:before="120"/>
        <w:jc w:val="both"/>
        <w:rPr>
          <w:b/>
        </w:rPr>
      </w:pPr>
      <w:r w:rsidRPr="00680367">
        <w:rPr>
          <w:i/>
          <w:u w:val="single"/>
        </w:rPr>
        <w:t>Примечание</w:t>
      </w:r>
      <w:r>
        <w:rPr>
          <w:u w:val="single"/>
        </w:rPr>
        <w:t xml:space="preserve">. </w:t>
      </w:r>
      <w:r>
        <w:t xml:space="preserve">  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Полное название коллектива должно соответствовать Положению о клубных формированиях учреждения, иным локально-правовым документам.</w:t>
      </w:r>
    </w:p>
    <w:p w:rsidR="002714C6" w:rsidRPr="00680367" w:rsidRDefault="002714C6" w:rsidP="002714C6">
      <w:pPr>
        <w:jc w:val="both"/>
        <w:rPr>
          <w:shd w:val="clear" w:color="auto" w:fill="FFFFFF"/>
        </w:rPr>
      </w:pPr>
      <w:r w:rsidRPr="00680367">
        <w:rPr>
          <w:i/>
        </w:rPr>
        <w:t xml:space="preserve">** - </w:t>
      </w:r>
      <w:r w:rsidRPr="00680367">
        <w:rPr>
          <w:i/>
          <w:shd w:val="clear" w:color="auto" w:fill="FFFFFF"/>
        </w:rPr>
        <w:t>Вносится полное название мероприятия, указанное в положении о мероприятии, полученных дипломах и сертификатах и т.д.</w:t>
      </w:r>
    </w:p>
    <w:p w:rsidR="002714C6" w:rsidRPr="00EE33EB" w:rsidRDefault="002714C6" w:rsidP="002714C6">
      <w:pPr>
        <w:spacing w:before="120"/>
        <w:ind w:firstLine="708"/>
        <w:jc w:val="both"/>
        <w:rPr>
          <w:b/>
        </w:rPr>
      </w:pPr>
      <w:r>
        <w:t>Учащаяся 6-класса Енапаевской общеобразовательной школы Илона Василова  (руководитель Алиса Куцын) третий раз утвердила звание лауреата по возрастной категории до 15-лет в межрегиональном конкурсе исполнителей татарской песни «Уральский соловей», который проходит в Екатеринбурге по содействию Постоянного представительства Республики Татарстан на Урале.</w:t>
      </w:r>
    </w:p>
    <w:p w:rsidR="002714C6" w:rsidRPr="00680367" w:rsidRDefault="002714C6" w:rsidP="002714C6">
      <w:pPr>
        <w:tabs>
          <w:tab w:val="left" w:pos="15451"/>
        </w:tabs>
        <w:jc w:val="right"/>
        <w:rPr>
          <w:b/>
        </w:rPr>
      </w:pPr>
      <w:r w:rsidRPr="00680367">
        <w:rPr>
          <w:b/>
        </w:rPr>
        <w:t>Таблица 2.1.2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Количество мероприятий, в которых участвовали любительские художественные коллективы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9"/>
        <w:gridCol w:w="2633"/>
        <w:gridCol w:w="2352"/>
        <w:gridCol w:w="6921"/>
      </w:tblGrid>
      <w:tr w:rsidR="002714C6" w:rsidRPr="00680367" w:rsidTr="00636928">
        <w:tc>
          <w:tcPr>
            <w:tcW w:w="534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3119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Уровень мероприятий</w:t>
            </w:r>
          </w:p>
        </w:tc>
        <w:tc>
          <w:tcPr>
            <w:tcW w:w="4985" w:type="dxa"/>
            <w:gridSpan w:val="2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мероприятий</w:t>
            </w:r>
          </w:p>
        </w:tc>
        <w:tc>
          <w:tcPr>
            <w:tcW w:w="6921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Причины изменения количества мероприятий</w:t>
            </w:r>
          </w:p>
        </w:tc>
      </w:tr>
      <w:tr w:rsidR="002714C6" w:rsidRPr="00680367" w:rsidTr="00636928">
        <w:tc>
          <w:tcPr>
            <w:tcW w:w="534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2633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 год</w:t>
            </w:r>
          </w:p>
        </w:tc>
        <w:tc>
          <w:tcPr>
            <w:tcW w:w="235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 год</w:t>
            </w:r>
          </w:p>
        </w:tc>
        <w:tc>
          <w:tcPr>
            <w:tcW w:w="6921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</w:tr>
      <w:tr w:rsidR="002714C6" w:rsidRPr="00680367" w:rsidTr="00636928">
        <w:trPr>
          <w:trHeight w:val="317"/>
        </w:trPr>
        <w:tc>
          <w:tcPr>
            <w:tcW w:w="534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</w:p>
        </w:tc>
        <w:tc>
          <w:tcPr>
            <w:tcW w:w="311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2633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</w:tr>
      <w:tr w:rsidR="002714C6" w:rsidRPr="00680367" w:rsidTr="00636928">
        <w:trPr>
          <w:trHeight w:val="253"/>
        </w:trPr>
        <w:tc>
          <w:tcPr>
            <w:tcW w:w="534" w:type="dxa"/>
          </w:tcPr>
          <w:p w:rsidR="002714C6" w:rsidRPr="00680367" w:rsidRDefault="002714C6" w:rsidP="00636928">
            <w:pPr>
              <w:jc w:val="center"/>
            </w:pPr>
            <w:r w:rsidRPr="00680367">
              <w:t>2</w:t>
            </w:r>
          </w:p>
        </w:tc>
        <w:tc>
          <w:tcPr>
            <w:tcW w:w="311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2633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2" w:type="dxa"/>
          </w:tcPr>
          <w:p w:rsidR="002714C6" w:rsidRPr="00177E4F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</w:tr>
      <w:tr w:rsidR="002714C6" w:rsidRPr="00680367" w:rsidTr="00636928">
        <w:trPr>
          <w:trHeight w:val="261"/>
        </w:trPr>
        <w:tc>
          <w:tcPr>
            <w:tcW w:w="534" w:type="dxa"/>
          </w:tcPr>
          <w:p w:rsidR="002714C6" w:rsidRPr="00680367" w:rsidRDefault="002714C6" w:rsidP="00636928">
            <w:pPr>
              <w:jc w:val="center"/>
            </w:pPr>
            <w:r w:rsidRPr="00680367">
              <w:t>3</w:t>
            </w:r>
          </w:p>
        </w:tc>
        <w:tc>
          <w:tcPr>
            <w:tcW w:w="311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Международного уровня</w:t>
            </w:r>
          </w:p>
        </w:tc>
        <w:tc>
          <w:tcPr>
            <w:tcW w:w="2633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</w:tr>
      <w:tr w:rsidR="002714C6" w:rsidRPr="00680367" w:rsidTr="00636928">
        <w:trPr>
          <w:trHeight w:val="273"/>
        </w:trPr>
        <w:tc>
          <w:tcPr>
            <w:tcW w:w="3653" w:type="dxa"/>
            <w:gridSpan w:val="2"/>
          </w:tcPr>
          <w:p w:rsidR="002714C6" w:rsidRPr="00680367" w:rsidRDefault="002714C6" w:rsidP="00636928">
            <w:pPr>
              <w:jc w:val="right"/>
              <w:rPr>
                <w:b/>
              </w:rPr>
            </w:pPr>
            <w:r w:rsidRPr="00680367">
              <w:rPr>
                <w:b/>
              </w:rPr>
              <w:t>Итого:</w:t>
            </w:r>
          </w:p>
        </w:tc>
        <w:tc>
          <w:tcPr>
            <w:tcW w:w="2633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235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</w:tr>
    </w:tbl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680367">
        <w:rPr>
          <w:b/>
        </w:rPr>
        <w:t>Таблица 2.1.3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Сведения о любительских художественных коллективах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097"/>
        <w:gridCol w:w="1276"/>
        <w:gridCol w:w="992"/>
        <w:gridCol w:w="1985"/>
        <w:gridCol w:w="1107"/>
        <w:gridCol w:w="1798"/>
        <w:gridCol w:w="4749"/>
      </w:tblGrid>
      <w:tr w:rsidR="002714C6" w:rsidRPr="00680367" w:rsidTr="00636928">
        <w:tc>
          <w:tcPr>
            <w:tcW w:w="555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№ п/п</w:t>
            </w:r>
          </w:p>
        </w:tc>
        <w:tc>
          <w:tcPr>
            <w:tcW w:w="3097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коллектива*</w:t>
            </w:r>
          </w:p>
          <w:p w:rsidR="002714C6" w:rsidRPr="00680367" w:rsidRDefault="002714C6" w:rsidP="0063692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Жанр** </w:t>
            </w:r>
          </w:p>
        </w:tc>
        <w:tc>
          <w:tcPr>
            <w:tcW w:w="99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 создания</w:t>
            </w:r>
          </w:p>
        </w:tc>
        <w:tc>
          <w:tcPr>
            <w:tcW w:w="1985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Ф.И.О. руководителя</w:t>
            </w:r>
          </w:p>
        </w:tc>
        <w:tc>
          <w:tcPr>
            <w:tcW w:w="1107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участников </w:t>
            </w:r>
          </w:p>
        </w:tc>
        <w:tc>
          <w:tcPr>
            <w:tcW w:w="1798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Возрастная категория участников коллектива</w:t>
            </w:r>
          </w:p>
        </w:tc>
        <w:tc>
          <w:tcPr>
            <w:tcW w:w="4749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Учреждение, адрес, тел., электр. почта</w:t>
            </w:r>
          </w:p>
        </w:tc>
      </w:tr>
      <w:tr w:rsidR="002714C6" w:rsidRPr="00680367" w:rsidTr="00636928">
        <w:tc>
          <w:tcPr>
            <w:tcW w:w="555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3097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Творческий коллектив «Аллюки».</w:t>
            </w:r>
          </w:p>
        </w:tc>
        <w:tc>
          <w:tcPr>
            <w:tcW w:w="1276" w:type="dxa"/>
          </w:tcPr>
          <w:p w:rsidR="002714C6" w:rsidRPr="00680367" w:rsidRDefault="002714C6" w:rsidP="00636928">
            <w:pPr>
              <w:jc w:val="both"/>
            </w:pPr>
            <w:r>
              <w:t xml:space="preserve"> прочие</w:t>
            </w:r>
          </w:p>
        </w:tc>
        <w:tc>
          <w:tcPr>
            <w:tcW w:w="99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2007г.</w:t>
            </w:r>
          </w:p>
        </w:tc>
        <w:tc>
          <w:tcPr>
            <w:tcW w:w="1985" w:type="dxa"/>
            <w:shd w:val="clear" w:color="auto" w:fill="auto"/>
          </w:tcPr>
          <w:p w:rsidR="002714C6" w:rsidRDefault="002714C6" w:rsidP="00636928">
            <w:pPr>
              <w:jc w:val="both"/>
            </w:pPr>
            <w:r>
              <w:t>Куцын А.Х.</w:t>
            </w:r>
          </w:p>
          <w:p w:rsidR="002714C6" w:rsidRPr="00680367" w:rsidRDefault="002714C6" w:rsidP="00636928">
            <w:pPr>
              <w:jc w:val="both"/>
            </w:pPr>
            <w:r>
              <w:t>Бархатшина Р.И.</w:t>
            </w:r>
          </w:p>
        </w:tc>
        <w:tc>
          <w:tcPr>
            <w:tcW w:w="1107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12 чел.</w:t>
            </w:r>
          </w:p>
        </w:tc>
        <w:tc>
          <w:tcPr>
            <w:tcW w:w="1798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До 14 лет</w:t>
            </w:r>
          </w:p>
        </w:tc>
        <w:tc>
          <w:tcPr>
            <w:tcW w:w="4749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 xml:space="preserve">МБУ «Енапаевский СДК» Пермский край, Октябрьский район с. Енапаево, ул.Советская 64, 8(34266) 35633 </w:t>
            </w:r>
            <w:hyperlink r:id="rId9" w:history="1">
              <w:r w:rsidRPr="00A30BF0">
                <w:rPr>
                  <w:rStyle w:val="af3"/>
                  <w:lang w:val="en-US"/>
                </w:rPr>
                <w:t>enapaevopos</w:t>
              </w:r>
              <w:r w:rsidRPr="00375C0F">
                <w:rPr>
                  <w:rStyle w:val="af3"/>
                </w:rPr>
                <w:t>@</w:t>
              </w:r>
              <w:r w:rsidRPr="00A30BF0">
                <w:rPr>
                  <w:rStyle w:val="af3"/>
                  <w:lang w:val="en-US"/>
                </w:rPr>
                <w:t>mail</w:t>
              </w:r>
              <w:r w:rsidRPr="00375C0F">
                <w:rPr>
                  <w:rStyle w:val="af3"/>
                </w:rPr>
                <w:t>.</w:t>
              </w:r>
              <w:r w:rsidRPr="00A30BF0">
                <w:rPr>
                  <w:rStyle w:val="af3"/>
                  <w:lang w:val="en-US"/>
                </w:rPr>
                <w:t>ru</w:t>
              </w:r>
            </w:hyperlink>
          </w:p>
        </w:tc>
      </w:tr>
      <w:tr w:rsidR="00363B2C" w:rsidRPr="00680367" w:rsidTr="00636928">
        <w:tc>
          <w:tcPr>
            <w:tcW w:w="555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>
              <w:t xml:space="preserve"> 2.</w:t>
            </w:r>
          </w:p>
        </w:tc>
        <w:tc>
          <w:tcPr>
            <w:tcW w:w="3097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>
              <w:t xml:space="preserve">Кружок «Рукодельница» </w:t>
            </w:r>
          </w:p>
        </w:tc>
        <w:tc>
          <w:tcPr>
            <w:tcW w:w="1276" w:type="dxa"/>
          </w:tcPr>
          <w:p w:rsidR="00363B2C" w:rsidRPr="00680367" w:rsidRDefault="00363B2C" w:rsidP="00A83A1A">
            <w:pPr>
              <w:jc w:val="both"/>
            </w:pPr>
            <w:r>
              <w:t xml:space="preserve"> </w:t>
            </w:r>
            <w:r w:rsidRPr="00BB5CB5">
              <w:t>прочие</w:t>
            </w:r>
          </w:p>
        </w:tc>
        <w:tc>
          <w:tcPr>
            <w:tcW w:w="992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>
              <w:t>2016г.</w:t>
            </w:r>
          </w:p>
        </w:tc>
        <w:tc>
          <w:tcPr>
            <w:tcW w:w="1985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 w:rsidRPr="00BB5CB5">
              <w:t>Бархатшина Р.И.</w:t>
            </w:r>
          </w:p>
        </w:tc>
        <w:tc>
          <w:tcPr>
            <w:tcW w:w="1107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>
              <w:t>28 чел.</w:t>
            </w:r>
          </w:p>
        </w:tc>
        <w:tc>
          <w:tcPr>
            <w:tcW w:w="1798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 w:rsidRPr="00BB5CB5">
              <w:t>До 14 лет</w:t>
            </w:r>
          </w:p>
        </w:tc>
        <w:tc>
          <w:tcPr>
            <w:tcW w:w="4749" w:type="dxa"/>
            <w:shd w:val="clear" w:color="auto" w:fill="auto"/>
          </w:tcPr>
          <w:p w:rsidR="00363B2C" w:rsidRPr="00680367" w:rsidRDefault="00363B2C" w:rsidP="00A83A1A">
            <w:pPr>
              <w:jc w:val="both"/>
            </w:pPr>
            <w:r w:rsidRPr="00BB5CB5">
              <w:t>МБУ «Енапаевский СДК» Пермский край, Октябрьский район с. Енапаево, ул.Советская 64, 8(34266) 35633 enapaevopos@mail.ru</w:t>
            </w:r>
          </w:p>
        </w:tc>
      </w:tr>
      <w:tr w:rsidR="00363B2C" w:rsidRPr="00680367" w:rsidTr="00636928">
        <w:tc>
          <w:tcPr>
            <w:tcW w:w="555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3097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1276" w:type="dxa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1798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  <w:tc>
          <w:tcPr>
            <w:tcW w:w="4749" w:type="dxa"/>
            <w:shd w:val="clear" w:color="auto" w:fill="auto"/>
          </w:tcPr>
          <w:p w:rsidR="00363B2C" w:rsidRPr="00680367" w:rsidRDefault="00363B2C" w:rsidP="00636928">
            <w:pPr>
              <w:jc w:val="both"/>
            </w:pPr>
          </w:p>
        </w:tc>
      </w:tr>
    </w:tbl>
    <w:p w:rsidR="002714C6" w:rsidRPr="007E1CCC" w:rsidRDefault="002714C6" w:rsidP="002714C6">
      <w:pPr>
        <w:spacing w:before="120"/>
        <w:jc w:val="both"/>
      </w:pPr>
      <w:r w:rsidRPr="00680367">
        <w:rPr>
          <w:i/>
          <w:u w:val="single"/>
        </w:rPr>
        <w:t>Примечание</w:t>
      </w:r>
      <w:r w:rsidRPr="00680367">
        <w:rPr>
          <w:i/>
        </w:rPr>
        <w:t>:</w:t>
      </w:r>
      <w:r>
        <w:t xml:space="preserve">  </w:t>
      </w:r>
    </w:p>
    <w:p w:rsidR="002714C6" w:rsidRPr="00680367" w:rsidRDefault="002714C6" w:rsidP="002714C6">
      <w:pPr>
        <w:jc w:val="both"/>
        <w:rPr>
          <w:strike/>
          <w:shd w:val="clear" w:color="auto" w:fill="FFFFFF"/>
        </w:rPr>
      </w:pPr>
      <w:r w:rsidRPr="00680367">
        <w:rPr>
          <w:i/>
        </w:rPr>
        <w:t xml:space="preserve">* - Полное наименование коллектива должно соответствовать Положению о клубных формированиях учреждения, иным локально-правовым документам. Количество коллективов должно совпадать в своде годовых сведений с содержимым графы </w:t>
      </w:r>
      <w:r w:rsidRPr="00680367">
        <w:rPr>
          <w:b/>
          <w:i/>
        </w:rPr>
        <w:t>38</w:t>
      </w:r>
      <w:r w:rsidRPr="00680367">
        <w:rPr>
          <w:i/>
        </w:rPr>
        <w:t>.</w:t>
      </w:r>
    </w:p>
    <w:p w:rsidR="002714C6" w:rsidRPr="00680367" w:rsidRDefault="002714C6" w:rsidP="002714C6">
      <w:pPr>
        <w:jc w:val="both"/>
      </w:pPr>
      <w:r w:rsidRPr="00680367">
        <w:rPr>
          <w:i/>
        </w:rPr>
        <w:t xml:space="preserve">** - </w:t>
      </w:r>
      <w:r w:rsidRPr="00680367">
        <w:rPr>
          <w:i/>
          <w:shd w:val="clear" w:color="auto" w:fill="FFFFFF"/>
        </w:rPr>
        <w:t>Таблица</w:t>
      </w:r>
      <w:r w:rsidRPr="00680367">
        <w:rPr>
          <w:i/>
        </w:rPr>
        <w:t xml:space="preserve"> заполняется </w:t>
      </w:r>
      <w:r w:rsidRPr="00680367">
        <w:rPr>
          <w:b/>
          <w:i/>
        </w:rPr>
        <w:t>только</w:t>
      </w:r>
      <w:r w:rsidRPr="00680367">
        <w:rPr>
          <w:i/>
        </w:rPr>
        <w:t xml:space="preserve"> </w:t>
      </w:r>
      <w:r w:rsidRPr="00680367">
        <w:rPr>
          <w:b/>
          <w:i/>
          <w:u w:val="single"/>
        </w:rPr>
        <w:t>по жанрам</w:t>
      </w:r>
      <w:r w:rsidRPr="00680367">
        <w:rPr>
          <w:i/>
        </w:rPr>
        <w:t xml:space="preserve">: </w:t>
      </w:r>
      <w:r w:rsidRPr="00680367">
        <w:rPr>
          <w:b/>
          <w:i/>
        </w:rPr>
        <w:t xml:space="preserve">хоровой, хореографический, театральный, оркестры/ансамбли народных инструментов, оркестры/ансамбли духовых инструментов, фольклорный, </w:t>
      </w:r>
      <w:r w:rsidRPr="00680367">
        <w:rPr>
          <w:b/>
          <w:i/>
          <w:u w:val="single"/>
        </w:rPr>
        <w:t>(</w:t>
      </w:r>
      <w:r w:rsidRPr="00680367">
        <w:rPr>
          <w:i/>
          <w:u w:val="single"/>
        </w:rPr>
        <w:t>в соотв. с показателем свода годовых сведений)</w:t>
      </w:r>
      <w:r w:rsidRPr="00680367">
        <w:rPr>
          <w:b/>
          <w:i/>
          <w:u w:val="single"/>
        </w:rPr>
        <w:t>;</w:t>
      </w:r>
      <w:r w:rsidRPr="00680367">
        <w:rPr>
          <w:b/>
          <w:i/>
        </w:rPr>
        <w:t xml:space="preserve"> прочие (</w:t>
      </w:r>
      <w:r w:rsidRPr="00680367">
        <w:rPr>
          <w:i/>
          <w:u w:val="single"/>
        </w:rPr>
        <w:t>в соотв. с показателем свода годовых сведений)</w:t>
      </w:r>
      <w:r w:rsidRPr="00680367">
        <w:rPr>
          <w:b/>
          <w:i/>
        </w:rPr>
        <w:t xml:space="preserve">: вокальные ансамбли, ансамбли песни и танца, </w:t>
      </w:r>
      <w:r w:rsidRPr="00680367">
        <w:rPr>
          <w:b/>
          <w:i/>
          <w:u w:val="single"/>
        </w:rPr>
        <w:t>сохраняя последовательность по жанрам</w:t>
      </w:r>
      <w:r w:rsidRPr="00680367">
        <w:rPr>
          <w:b/>
          <w:i/>
        </w:rPr>
        <w:t>.</w:t>
      </w:r>
    </w:p>
    <w:p w:rsidR="002714C6" w:rsidRPr="009E1C65" w:rsidRDefault="002714C6" w:rsidP="002714C6">
      <w:pPr>
        <w:spacing w:before="120"/>
        <w:ind w:firstLine="708"/>
        <w:jc w:val="both"/>
      </w:pPr>
      <w:r>
        <w:t>9- июля в селе прошел краевой сабантуй. На церемонии открытия в массовом танце приняли участие 16 участников творческого коллектива «Аллюки». Большой труд вложили работники культуры при подготовке строения Октябрьского квартала, весь день трудились в рабочем процессе, приняли активное участие в концертной программе.</w:t>
      </w:r>
    </w:p>
    <w:p w:rsidR="002714C6" w:rsidRDefault="002714C6" w:rsidP="002714C6">
      <w:pPr>
        <w:jc w:val="right"/>
        <w:rPr>
          <w:b/>
        </w:rPr>
      </w:pPr>
    </w:p>
    <w:p w:rsidR="002714C6" w:rsidRPr="00680367" w:rsidRDefault="002714C6" w:rsidP="002714C6">
      <w:pPr>
        <w:jc w:val="right"/>
        <w:rPr>
          <w:b/>
        </w:rPr>
      </w:pPr>
      <w:r w:rsidRPr="00680367">
        <w:rPr>
          <w:b/>
        </w:rPr>
        <w:t>Таблица 2.1.4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 xml:space="preserve">Изменение ведомственной принадлежности коллективов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12"/>
        <w:gridCol w:w="8222"/>
      </w:tblGrid>
      <w:tr w:rsidR="002714C6" w:rsidRPr="00680367" w:rsidTr="00636928">
        <w:tc>
          <w:tcPr>
            <w:tcW w:w="152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Года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</w:t>
            </w:r>
          </w:p>
          <w:p w:rsidR="002714C6" w:rsidRPr="00680367" w:rsidRDefault="002714C6" w:rsidP="00636928">
            <w:pPr>
              <w:jc w:val="center"/>
            </w:pP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Причины перехода</w:t>
            </w:r>
          </w:p>
        </w:tc>
      </w:tr>
      <w:tr w:rsidR="002714C6" w:rsidRPr="00680367" w:rsidTr="00636928">
        <w:trPr>
          <w:trHeight w:val="372"/>
        </w:trPr>
        <w:tc>
          <w:tcPr>
            <w:tcW w:w="15560" w:type="dxa"/>
            <w:gridSpan w:val="3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Смена ведомственной принадлежности коллектива из сферы </w:t>
            </w:r>
            <w:r w:rsidRPr="00680367">
              <w:rPr>
                <w:b/>
                <w:u w:val="single"/>
              </w:rPr>
              <w:t>образования</w:t>
            </w:r>
            <w:r w:rsidRPr="00680367">
              <w:rPr>
                <w:b/>
              </w:rPr>
              <w:t xml:space="preserve">/ </w:t>
            </w:r>
            <w:r w:rsidRPr="00680367">
              <w:rPr>
                <w:b/>
                <w:u w:val="single"/>
              </w:rPr>
              <w:t>другого ведомства</w:t>
            </w:r>
            <w:r w:rsidRPr="00680367">
              <w:rPr>
                <w:b/>
              </w:rPr>
              <w:t xml:space="preserve"> в сферу культуры</w:t>
            </w:r>
          </w:p>
        </w:tc>
      </w:tr>
      <w:tr w:rsidR="002714C6" w:rsidRPr="00680367" w:rsidTr="00636928">
        <w:tc>
          <w:tcPr>
            <w:tcW w:w="1526" w:type="dxa"/>
            <w:vMerge w:val="restart"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center"/>
            </w:pPr>
            <w:r>
              <w:t>-</w:t>
            </w: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rPr>
          <w:trHeight w:val="269"/>
        </w:trPr>
        <w:tc>
          <w:tcPr>
            <w:tcW w:w="1526" w:type="dxa"/>
            <w:vMerge/>
          </w:tcPr>
          <w:p w:rsidR="002714C6" w:rsidRPr="00680367" w:rsidRDefault="002714C6" w:rsidP="00636928">
            <w:pPr>
              <w:rPr>
                <w:b/>
              </w:rPr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1526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center"/>
            </w:pPr>
            <w:r>
              <w:t>-</w:t>
            </w: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rPr>
          <w:trHeight w:val="263"/>
        </w:trPr>
        <w:tc>
          <w:tcPr>
            <w:tcW w:w="1526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rPr>
          <w:trHeight w:val="403"/>
        </w:trPr>
        <w:tc>
          <w:tcPr>
            <w:tcW w:w="15560" w:type="dxa"/>
            <w:gridSpan w:val="3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 xml:space="preserve">Смена ведомственной принадлежности коллектива из сферы </w:t>
            </w:r>
            <w:r w:rsidRPr="00680367">
              <w:rPr>
                <w:b/>
                <w:u w:val="single"/>
              </w:rPr>
              <w:t>культуры</w:t>
            </w:r>
            <w:r w:rsidRPr="00680367">
              <w:rPr>
                <w:b/>
              </w:rPr>
              <w:t xml:space="preserve"> в сферу образования/ другое ведомство</w:t>
            </w:r>
          </w:p>
        </w:tc>
      </w:tr>
      <w:tr w:rsidR="002714C6" w:rsidRPr="00680367" w:rsidTr="00636928">
        <w:tc>
          <w:tcPr>
            <w:tcW w:w="1526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1526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1526" w:type="dxa"/>
            <w:vMerge w:val="restart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  <w:r>
              <w:t xml:space="preserve">- </w:t>
            </w:r>
          </w:p>
        </w:tc>
      </w:tr>
      <w:tr w:rsidR="002714C6" w:rsidRPr="00680367" w:rsidTr="00636928">
        <w:tc>
          <w:tcPr>
            <w:tcW w:w="1526" w:type="dxa"/>
            <w:vMerge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8222" w:type="dxa"/>
          </w:tcPr>
          <w:p w:rsidR="002714C6" w:rsidRPr="00680367" w:rsidRDefault="002714C6" w:rsidP="00636928">
            <w:pPr>
              <w:jc w:val="both"/>
            </w:pP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1D1" w:rsidRDefault="002714C6" w:rsidP="002714C6">
      <w:pPr>
        <w:jc w:val="both"/>
        <w:rPr>
          <w:i/>
        </w:rPr>
      </w:pPr>
      <w:r w:rsidRPr="00680367">
        <w:rPr>
          <w:i/>
        </w:rPr>
        <w:t>* - Полное наименование коллектива должно соответствовать Положению о клубных формированиях учреждения, иным локально-правовым документам.</w:t>
      </w:r>
    </w:p>
    <w:p w:rsidR="002714C6" w:rsidRPr="00680367" w:rsidRDefault="002714C6" w:rsidP="002714C6">
      <w:pPr>
        <w:tabs>
          <w:tab w:val="left" w:pos="1920"/>
        </w:tabs>
        <w:ind w:right="-144"/>
        <w:jc w:val="both"/>
        <w:rPr>
          <w:b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2.2.Мероприятия по работе с семьей</w:t>
      </w:r>
    </w:p>
    <w:p w:rsidR="002714C6" w:rsidRPr="00680367" w:rsidRDefault="002714C6" w:rsidP="002714C6">
      <w:pPr>
        <w:jc w:val="right"/>
        <w:rPr>
          <w:b/>
        </w:rPr>
      </w:pPr>
      <w:r w:rsidRPr="00680367">
        <w:rPr>
          <w:b/>
        </w:rPr>
        <w:t>Таблица 2.2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Количественные характеристики мероприятий по работе с семьей, организованных КДУ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16"/>
        <w:gridCol w:w="2126"/>
        <w:gridCol w:w="1728"/>
        <w:gridCol w:w="2126"/>
        <w:gridCol w:w="1985"/>
        <w:gridCol w:w="1444"/>
        <w:gridCol w:w="1559"/>
      </w:tblGrid>
      <w:tr w:rsidR="002714C6" w:rsidRPr="00680367" w:rsidTr="00636928">
        <w:trPr>
          <w:trHeight w:val="710"/>
        </w:trPr>
        <w:tc>
          <w:tcPr>
            <w:tcW w:w="817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9781" w:type="dxa"/>
            <w:gridSpan w:val="5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>Количество мероприятий</w:t>
            </w:r>
            <w:r w:rsidRPr="00680367">
              <w:t xml:space="preserve">,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t>организованных КДУ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Формы проведения мероприятий*</w:t>
            </w:r>
          </w:p>
        </w:tc>
        <w:tc>
          <w:tcPr>
            <w:tcW w:w="1444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зрителей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</w:t>
            </w:r>
          </w:p>
        </w:tc>
      </w:tr>
      <w:tr w:rsidR="002714C6" w:rsidRPr="00680367" w:rsidTr="00636928">
        <w:trPr>
          <w:trHeight w:val="710"/>
        </w:trPr>
        <w:tc>
          <w:tcPr>
            <w:tcW w:w="817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Поселенческий/ Городской уровень</w:t>
            </w:r>
          </w:p>
        </w:tc>
        <w:tc>
          <w:tcPr>
            <w:tcW w:w="181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Районного уровня</w:t>
            </w:r>
          </w:p>
        </w:tc>
        <w:tc>
          <w:tcPr>
            <w:tcW w:w="2126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Межмуниципального уровня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1985" w:type="dxa"/>
            <w:vMerge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444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</w:tr>
      <w:tr w:rsidR="002714C6" w:rsidRPr="00680367" w:rsidTr="00636928">
        <w:trPr>
          <w:trHeight w:val="127"/>
        </w:trPr>
        <w:tc>
          <w:tcPr>
            <w:tcW w:w="81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1985" w:type="dxa"/>
          </w:tcPr>
          <w:p w:rsidR="002714C6" w:rsidRPr="00E8505B" w:rsidRDefault="002714C6" w:rsidP="0063692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1816" w:type="dxa"/>
          </w:tcPr>
          <w:p w:rsidR="002714C6" w:rsidRPr="00E8505B" w:rsidRDefault="002714C6" w:rsidP="00636928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8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714C6" w:rsidRPr="00E8505B" w:rsidRDefault="002714C6" w:rsidP="00636928">
            <w:pPr>
              <w:jc w:val="both"/>
              <w:rPr>
                <w:lang w:val="tt-RU"/>
              </w:rPr>
            </w:pPr>
            <w:r w:rsidRPr="00E8505B">
              <w:rPr>
                <w:lang w:val="tt-RU"/>
              </w:rPr>
              <w:t>Календарные праздники</w:t>
            </w:r>
          </w:p>
        </w:tc>
        <w:tc>
          <w:tcPr>
            <w:tcW w:w="144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714C6" w:rsidRPr="00680367" w:rsidTr="00636928">
        <w:trPr>
          <w:trHeight w:val="127"/>
        </w:trPr>
        <w:tc>
          <w:tcPr>
            <w:tcW w:w="81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1985" w:type="dxa"/>
          </w:tcPr>
          <w:p w:rsidR="002714C6" w:rsidRPr="00E8505B" w:rsidRDefault="002714C6" w:rsidP="0063692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1816" w:type="dxa"/>
          </w:tcPr>
          <w:p w:rsidR="002714C6" w:rsidRPr="00E8505B" w:rsidRDefault="002714C6" w:rsidP="00636928">
            <w:pPr>
              <w:jc w:val="both"/>
              <w:rPr>
                <w:b/>
                <w:lang w:val="tt-RU"/>
              </w:rPr>
            </w:pPr>
            <w:r>
              <w:rPr>
                <w:b/>
                <w:lang w:val="tt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8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E8505B">
              <w:rPr>
                <w:lang w:val="tt-RU"/>
              </w:rPr>
              <w:t>Календарные праздники</w:t>
            </w:r>
          </w:p>
        </w:tc>
        <w:tc>
          <w:tcPr>
            <w:tcW w:w="144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1535</w:t>
            </w: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</w:pPr>
      <w:r w:rsidRPr="00680367">
        <w:rPr>
          <w:i/>
        </w:rPr>
        <w:t>* - Формы проведения мероприятия: конкурс, фестиваль, театрализованное представление, календарные праздники, посвященные дню семьи и др.</w:t>
      </w:r>
    </w:p>
    <w:p w:rsidR="002714C6" w:rsidRPr="00680367" w:rsidRDefault="002714C6" w:rsidP="002714C6">
      <w:pPr>
        <w:spacing w:before="120"/>
        <w:jc w:val="both"/>
        <w:rPr>
          <w:i/>
        </w:rPr>
      </w:pPr>
      <w:r w:rsidRPr="00680367">
        <w:rPr>
          <w:b/>
          <w:bCs/>
          <w:i/>
        </w:rPr>
        <w:t>После таблицы необходимо привести краткую аналитику:</w:t>
      </w:r>
      <w:r w:rsidRPr="00680367">
        <w:rPr>
          <w:i/>
        </w:rPr>
        <w:t xml:space="preserve"> </w:t>
      </w:r>
    </w:p>
    <w:p w:rsidR="002714C6" w:rsidRPr="00FF77BF" w:rsidRDefault="002714C6" w:rsidP="002714C6">
      <w:pPr>
        <w:ind w:firstLine="709"/>
        <w:jc w:val="both"/>
        <w:rPr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причины роста/снижения общего числа мероприятий: </w:t>
      </w:r>
      <w:r>
        <w:rPr>
          <w:shd w:val="clear" w:color="auto" w:fill="FFFFFF"/>
        </w:rPr>
        <w:t>С начала года начали активную деятельность по возобновлению проведения концертов с участием жителей всех улиц села. Односельчане с радостью подхватили эту идею и с февраля стартовала эта почти забытая старая традиция. Принимали участие при подготовке  и проведении концертов как дети, так и пожилые люди. Репетиции иногда проходили в домах, семьями. Повысилось число мероприятий.</w:t>
      </w:r>
    </w:p>
    <w:p w:rsidR="002714C6" w:rsidRDefault="002714C6" w:rsidP="002714C6">
      <w:pPr>
        <w:ind w:firstLine="709"/>
        <w:jc w:val="both"/>
        <w:rPr>
          <w:shd w:val="clear" w:color="auto" w:fill="FFFFFF"/>
        </w:rPr>
      </w:pPr>
      <w:r w:rsidRPr="00680367">
        <w:rPr>
          <w:i/>
          <w:shd w:val="clear" w:color="auto" w:fill="FFFFFF"/>
        </w:rPr>
        <w:t>- причины роста/снижения числа посетителей</w:t>
      </w:r>
      <w:r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Мероприятия стали проходить на более высоком уровне.</w:t>
      </w:r>
    </w:p>
    <w:p w:rsidR="002714C6" w:rsidRDefault="002714C6" w:rsidP="002714C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Вырученные средства от концертов было решено передать больным детям-инвалидам Тавапову Вадиму и Нуриевой Карине; Шакурову Марселю, страдающему от тяжелой болезни крови. Зрительный зал всегда переполнен, многие вынуждены смотреть концерт стоя.</w:t>
      </w:r>
    </w:p>
    <w:p w:rsidR="002714C6" w:rsidRPr="00C121F3" w:rsidRDefault="002714C6" w:rsidP="002714C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 связи с проведением благотворительных мероприятий и повышения их творческого уровня повысилось число посетителей.</w:t>
      </w:r>
    </w:p>
    <w:p w:rsidR="002714C6" w:rsidRPr="00680367" w:rsidRDefault="002714C6" w:rsidP="002714C6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 </w:t>
      </w:r>
    </w:p>
    <w:p w:rsidR="002714C6" w:rsidRPr="00680367" w:rsidRDefault="002714C6" w:rsidP="002714C6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>- появления новых форм мероприятий</w:t>
      </w:r>
      <w:r>
        <w:rPr>
          <w:i/>
          <w:shd w:val="clear" w:color="auto" w:fill="FFFFFF"/>
        </w:rPr>
        <w:t>.</w:t>
      </w:r>
      <w:r>
        <w:rPr>
          <w:shd w:val="clear" w:color="auto" w:fill="FFFFFF"/>
        </w:rPr>
        <w:t xml:space="preserve"> К новым формам относим те же фестивали-концерты жителей улиц села, благотворительную деятельность.</w:t>
      </w:r>
    </w:p>
    <w:p w:rsidR="002714C6" w:rsidRPr="00DC1477" w:rsidRDefault="002714C6" w:rsidP="002714C6">
      <w:pPr>
        <w:rPr>
          <w:b/>
        </w:rPr>
      </w:pPr>
      <w:r>
        <w:rPr>
          <w:shd w:val="clear" w:color="auto" w:fill="FFFFFF"/>
        </w:rPr>
        <w:tab/>
      </w:r>
      <w:r>
        <w:rPr>
          <w:i/>
          <w:shd w:val="clear" w:color="auto" w:fill="FFFFFF"/>
        </w:rPr>
        <w:t>-примеры наиболее успешных мероприятий.</w:t>
      </w:r>
      <w:r>
        <w:rPr>
          <w:shd w:val="clear" w:color="auto" w:fill="FFFFFF"/>
        </w:rPr>
        <w:t xml:space="preserve"> Все проведенные мероприятия проходили успешно, но особенно на высоком уровне прошел 450-юбилей нашего села.</w:t>
      </w:r>
    </w:p>
    <w:p w:rsidR="002714C6" w:rsidRDefault="002714C6" w:rsidP="002714C6">
      <w:pPr>
        <w:rPr>
          <w:b/>
        </w:rPr>
      </w:pPr>
    </w:p>
    <w:p w:rsidR="002714C6" w:rsidRDefault="002714C6" w:rsidP="002714C6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714C6" w:rsidRDefault="002714C6" w:rsidP="002714C6">
      <w:pPr>
        <w:rPr>
          <w:b/>
        </w:rPr>
      </w:pPr>
    </w:p>
    <w:p w:rsidR="002714C6" w:rsidRDefault="002714C6" w:rsidP="002714C6">
      <w:pPr>
        <w:rPr>
          <w:b/>
        </w:rPr>
      </w:pPr>
    </w:p>
    <w:p w:rsidR="002714C6" w:rsidRDefault="002714C6" w:rsidP="002714C6">
      <w:pPr>
        <w:rPr>
          <w:b/>
        </w:rPr>
      </w:pPr>
    </w:p>
    <w:p w:rsidR="002714C6" w:rsidRPr="00680367" w:rsidRDefault="002714C6" w:rsidP="002714C6">
      <w:pPr>
        <w:rPr>
          <w:b/>
          <w:i/>
          <w:caps/>
          <w:color w:val="17365D"/>
        </w:rPr>
      </w:pPr>
      <w:r>
        <w:rPr>
          <w:b/>
        </w:rPr>
        <w:t xml:space="preserve">                                                                 </w:t>
      </w:r>
      <w:r w:rsidRPr="00680367">
        <w:rPr>
          <w:b/>
          <w:i/>
          <w:caps/>
          <w:color w:val="17365D"/>
        </w:rPr>
        <w:t>2.3. Мероприятия по работе с детьми (возраст до 14 лет)</w:t>
      </w:r>
    </w:p>
    <w:p w:rsidR="002714C6" w:rsidRPr="00680367" w:rsidRDefault="002714C6" w:rsidP="002714C6">
      <w:pPr>
        <w:spacing w:after="120"/>
        <w:jc w:val="right"/>
        <w:rPr>
          <w:b/>
        </w:rPr>
      </w:pPr>
      <w:r w:rsidRPr="00680367">
        <w:rPr>
          <w:b/>
        </w:rPr>
        <w:t>Таблица 2.3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Количественные характеристики мероприятий по работе с детьми (до 14 лет),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842"/>
        <w:gridCol w:w="2127"/>
        <w:gridCol w:w="1701"/>
        <w:gridCol w:w="2127"/>
        <w:gridCol w:w="1984"/>
        <w:gridCol w:w="1417"/>
        <w:gridCol w:w="1559"/>
      </w:tblGrid>
      <w:tr w:rsidR="002714C6" w:rsidRPr="00680367" w:rsidTr="00636928">
        <w:trPr>
          <w:trHeight w:val="710"/>
        </w:trPr>
        <w:tc>
          <w:tcPr>
            <w:tcW w:w="817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9782" w:type="dxa"/>
            <w:gridSpan w:val="5"/>
          </w:tcPr>
          <w:p w:rsidR="002714C6" w:rsidRPr="00680367" w:rsidRDefault="002714C6" w:rsidP="00636928">
            <w:pPr>
              <w:jc w:val="center"/>
            </w:pPr>
            <w:r w:rsidRPr="00680367">
              <w:rPr>
                <w:b/>
              </w:rPr>
              <w:t>Количество мероприятий</w:t>
            </w:r>
            <w:r w:rsidRPr="00680367">
              <w:t xml:space="preserve">,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t>организованных в КДУ</w:t>
            </w:r>
            <w:r>
              <w:t>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Формы проведения мероприятий**</w:t>
            </w:r>
          </w:p>
        </w:tc>
        <w:tc>
          <w:tcPr>
            <w:tcW w:w="1417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Кол-во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зрителей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</w:t>
            </w:r>
          </w:p>
        </w:tc>
      </w:tr>
      <w:tr w:rsidR="002714C6" w:rsidRPr="00680367" w:rsidTr="00636928">
        <w:trPr>
          <w:trHeight w:val="710"/>
        </w:trPr>
        <w:tc>
          <w:tcPr>
            <w:tcW w:w="817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Поселенческий/ Городской уровень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Районного уровня</w:t>
            </w:r>
          </w:p>
        </w:tc>
        <w:tc>
          <w:tcPr>
            <w:tcW w:w="2127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Межмуниципального уровня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Краевого уровня</w:t>
            </w:r>
          </w:p>
        </w:tc>
        <w:tc>
          <w:tcPr>
            <w:tcW w:w="212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Всероссийского уровня</w:t>
            </w:r>
          </w:p>
        </w:tc>
        <w:tc>
          <w:tcPr>
            <w:tcW w:w="1984" w:type="dxa"/>
            <w:vMerge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</w:tr>
      <w:tr w:rsidR="002714C6" w:rsidRPr="00680367" w:rsidTr="00636928">
        <w:trPr>
          <w:trHeight w:val="127"/>
        </w:trPr>
        <w:tc>
          <w:tcPr>
            <w:tcW w:w="81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198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714C6" w:rsidRPr="00F63EDC" w:rsidRDefault="002714C6" w:rsidP="00636928">
            <w:pPr>
              <w:jc w:val="both"/>
            </w:pPr>
            <w:r w:rsidRPr="00F63EDC">
              <w:t>Календарные праздники</w:t>
            </w:r>
          </w:p>
        </w:tc>
        <w:tc>
          <w:tcPr>
            <w:tcW w:w="141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714C6" w:rsidRPr="00680367" w:rsidTr="00636928">
        <w:trPr>
          <w:trHeight w:val="127"/>
        </w:trPr>
        <w:tc>
          <w:tcPr>
            <w:tcW w:w="81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198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F63EDC">
              <w:t>Календарные праздники</w:t>
            </w:r>
          </w:p>
        </w:tc>
        <w:tc>
          <w:tcPr>
            <w:tcW w:w="141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55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  <w:rPr>
          <w:strike/>
          <w:shd w:val="clear" w:color="auto" w:fill="FFFFFF"/>
        </w:rPr>
      </w:pPr>
      <w:r w:rsidRPr="00680367">
        <w:rPr>
          <w:i/>
        </w:rPr>
        <w:t xml:space="preserve">* -  Количество мероприятий, организуемых Вашим муниципальным образованием. </w:t>
      </w:r>
    </w:p>
    <w:p w:rsidR="002714C6" w:rsidRDefault="002714C6" w:rsidP="002714C6">
      <w:pPr>
        <w:jc w:val="both"/>
      </w:pPr>
      <w:r w:rsidRPr="00680367">
        <w:rPr>
          <w:i/>
        </w:rPr>
        <w:t>** - Формы проведения мероприятия: конкурс, фестиваль, театрализованное представление, календарные праздники и др.</w:t>
      </w:r>
    </w:p>
    <w:p w:rsidR="002714C6" w:rsidRDefault="002714C6" w:rsidP="002714C6">
      <w:pPr>
        <w:jc w:val="both"/>
      </w:pPr>
      <w:r>
        <w:tab/>
        <w:t>Дети до 14лет принимали активное участие во всех проведенных фестивалях улиц села; в театрализованной программе праздника «Навруз», в массовом танце «Сабантуй» на краевом сабантуе, участвовали в концертной программе на празднике села, на районном конкурсе «Радуга талантов».</w:t>
      </w:r>
    </w:p>
    <w:p w:rsidR="002714C6" w:rsidRDefault="002714C6" w:rsidP="002714C6">
      <w:pPr>
        <w:jc w:val="both"/>
      </w:pPr>
      <w:r>
        <w:tab/>
        <w:t>Ко дню семьи прошел вечер в форме игровой программе с семьями.</w:t>
      </w:r>
    </w:p>
    <w:p w:rsidR="002714C6" w:rsidRPr="009601E1" w:rsidRDefault="002714C6" w:rsidP="002714C6">
      <w:pPr>
        <w:jc w:val="both"/>
      </w:pPr>
      <w:r>
        <w:tab/>
        <w:t xml:space="preserve"> </w:t>
      </w:r>
    </w:p>
    <w:p w:rsidR="002714C6" w:rsidRPr="009601E1" w:rsidRDefault="002714C6" w:rsidP="002714C6">
      <w:pPr>
        <w:jc w:val="both"/>
      </w:pPr>
      <w:r>
        <w:tab/>
      </w: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2.4. Мероприятия по работе с молодежью (ВОЗРАСТ от 15 до 24 лет)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2.4.1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Количественные характеристики мероприятий по работе с молодежью (от 15 до 24 лет),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4820"/>
        <w:gridCol w:w="4961"/>
      </w:tblGrid>
      <w:tr w:rsidR="002714C6" w:rsidRPr="00680367" w:rsidTr="00636928">
        <w:tc>
          <w:tcPr>
            <w:tcW w:w="1526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820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ind w:right="-108"/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2714C6" w:rsidRPr="00680367" w:rsidTr="00636928">
        <w:tc>
          <w:tcPr>
            <w:tcW w:w="1526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4252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237</w:t>
            </w:r>
          </w:p>
        </w:tc>
        <w:tc>
          <w:tcPr>
            <w:tcW w:w="482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2371</w:t>
            </w: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350</w:t>
            </w:r>
          </w:p>
        </w:tc>
      </w:tr>
      <w:tr w:rsidR="002714C6" w:rsidRPr="00680367" w:rsidTr="00636928">
        <w:tc>
          <w:tcPr>
            <w:tcW w:w="1526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4252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237</w:t>
            </w:r>
          </w:p>
        </w:tc>
        <w:tc>
          <w:tcPr>
            <w:tcW w:w="4820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6019</w:t>
            </w: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680</w:t>
            </w: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80367">
        <w:rPr>
          <w:rFonts w:ascii="Times New Roman" w:hAnsi="Times New Roman"/>
          <w:b/>
          <w:sz w:val="24"/>
          <w:szCs w:val="24"/>
        </w:rPr>
        <w:t>Таблица 2.4.2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Формы проведения мероприятий по работе с молодежью (от 15 до 24 лет),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941"/>
        <w:gridCol w:w="5103"/>
        <w:gridCol w:w="4819"/>
      </w:tblGrid>
      <w:tr w:rsidR="002714C6" w:rsidRPr="00680367" w:rsidTr="00636928">
        <w:trPr>
          <w:trHeight w:val="389"/>
        </w:trPr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63" w:type="dxa"/>
            <w:gridSpan w:val="3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2714C6" w:rsidRPr="00680367" w:rsidTr="00636928">
        <w:trPr>
          <w:trHeight w:val="373"/>
        </w:trPr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9922" w:type="dxa"/>
            <w:gridSpan w:val="2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941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</w:tr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94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Дискотека, бильярд, танцевальный кружок, конкурсно-игровые программы, концерты </w:t>
            </w: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Массовое гулянье, благотворительные мероприятия, концерты, подготовленные жителями улиц села.</w:t>
            </w: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450-летний юбилей села Енапаево, благотворительные концерты.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4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819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2.5. Мероприятия в рамках программы по патриотическому воспитанию граждан РФ</w:t>
      </w:r>
    </w:p>
    <w:p w:rsidR="002714C6" w:rsidRPr="00680367" w:rsidRDefault="002714C6" w:rsidP="002714C6">
      <w:pPr>
        <w:jc w:val="center"/>
        <w:rPr>
          <w:caps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2.5.1</w:t>
      </w:r>
    </w:p>
    <w:p w:rsidR="002714C6" w:rsidRPr="00680367" w:rsidRDefault="002714C6" w:rsidP="002714C6">
      <w:pPr>
        <w:spacing w:after="120"/>
        <w:jc w:val="center"/>
        <w:rPr>
          <w:b/>
          <w:u w:val="single"/>
        </w:rPr>
      </w:pPr>
      <w:r w:rsidRPr="00680367">
        <w:rPr>
          <w:b/>
        </w:rPr>
        <w:t>Количественные характеристики мероприятий по патриотическому воспитанию граждан РФ,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536"/>
        <w:gridCol w:w="4961"/>
        <w:gridCol w:w="4678"/>
      </w:tblGrid>
      <w:tr w:rsidR="002714C6" w:rsidRPr="00680367" w:rsidTr="00636928">
        <w:trPr>
          <w:trHeight w:val="513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Количество зрителей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Военно-патриотические мероприятия</w:t>
            </w:r>
          </w:p>
        </w:tc>
      </w:tr>
      <w:tr w:rsidR="002714C6" w:rsidRPr="00680367" w:rsidTr="00636928">
        <w:trPr>
          <w:trHeight w:val="411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2015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2714C6" w:rsidRPr="00680367" w:rsidTr="00636928">
        <w:trPr>
          <w:trHeight w:val="418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520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</w:p>
        </w:tc>
      </w:tr>
      <w:tr w:rsidR="002714C6" w:rsidRPr="00680367" w:rsidTr="00636928">
        <w:trPr>
          <w:trHeight w:val="401"/>
        </w:trPr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Праздники, посвященные символам государственности</w:t>
            </w:r>
          </w:p>
        </w:tc>
      </w:tr>
      <w:tr w:rsidR="002714C6" w:rsidRPr="00680367" w:rsidTr="00636928">
        <w:trPr>
          <w:trHeight w:val="405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2015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rPr>
          <w:trHeight w:val="403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Другое</w:t>
            </w:r>
          </w:p>
        </w:tc>
      </w:tr>
      <w:tr w:rsidR="002714C6" w:rsidRPr="00680367" w:rsidTr="00636928">
        <w:trPr>
          <w:trHeight w:val="451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2015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rPr>
          <w:trHeight w:val="414"/>
        </w:trPr>
        <w:tc>
          <w:tcPr>
            <w:tcW w:w="138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53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961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</w:tbl>
    <w:p w:rsidR="002714C6" w:rsidRPr="00680367" w:rsidRDefault="002714C6" w:rsidP="002714C6">
      <w:pPr>
        <w:jc w:val="both"/>
        <w:rPr>
          <w:shd w:val="clear" w:color="auto" w:fill="FFFFFF"/>
        </w:rPr>
      </w:pPr>
    </w:p>
    <w:p w:rsidR="002714C6" w:rsidRPr="00680367" w:rsidRDefault="002714C6" w:rsidP="002714C6">
      <w:pPr>
        <w:jc w:val="both"/>
        <w:rPr>
          <w:shd w:val="clear" w:color="auto" w:fill="FFFFFF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80367">
        <w:rPr>
          <w:rFonts w:ascii="Times New Roman" w:hAnsi="Times New Roman"/>
          <w:b/>
          <w:sz w:val="24"/>
          <w:szCs w:val="24"/>
        </w:rPr>
        <w:t>Таблица 2.5.2</w:t>
      </w:r>
    </w:p>
    <w:p w:rsidR="002714C6" w:rsidRPr="00680367" w:rsidRDefault="002714C6" w:rsidP="002714C6">
      <w:pPr>
        <w:spacing w:after="120"/>
        <w:jc w:val="center"/>
        <w:rPr>
          <w:rFonts w:eastAsia="Calibri"/>
          <w:b/>
          <w:lang w:eastAsia="en-US"/>
        </w:rPr>
      </w:pPr>
      <w:r w:rsidRPr="00680367">
        <w:rPr>
          <w:rFonts w:eastAsia="Calibri"/>
          <w:b/>
          <w:lang w:eastAsia="en-US"/>
        </w:rPr>
        <w:t>Формы проведения мероприятий по патриотическому воспитанию граждан РФ за 2016 год</w:t>
      </w:r>
      <w:r w:rsidRPr="00680367">
        <w:rPr>
          <w:b/>
        </w:rPr>
        <w:t>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52"/>
        <w:gridCol w:w="4395"/>
        <w:gridCol w:w="7654"/>
      </w:tblGrid>
      <w:tr w:rsidR="002714C6" w:rsidRPr="00680367" w:rsidTr="00636928">
        <w:trPr>
          <w:trHeight w:val="758"/>
        </w:trPr>
        <w:tc>
          <w:tcPr>
            <w:tcW w:w="458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№</w:t>
            </w:r>
          </w:p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 xml:space="preserve">Форма проведения </w:t>
            </w:r>
          </w:p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мероприятия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</w:t>
            </w:r>
          </w:p>
          <w:p w:rsidR="002714C6" w:rsidRPr="00680367" w:rsidRDefault="002714C6" w:rsidP="00636928">
            <w:pPr>
              <w:jc w:val="center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(1-2 предложения)</w:t>
            </w:r>
          </w:p>
        </w:tc>
      </w:tr>
      <w:tr w:rsidR="002714C6" w:rsidRPr="00680367" w:rsidTr="00636928">
        <w:trPr>
          <w:trHeight w:val="385"/>
        </w:trPr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Военно-патриотические мероприятия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Праздник «День защитника Отечества»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Турнир по бильярду среди юношей.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Митинг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Праздник посвященный «Победе в ВОв»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Митинг, концертная программа, чаепитие.</w:t>
            </w: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Праздники, посвященные символам государственности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Другое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1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2714C6" w:rsidRPr="00680367" w:rsidTr="00636928">
        <w:tc>
          <w:tcPr>
            <w:tcW w:w="45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shd w:val="clear" w:color="auto" w:fill="FFFFFF"/>
              </w:rPr>
              <w:t>2</w:t>
            </w:r>
          </w:p>
        </w:tc>
        <w:tc>
          <w:tcPr>
            <w:tcW w:w="305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65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2714C6" w:rsidRPr="00680367" w:rsidRDefault="002714C6" w:rsidP="002714C6">
      <w:pPr>
        <w:spacing w:before="120" w:after="120"/>
        <w:jc w:val="both"/>
        <w:rPr>
          <w:i/>
          <w:shd w:val="clear" w:color="auto" w:fill="FFFFFF"/>
        </w:rPr>
      </w:pPr>
      <w:r w:rsidRPr="00680367">
        <w:rPr>
          <w:b/>
          <w:bCs/>
          <w:i/>
        </w:rPr>
        <w:t>После таблицы необходимо привести краткую аналитику:</w:t>
      </w:r>
    </w:p>
    <w:p w:rsidR="002714C6" w:rsidRPr="00680367" w:rsidRDefault="002714C6" w:rsidP="002714C6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>- причины роста/снижения общего числа мероприятий</w:t>
      </w:r>
      <w:r>
        <w:rPr>
          <w:shd w:val="clear" w:color="auto" w:fill="FFFFFF"/>
        </w:rPr>
        <w:t>: Общее число мероприятий не изменилось.</w:t>
      </w:r>
      <w:r w:rsidRPr="00680367">
        <w:rPr>
          <w:i/>
          <w:shd w:val="clear" w:color="auto" w:fill="FFFFFF"/>
        </w:rPr>
        <w:t xml:space="preserve"> </w:t>
      </w:r>
    </w:p>
    <w:p w:rsidR="002714C6" w:rsidRPr="00D70F4E" w:rsidRDefault="002714C6" w:rsidP="002714C6">
      <w:pPr>
        <w:ind w:firstLine="709"/>
        <w:jc w:val="both"/>
        <w:rPr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причины роста/снижения числа посетителей: </w:t>
      </w:r>
      <w:r>
        <w:rPr>
          <w:shd w:val="clear" w:color="auto" w:fill="FFFFFF"/>
        </w:rPr>
        <w:t>В связи с учащением интересных, актуальных мероприятий повысилось и число посетителей.</w:t>
      </w:r>
    </w:p>
    <w:p w:rsidR="002714C6" w:rsidRPr="00680367" w:rsidRDefault="002714C6" w:rsidP="002714C6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появления новых форм мероприятий: </w:t>
      </w:r>
      <w:r>
        <w:rPr>
          <w:shd w:val="clear" w:color="auto" w:fill="FFFFFF"/>
        </w:rPr>
        <w:t>Мероприятия по патриотическому воспитанию молодежи остаются прежними. по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2.6. Мероприятия по пропаганде здорового образа жизни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2.6.1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0367">
        <w:rPr>
          <w:rFonts w:ascii="Times New Roman" w:hAnsi="Times New Roman"/>
          <w:b/>
          <w:sz w:val="24"/>
          <w:szCs w:val="24"/>
        </w:rPr>
        <w:t>Количественные характеристики мероприятий по пропаганде здорового образа жизни,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4678"/>
        <w:gridCol w:w="4819"/>
      </w:tblGrid>
      <w:tr w:rsidR="002714C6" w:rsidRPr="00680367" w:rsidTr="00636928">
        <w:tc>
          <w:tcPr>
            <w:tcW w:w="1384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участников</w:t>
            </w:r>
          </w:p>
        </w:tc>
      </w:tr>
      <w:tr w:rsidR="002714C6" w:rsidRPr="00680367" w:rsidTr="00636928">
        <w:tc>
          <w:tcPr>
            <w:tcW w:w="138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60</w:t>
            </w:r>
          </w:p>
        </w:tc>
        <w:tc>
          <w:tcPr>
            <w:tcW w:w="4819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25</w:t>
            </w:r>
          </w:p>
        </w:tc>
      </w:tr>
      <w:tr w:rsidR="002714C6" w:rsidRPr="00680367" w:rsidTr="00636928">
        <w:tc>
          <w:tcPr>
            <w:tcW w:w="138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380</w:t>
            </w:r>
          </w:p>
        </w:tc>
        <w:tc>
          <w:tcPr>
            <w:tcW w:w="4819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50</w:t>
            </w: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  <w:tab w:val="left" w:pos="9923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2.6.2</w:t>
      </w:r>
    </w:p>
    <w:p w:rsidR="002714C6" w:rsidRPr="00680367" w:rsidRDefault="002714C6" w:rsidP="002714C6">
      <w:pPr>
        <w:tabs>
          <w:tab w:val="left" w:pos="13892"/>
          <w:tab w:val="left" w:pos="15451"/>
        </w:tabs>
        <w:spacing w:after="120"/>
        <w:jc w:val="center"/>
        <w:rPr>
          <w:rFonts w:eastAsia="Calibri"/>
          <w:b/>
          <w:lang w:eastAsia="en-US"/>
        </w:rPr>
      </w:pPr>
      <w:r w:rsidRPr="00680367">
        <w:rPr>
          <w:rFonts w:eastAsia="Calibri"/>
          <w:b/>
          <w:lang w:eastAsia="en-US"/>
        </w:rPr>
        <w:t>Формы проведения мероприятий по пропаганде здорового образа жизни</w:t>
      </w:r>
      <w:r w:rsidRPr="00680367">
        <w:rPr>
          <w:b/>
        </w:rPr>
        <w:t>, организованных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374"/>
        <w:gridCol w:w="5386"/>
        <w:gridCol w:w="5103"/>
      </w:tblGrid>
      <w:tr w:rsidR="002714C6" w:rsidRPr="00680367" w:rsidTr="00636928">
        <w:trPr>
          <w:trHeight w:val="389"/>
        </w:trPr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63" w:type="dxa"/>
            <w:gridSpan w:val="3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2714C6" w:rsidRPr="00680367" w:rsidTr="00636928">
        <w:trPr>
          <w:trHeight w:val="419"/>
        </w:trPr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0489" w:type="dxa"/>
            <w:gridSpan w:val="2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2714C6" w:rsidRPr="00680367" w:rsidTr="00636928">
        <w:trPr>
          <w:trHeight w:val="403"/>
        </w:trPr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37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386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</w:tr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437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Спортивные состязания, массовые игры, беседы по пропаганде ЗОЖ.</w:t>
            </w:r>
          </w:p>
        </w:tc>
        <w:tc>
          <w:tcPr>
            <w:tcW w:w="53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Катание с горки, массовые «Игры нашего </w:t>
            </w:r>
            <w:r w:rsidRPr="005506AF">
              <w:rPr>
                <w:shd w:val="clear" w:color="auto" w:fill="FFFFFF"/>
              </w:rPr>
              <w:t>детс</w:t>
            </w:r>
            <w:r>
              <w:rPr>
                <w:shd w:val="clear" w:color="auto" w:fill="FFFFFF"/>
              </w:rPr>
              <w:t>т</w:t>
            </w:r>
            <w:r w:rsidRPr="005506AF">
              <w:rPr>
                <w:shd w:val="clear" w:color="auto" w:fill="FFFFFF"/>
              </w:rPr>
              <w:t>ва»</w:t>
            </w:r>
            <w:r>
              <w:rPr>
                <w:shd w:val="clear" w:color="auto" w:fill="FFFFFF"/>
              </w:rPr>
              <w:t xml:space="preserve"> (Детские игры 50-60 годов.)</w:t>
            </w: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Новогодние, рождественские  мероприятия во время зимних каникул; Празднование 450-летнего юбилея села.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3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7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3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510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</w:tbl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2.7. Мероприятия для социально-незащищенной категории населения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2.7.1</w:t>
      </w:r>
    </w:p>
    <w:p w:rsidR="002714C6" w:rsidRPr="00680367" w:rsidRDefault="002714C6" w:rsidP="002714C6">
      <w:pPr>
        <w:tabs>
          <w:tab w:val="left" w:pos="13892"/>
          <w:tab w:val="left" w:pos="15451"/>
        </w:tabs>
        <w:spacing w:after="120"/>
        <w:jc w:val="center"/>
        <w:rPr>
          <w:b/>
        </w:rPr>
      </w:pPr>
      <w:r w:rsidRPr="00680367">
        <w:rPr>
          <w:b/>
        </w:rPr>
        <w:t>Количественные характеристики мероприятий с инвалидами*, лицами с ОВЗ**,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338"/>
        <w:gridCol w:w="1842"/>
        <w:gridCol w:w="1985"/>
        <w:gridCol w:w="1843"/>
        <w:gridCol w:w="1417"/>
        <w:gridCol w:w="1843"/>
        <w:gridCol w:w="1958"/>
        <w:gridCol w:w="1843"/>
      </w:tblGrid>
      <w:tr w:rsidR="002714C6" w:rsidRPr="00680367" w:rsidTr="00636928">
        <w:trPr>
          <w:trHeight w:val="128"/>
        </w:trPr>
        <w:tc>
          <w:tcPr>
            <w:tcW w:w="1464" w:type="dxa"/>
            <w:vMerge w:val="restart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 для лиц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посетителей***</w:t>
            </w:r>
          </w:p>
        </w:tc>
      </w:tr>
      <w:tr w:rsidR="002714C6" w:rsidRPr="00680367" w:rsidTr="00636928">
        <w:trPr>
          <w:trHeight w:val="127"/>
        </w:trPr>
        <w:tc>
          <w:tcPr>
            <w:tcW w:w="1464" w:type="dxa"/>
            <w:vMerge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до 14 лет</w:t>
            </w:r>
          </w:p>
        </w:tc>
        <w:tc>
          <w:tcPr>
            <w:tcW w:w="1985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25 лет и старше</w:t>
            </w:r>
          </w:p>
        </w:tc>
        <w:tc>
          <w:tcPr>
            <w:tcW w:w="1417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до 14 лет</w:t>
            </w:r>
          </w:p>
        </w:tc>
        <w:tc>
          <w:tcPr>
            <w:tcW w:w="1958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от 25 лет и старше</w:t>
            </w:r>
          </w:p>
        </w:tc>
      </w:tr>
      <w:tr w:rsidR="002714C6" w:rsidRPr="00680367" w:rsidTr="00636928">
        <w:trPr>
          <w:trHeight w:val="127"/>
        </w:trPr>
        <w:tc>
          <w:tcPr>
            <w:tcW w:w="14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1338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58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44</w:t>
            </w:r>
          </w:p>
        </w:tc>
        <w:tc>
          <w:tcPr>
            <w:tcW w:w="1958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14</w:t>
            </w:r>
          </w:p>
        </w:tc>
      </w:tr>
      <w:tr w:rsidR="002714C6" w:rsidRPr="00680367" w:rsidTr="00636928">
        <w:trPr>
          <w:trHeight w:val="127"/>
        </w:trPr>
        <w:tc>
          <w:tcPr>
            <w:tcW w:w="14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1338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63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48</w:t>
            </w:r>
          </w:p>
        </w:tc>
        <w:tc>
          <w:tcPr>
            <w:tcW w:w="1958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15</w:t>
            </w:r>
          </w:p>
        </w:tc>
      </w:tr>
    </w:tbl>
    <w:p w:rsidR="002714C6" w:rsidRPr="00680367" w:rsidRDefault="002714C6" w:rsidP="002714C6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 xml:space="preserve">* - </w:t>
      </w:r>
      <w:r w:rsidRPr="00680367">
        <w:rPr>
          <w:b/>
          <w:i/>
        </w:rPr>
        <w:t>Инвалид</w:t>
      </w:r>
      <w:r w:rsidRPr="00680367">
        <w:rPr>
          <w:i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 от 24 ноября 1995 г. № 181-ФЗ «О социальной защите инвалидов в Российской Федерации»).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sz w:val="28"/>
          <w:szCs w:val="28"/>
        </w:rPr>
        <w:t xml:space="preserve">- </w:t>
      </w:r>
      <w:r w:rsidRPr="00680367">
        <w:rPr>
          <w:i/>
        </w:rPr>
        <w:t xml:space="preserve">Под </w:t>
      </w:r>
      <w:r w:rsidRPr="00680367">
        <w:rPr>
          <w:b/>
          <w:i/>
        </w:rPr>
        <w:t>ограничением жизнедеятельности</w:t>
      </w:r>
      <w:r w:rsidRPr="00680367">
        <w:rPr>
          <w:i/>
        </w:rPr>
        <w:t xml:space="preserve">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 xml:space="preserve">** - </w:t>
      </w:r>
      <w:r w:rsidRPr="00680367">
        <w:rPr>
          <w:b/>
          <w:i/>
        </w:rPr>
        <w:t>Лица с ограниченными возможностями здоровья</w:t>
      </w:r>
      <w:r w:rsidRPr="00680367">
        <w:rPr>
          <w:i/>
        </w:rPr>
        <w:t xml:space="preserve"> (ОВЗ) – лица, имеющие недостатки в физическом и (или) психологическом развитии, подтвержденные медико-психологической комиссией (глухие, слабослышащие, слепые, слабовидящие, с тяжёлыми нарушениями речи, нарушениями опорно-двигательного аппарата и другие, в том числе дети-инвалиды).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  <w:r w:rsidRPr="00680367">
        <w:rPr>
          <w:shd w:val="clear" w:color="auto" w:fill="FFFFFF"/>
        </w:rPr>
        <w:t xml:space="preserve">*** - </w:t>
      </w:r>
      <w:r w:rsidRPr="00680367">
        <w:rPr>
          <w:i/>
          <w:shd w:val="clear" w:color="auto" w:fill="FFFFFF"/>
        </w:rPr>
        <w:t>В столбце</w:t>
      </w:r>
      <w:r w:rsidRPr="00680367">
        <w:rPr>
          <w:shd w:val="clear" w:color="auto" w:fill="FFFFFF"/>
        </w:rPr>
        <w:t xml:space="preserve"> </w:t>
      </w:r>
      <w:r w:rsidRPr="00680367">
        <w:rPr>
          <w:b/>
          <w:i/>
        </w:rPr>
        <w:t>Количество посетителей</w:t>
      </w:r>
      <w:r w:rsidRPr="00680367">
        <w:rPr>
          <w:shd w:val="clear" w:color="auto" w:fill="FFFFFF"/>
        </w:rPr>
        <w:t xml:space="preserve"> </w:t>
      </w:r>
      <w:r w:rsidRPr="00680367">
        <w:rPr>
          <w:i/>
          <w:shd w:val="clear" w:color="auto" w:fill="FFFFFF"/>
        </w:rPr>
        <w:t xml:space="preserve">указывается количество всех посетителей (зрителей и участников соответствующей возрастной категории), которые присутствовали на мероприятии (т.е. количество посетителей, которые являются инвалидами/ </w:t>
      </w:r>
      <w:r w:rsidRPr="00680367">
        <w:rPr>
          <w:i/>
        </w:rPr>
        <w:t>лицами с ОВЗ</w:t>
      </w:r>
      <w:r w:rsidRPr="00680367">
        <w:rPr>
          <w:b/>
          <w:i/>
        </w:rPr>
        <w:t>,</w:t>
      </w:r>
      <w:r w:rsidRPr="00680367">
        <w:rPr>
          <w:i/>
          <w:shd w:val="clear" w:color="auto" w:fill="FFFFFF"/>
        </w:rPr>
        <w:t xml:space="preserve"> и лица, которые не относятся к данным категориям).</w:t>
      </w:r>
    </w:p>
    <w:p w:rsidR="002714C6" w:rsidRPr="00680367" w:rsidRDefault="002714C6" w:rsidP="002714C6">
      <w:pPr>
        <w:spacing w:before="120" w:after="120"/>
        <w:jc w:val="both"/>
        <w:rPr>
          <w:i/>
          <w:shd w:val="clear" w:color="auto" w:fill="FFFFFF"/>
        </w:rPr>
      </w:pPr>
      <w:r w:rsidRPr="00680367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680367">
        <w:rPr>
          <w:i/>
          <w:shd w:val="clear" w:color="auto" w:fill="FFFFFF"/>
        </w:rPr>
        <w:t xml:space="preserve"> </w:t>
      </w:r>
      <w:r w:rsidRPr="00680367">
        <w:rPr>
          <w:b/>
          <w:i/>
          <w:shd w:val="clear" w:color="auto" w:fill="FFFFFF"/>
        </w:rPr>
        <w:t>об одном самом ярком мероприятии</w:t>
      </w:r>
      <w:r w:rsidRPr="00680367">
        <w:rPr>
          <w:i/>
          <w:shd w:val="clear" w:color="auto" w:fill="FFFFFF"/>
        </w:rPr>
        <w:t xml:space="preserve">: </w:t>
      </w:r>
    </w:p>
    <w:p w:rsidR="002714C6" w:rsidRPr="00C712D8" w:rsidRDefault="002714C6" w:rsidP="002714C6">
      <w:pPr>
        <w:ind w:firstLine="709"/>
        <w:jc w:val="both"/>
        <w:rPr>
          <w:shd w:val="clear" w:color="auto" w:fill="FFFFFF"/>
        </w:rPr>
      </w:pPr>
      <w:r w:rsidRPr="00680367">
        <w:rPr>
          <w:i/>
          <w:shd w:val="clear" w:color="auto" w:fill="FFFFFF"/>
        </w:rPr>
        <w:t>- его название: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Благотворительные концерты.</w:t>
      </w:r>
    </w:p>
    <w:p w:rsidR="002714C6" w:rsidRPr="00C712D8" w:rsidRDefault="002714C6" w:rsidP="002714C6">
      <w:pPr>
        <w:ind w:firstLine="709"/>
        <w:jc w:val="both"/>
        <w:rPr>
          <w:shd w:val="clear" w:color="auto" w:fill="FFFFFF"/>
        </w:rPr>
      </w:pPr>
      <w:r w:rsidRPr="00680367">
        <w:rPr>
          <w:i/>
          <w:shd w:val="clear" w:color="auto" w:fill="FFFFFF"/>
        </w:rPr>
        <w:t>- описание мероприятия:</w:t>
      </w:r>
      <w:r w:rsidRPr="00C712D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Самыми яркими из проведенных мероприятий для детей, имеющих недостатки в физическом развитии, считается благотворительные концерты в помощь семьям, имеющим детей-инвалидов.</w:t>
      </w:r>
    </w:p>
    <w:p w:rsidR="002714C6" w:rsidRPr="00680367" w:rsidRDefault="002714C6" w:rsidP="002714C6">
      <w:pPr>
        <w:ind w:firstLine="709"/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 xml:space="preserve">- статус мероприятия (краевое/ районное/ городское/ другое): </w:t>
      </w:r>
      <w:r w:rsidRPr="00A965C0">
        <w:rPr>
          <w:shd w:val="clear" w:color="auto" w:fill="FFFFFF"/>
        </w:rPr>
        <w:t>поселенческое</w:t>
      </w:r>
      <w:r>
        <w:rPr>
          <w:i/>
          <w:shd w:val="clear" w:color="auto" w:fill="FFFFFF"/>
        </w:rPr>
        <w:t>.</w:t>
      </w: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2.7.2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 w:right="2098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Контактные данные лиц, ответственных за работу с инвалидами и лицами с ОВЗ, в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980"/>
        <w:gridCol w:w="3980"/>
        <w:gridCol w:w="4372"/>
      </w:tblGrid>
      <w:tr w:rsidR="002714C6" w:rsidRPr="00680367" w:rsidTr="00636928">
        <w:tc>
          <w:tcPr>
            <w:tcW w:w="3227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МО/КДУ</w:t>
            </w:r>
          </w:p>
        </w:tc>
        <w:tc>
          <w:tcPr>
            <w:tcW w:w="3980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ФИО лица, ответственного за работу с инвалидами и лицами с ОВЗ</w:t>
            </w:r>
          </w:p>
        </w:tc>
        <w:tc>
          <w:tcPr>
            <w:tcW w:w="3980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Контактный телефон</w:t>
            </w:r>
          </w:p>
        </w:tc>
        <w:tc>
          <w:tcPr>
            <w:tcW w:w="4372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Электронная почта</w:t>
            </w:r>
          </w:p>
        </w:tc>
      </w:tr>
      <w:tr w:rsidR="002714C6" w:rsidRPr="00680367" w:rsidTr="00636928">
        <w:tc>
          <w:tcPr>
            <w:tcW w:w="3227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 «Енапевский СДК»</w:t>
            </w:r>
          </w:p>
        </w:tc>
        <w:tc>
          <w:tcPr>
            <w:tcW w:w="398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Тасимова Л.И.</w:t>
            </w:r>
          </w:p>
        </w:tc>
        <w:tc>
          <w:tcPr>
            <w:tcW w:w="398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8 902 83 80 947</w:t>
            </w:r>
          </w:p>
        </w:tc>
        <w:tc>
          <w:tcPr>
            <w:tcW w:w="4372" w:type="dxa"/>
          </w:tcPr>
          <w:p w:rsidR="002714C6" w:rsidRPr="00401633" w:rsidRDefault="002714C6" w:rsidP="00636928">
            <w:pPr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enapaevopos@mail.ru</w:t>
            </w:r>
          </w:p>
        </w:tc>
      </w:tr>
    </w:tbl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2.7.3</w:t>
      </w:r>
    </w:p>
    <w:p w:rsidR="002714C6" w:rsidRPr="00680367" w:rsidRDefault="002714C6" w:rsidP="002714C6">
      <w:pPr>
        <w:spacing w:after="120"/>
        <w:jc w:val="center"/>
        <w:rPr>
          <w:shd w:val="clear" w:color="auto" w:fill="FFFFFF"/>
        </w:rPr>
      </w:pPr>
      <w:r w:rsidRPr="00680367">
        <w:rPr>
          <w:b/>
        </w:rPr>
        <w:t>Мероприятия для сирот, многодетных и патронатных семей, опекаемых детей,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7291"/>
        <w:gridCol w:w="6804"/>
      </w:tblGrid>
      <w:tr w:rsidR="002714C6" w:rsidRPr="00680367" w:rsidTr="00636928">
        <w:trPr>
          <w:trHeight w:val="562"/>
        </w:trPr>
        <w:tc>
          <w:tcPr>
            <w:tcW w:w="14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291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Число мероприятий </w:t>
            </w:r>
          </w:p>
        </w:tc>
        <w:tc>
          <w:tcPr>
            <w:tcW w:w="680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Количество зрителей</w:t>
            </w:r>
          </w:p>
        </w:tc>
      </w:tr>
      <w:tr w:rsidR="002714C6" w:rsidRPr="00680367" w:rsidTr="00636928">
        <w:trPr>
          <w:trHeight w:val="77"/>
        </w:trPr>
        <w:tc>
          <w:tcPr>
            <w:tcW w:w="14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7291" w:type="dxa"/>
            <w:shd w:val="clear" w:color="auto" w:fill="auto"/>
          </w:tcPr>
          <w:p w:rsidR="002714C6" w:rsidRPr="00401633" w:rsidRDefault="002714C6" w:rsidP="006369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714C6" w:rsidRPr="00401633" w:rsidRDefault="002714C6" w:rsidP="006369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</w:tr>
      <w:tr w:rsidR="002714C6" w:rsidRPr="00680367" w:rsidTr="00636928">
        <w:trPr>
          <w:trHeight w:val="127"/>
        </w:trPr>
        <w:tc>
          <w:tcPr>
            <w:tcW w:w="14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7291" w:type="dxa"/>
            <w:shd w:val="clear" w:color="auto" w:fill="auto"/>
          </w:tcPr>
          <w:p w:rsidR="002714C6" w:rsidRPr="00401633" w:rsidRDefault="002714C6" w:rsidP="006369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2714C6" w:rsidRPr="00401633" w:rsidRDefault="002714C6" w:rsidP="006369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785</w:t>
            </w:r>
          </w:p>
        </w:tc>
      </w:tr>
    </w:tbl>
    <w:p w:rsidR="002714C6" w:rsidRPr="00680367" w:rsidRDefault="002714C6" w:rsidP="002714C6">
      <w:pPr>
        <w:jc w:val="both"/>
        <w:rPr>
          <w:color w:val="000000"/>
          <w:shd w:val="clear" w:color="auto" w:fill="FFFFFF"/>
        </w:rPr>
      </w:pPr>
    </w:p>
    <w:p w:rsidR="002714C6" w:rsidRPr="00680367" w:rsidRDefault="002714C6" w:rsidP="002714C6">
      <w:pPr>
        <w:jc w:val="both"/>
        <w:rPr>
          <w:color w:val="000000"/>
          <w:shd w:val="clear" w:color="auto" w:fill="FFFFFF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2.7.4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Формы проведения мероприятий для сирот, многодетных и патронатных семей, опекаемых детей*,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23"/>
        <w:gridCol w:w="3260"/>
        <w:gridCol w:w="3544"/>
        <w:gridCol w:w="4486"/>
      </w:tblGrid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13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2714C6" w:rsidRPr="00680367" w:rsidTr="00636928">
        <w:trPr>
          <w:trHeight w:val="419"/>
        </w:trPr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1290" w:type="dxa"/>
            <w:gridSpan w:val="3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54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мероприятия**</w:t>
            </w:r>
          </w:p>
        </w:tc>
      </w:tr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3523" w:type="dxa"/>
          </w:tcPr>
          <w:p w:rsidR="002714C6" w:rsidRPr="00401633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Праздничные концерты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Концерты всех улиц села</w:t>
            </w:r>
          </w:p>
        </w:tc>
        <w:tc>
          <w:tcPr>
            <w:tcW w:w="354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Благотворительные концерты.</w:t>
            </w: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концертах принимали участие жители разного возраста, в том числе многодетные семьи.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Музыкально-игровой вечер ко дню семьи.</w:t>
            </w:r>
          </w:p>
        </w:tc>
        <w:tc>
          <w:tcPr>
            <w:tcW w:w="3260" w:type="dxa"/>
          </w:tcPr>
          <w:p w:rsidR="002714C6" w:rsidRDefault="002714C6" w:rsidP="00636928">
            <w:pPr>
              <w:jc w:val="both"/>
              <w:rPr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Развлекательный вечер.</w:t>
            </w:r>
          </w:p>
        </w:tc>
        <w:tc>
          <w:tcPr>
            <w:tcW w:w="3544" w:type="dxa"/>
          </w:tcPr>
          <w:p w:rsidR="002714C6" w:rsidRDefault="002714C6" w:rsidP="00636928">
            <w:pPr>
              <w:jc w:val="both"/>
              <w:rPr>
                <w:shd w:val="clear" w:color="auto" w:fill="FFFFFF"/>
              </w:rPr>
            </w:pPr>
          </w:p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семьи.</w:t>
            </w: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Спортивно-игровые, музыкальные состязания между многодетными семьями.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86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</w:tbl>
    <w:p w:rsidR="002714C6" w:rsidRPr="00680367" w:rsidRDefault="002714C6" w:rsidP="002714C6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2016 г.</w:t>
      </w:r>
    </w:p>
    <w:p w:rsidR="002714C6" w:rsidRPr="00680367" w:rsidRDefault="002714C6" w:rsidP="002714C6">
      <w:pPr>
        <w:jc w:val="both"/>
        <w:rPr>
          <w:shd w:val="clear" w:color="auto" w:fill="FFFFFF"/>
        </w:rPr>
      </w:pPr>
      <w:r w:rsidRPr="00680367">
        <w:rPr>
          <w:i/>
        </w:rPr>
        <w:t>** - Описание мероприятия должно быть кратким – содержать не более 5-ти предложений.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jc w:val="both"/>
        <w:rPr>
          <w:b/>
        </w:rPr>
      </w:pPr>
    </w:p>
    <w:p w:rsidR="002714C6" w:rsidRDefault="002714C6" w:rsidP="002714C6">
      <w:pPr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2.8. Мероприятия по работе с людьми пожилого возраста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2.8.1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Мероприятий для пожилых людей,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3339"/>
        <w:gridCol w:w="3685"/>
        <w:gridCol w:w="3685"/>
        <w:gridCol w:w="3686"/>
      </w:tblGrid>
      <w:tr w:rsidR="002714C6" w:rsidRPr="00680367" w:rsidTr="00636928">
        <w:trPr>
          <w:trHeight w:val="467"/>
        </w:trPr>
        <w:tc>
          <w:tcPr>
            <w:tcW w:w="1164" w:type="dxa"/>
            <w:vMerge w:val="restart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Год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Число мероприятий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Количество посетителей*</w:t>
            </w:r>
          </w:p>
        </w:tc>
      </w:tr>
      <w:tr w:rsidR="002714C6" w:rsidRPr="00680367" w:rsidTr="00636928">
        <w:tc>
          <w:tcPr>
            <w:tcW w:w="1164" w:type="dxa"/>
            <w:vMerge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</w:p>
        </w:tc>
        <w:tc>
          <w:tcPr>
            <w:tcW w:w="3339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всего в КДУ</w:t>
            </w: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на выезде</w:t>
            </w:r>
          </w:p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всего в КДУ</w:t>
            </w:r>
          </w:p>
        </w:tc>
        <w:tc>
          <w:tcPr>
            <w:tcW w:w="3686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center"/>
              <w:rPr>
                <w:b/>
              </w:rPr>
            </w:pPr>
            <w:r w:rsidRPr="00680367">
              <w:rPr>
                <w:b/>
              </w:rPr>
              <w:t>на выезде</w:t>
            </w:r>
          </w:p>
        </w:tc>
      </w:tr>
      <w:tr w:rsidR="002714C6" w:rsidRPr="00680367" w:rsidTr="00636928">
        <w:tc>
          <w:tcPr>
            <w:tcW w:w="11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2015</w:t>
            </w:r>
          </w:p>
        </w:tc>
        <w:tc>
          <w:tcPr>
            <w:tcW w:w="3339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100</w:t>
            </w:r>
          </w:p>
        </w:tc>
        <w:tc>
          <w:tcPr>
            <w:tcW w:w="3686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1164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2016</w:t>
            </w:r>
          </w:p>
        </w:tc>
        <w:tc>
          <w:tcPr>
            <w:tcW w:w="3339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2</w:t>
            </w: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  <w:tc>
          <w:tcPr>
            <w:tcW w:w="3685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123</w:t>
            </w:r>
          </w:p>
        </w:tc>
        <w:tc>
          <w:tcPr>
            <w:tcW w:w="3686" w:type="dxa"/>
            <w:shd w:val="clear" w:color="auto" w:fill="auto"/>
          </w:tcPr>
          <w:p w:rsidR="002714C6" w:rsidRPr="00680367" w:rsidRDefault="002714C6" w:rsidP="00636928">
            <w:pPr>
              <w:tabs>
                <w:tab w:val="left" w:pos="1920"/>
              </w:tabs>
              <w:ind w:right="-144"/>
              <w:jc w:val="both"/>
            </w:pPr>
            <w:r>
              <w:t>-</w:t>
            </w:r>
          </w:p>
        </w:tc>
      </w:tr>
    </w:tbl>
    <w:p w:rsidR="002714C6" w:rsidRPr="00680367" w:rsidRDefault="002714C6" w:rsidP="002714C6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2714C6" w:rsidRPr="00680367" w:rsidRDefault="002714C6" w:rsidP="002714C6">
      <w:pPr>
        <w:jc w:val="both"/>
        <w:rPr>
          <w:shd w:val="clear" w:color="auto" w:fill="FFFFFF"/>
        </w:rPr>
      </w:pPr>
      <w:r w:rsidRPr="00680367">
        <w:rPr>
          <w:i/>
        </w:rPr>
        <w:t>* - Посетители – это зрители и участники мероприятий.</w:t>
      </w:r>
    </w:p>
    <w:p w:rsidR="002714C6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2.8.2</w:t>
      </w:r>
    </w:p>
    <w:p w:rsidR="002714C6" w:rsidRPr="00680367" w:rsidRDefault="002714C6" w:rsidP="002714C6">
      <w:pPr>
        <w:spacing w:after="120"/>
        <w:jc w:val="center"/>
        <w:rPr>
          <w:b/>
          <w:shd w:val="clear" w:color="auto" w:fill="FFFFFF"/>
        </w:rPr>
      </w:pPr>
      <w:r w:rsidRPr="00680367">
        <w:rPr>
          <w:b/>
          <w:shd w:val="clear" w:color="auto" w:fill="FFFFFF"/>
        </w:rPr>
        <w:t>Формы проведения мероприятий для людей пожилого возраста*</w:t>
      </w:r>
      <w:r w:rsidRPr="00680367">
        <w:rPr>
          <w:b/>
        </w:rPr>
        <w:t>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523"/>
        <w:gridCol w:w="3402"/>
        <w:gridCol w:w="4394"/>
        <w:gridCol w:w="3538"/>
      </w:tblGrid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Год</w:t>
            </w:r>
          </w:p>
        </w:tc>
        <w:tc>
          <w:tcPr>
            <w:tcW w:w="14857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Формы проведения мероприятий</w:t>
            </w:r>
          </w:p>
        </w:tc>
      </w:tr>
      <w:tr w:rsidR="002714C6" w:rsidRPr="00680367" w:rsidTr="00636928">
        <w:trPr>
          <w:trHeight w:val="419"/>
        </w:trPr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Основные</w:t>
            </w:r>
          </w:p>
        </w:tc>
        <w:tc>
          <w:tcPr>
            <w:tcW w:w="11334" w:type="dxa"/>
            <w:gridSpan w:val="3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Новые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3402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формы</w:t>
            </w:r>
          </w:p>
        </w:tc>
        <w:tc>
          <w:tcPr>
            <w:tcW w:w="4394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3538" w:type="dxa"/>
          </w:tcPr>
          <w:p w:rsidR="002714C6" w:rsidRPr="00680367" w:rsidRDefault="002714C6" w:rsidP="00636928">
            <w:pPr>
              <w:jc w:val="center"/>
              <w:rPr>
                <w:b/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Описание мероприятия**</w:t>
            </w:r>
          </w:p>
        </w:tc>
      </w:tr>
      <w:tr w:rsidR="002714C6" w:rsidRPr="00680367" w:rsidTr="00636928">
        <w:tc>
          <w:tcPr>
            <w:tcW w:w="696" w:type="dxa"/>
            <w:vMerge w:val="restart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 w:rsidRPr="00680367">
              <w:rPr>
                <w:b/>
                <w:shd w:val="clear" w:color="auto" w:fill="FFFFFF"/>
              </w:rPr>
              <w:t>2016</w:t>
            </w: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Победы.</w:t>
            </w:r>
          </w:p>
        </w:tc>
        <w:tc>
          <w:tcPr>
            <w:tcW w:w="3402" w:type="dxa"/>
          </w:tcPr>
          <w:p w:rsidR="002714C6" w:rsidRPr="00680367" w:rsidRDefault="002714C6" w:rsidP="0063692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Митинг. Чествование ветеранов.</w:t>
            </w:r>
          </w:p>
        </w:tc>
        <w:tc>
          <w:tcPr>
            <w:tcW w:w="439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«Нам дороги эти позабыть нельзя…»</w:t>
            </w:r>
          </w:p>
        </w:tc>
        <w:tc>
          <w:tcPr>
            <w:tcW w:w="3538" w:type="dxa"/>
          </w:tcPr>
          <w:p w:rsidR="002714C6" w:rsidRDefault="002714C6" w:rsidP="0063692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Днем: митинг у памятника павшим в ВОВ. Праздничный концерт, чаепитие. </w:t>
            </w:r>
          </w:p>
          <w:p w:rsidR="002714C6" w:rsidRDefault="002714C6" w:rsidP="0063692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Вечером: на площади танцы, песни военных лет, праздничный фейерверк.</w:t>
            </w:r>
          </w:p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пожилого Человека.</w:t>
            </w:r>
          </w:p>
        </w:tc>
        <w:tc>
          <w:tcPr>
            <w:tcW w:w="3402" w:type="dxa"/>
          </w:tcPr>
          <w:p w:rsidR="002714C6" w:rsidRPr="00680367" w:rsidRDefault="002714C6" w:rsidP="0063692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День Пожилого Человека.</w:t>
            </w:r>
          </w:p>
        </w:tc>
        <w:tc>
          <w:tcPr>
            <w:tcW w:w="439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«Не стареем душой…»</w:t>
            </w:r>
          </w:p>
        </w:tc>
        <w:tc>
          <w:tcPr>
            <w:tcW w:w="353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Концерт. Музыкально- игровая программа. Чаепитие, песни за столом.</w:t>
            </w:r>
          </w:p>
        </w:tc>
      </w:tr>
      <w:tr w:rsidR="002714C6" w:rsidRPr="00680367" w:rsidTr="00636928">
        <w:tc>
          <w:tcPr>
            <w:tcW w:w="696" w:type="dxa"/>
            <w:vMerge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23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4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538" w:type="dxa"/>
          </w:tcPr>
          <w:p w:rsidR="002714C6" w:rsidRPr="00680367" w:rsidRDefault="002714C6" w:rsidP="00636928">
            <w:pPr>
              <w:jc w:val="both"/>
              <w:rPr>
                <w:shd w:val="clear" w:color="auto" w:fill="FFFFFF"/>
              </w:rPr>
            </w:pPr>
          </w:p>
        </w:tc>
      </w:tr>
    </w:tbl>
    <w:p w:rsidR="002714C6" w:rsidRPr="00680367" w:rsidRDefault="002714C6" w:rsidP="002714C6">
      <w:pPr>
        <w:spacing w:before="120"/>
        <w:rPr>
          <w:shd w:val="clear" w:color="auto" w:fill="FFFFFF"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shd w:val="clear" w:color="auto" w:fill="FFFFFF"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2016 г.</w:t>
      </w:r>
    </w:p>
    <w:p w:rsidR="002714C6" w:rsidRPr="00680367" w:rsidRDefault="002714C6" w:rsidP="002714C6">
      <w:pPr>
        <w:jc w:val="both"/>
        <w:rPr>
          <w:shd w:val="clear" w:color="auto" w:fill="FFFFFF"/>
        </w:rPr>
      </w:pPr>
      <w:r w:rsidRPr="00680367">
        <w:rPr>
          <w:i/>
        </w:rPr>
        <w:t>** - Описание мероприятия должно быть кратким – содержать не более 5-ти предложений.</w:t>
      </w:r>
    </w:p>
    <w:p w:rsidR="002714C6" w:rsidRPr="00680367" w:rsidRDefault="002714C6" w:rsidP="002714C6">
      <w:pPr>
        <w:jc w:val="both"/>
        <w:rPr>
          <w:shd w:val="clear" w:color="auto" w:fill="FFFFFF"/>
        </w:rPr>
      </w:pPr>
    </w:p>
    <w:p w:rsidR="002714C6" w:rsidRPr="00680367" w:rsidRDefault="002714C6" w:rsidP="002714C6">
      <w:pPr>
        <w:jc w:val="both"/>
        <w:rPr>
          <w:shd w:val="clear" w:color="auto" w:fill="FFFFFF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Default="002714C6" w:rsidP="002714C6">
      <w:pPr>
        <w:jc w:val="center"/>
        <w:rPr>
          <w:b/>
          <w:i/>
          <w:caps/>
          <w:color w:val="17365D"/>
        </w:rPr>
      </w:pPr>
    </w:p>
    <w:p w:rsidR="002714C6" w:rsidRPr="00680367" w:rsidRDefault="002714C6" w:rsidP="002714C6">
      <w:pPr>
        <w:jc w:val="center"/>
        <w:rPr>
          <w:b/>
        </w:rPr>
      </w:pPr>
      <w:r w:rsidRPr="00680367">
        <w:rPr>
          <w:b/>
          <w:i/>
          <w:caps/>
          <w:color w:val="17365D"/>
        </w:rPr>
        <w:t>2.9. Мероприятия в сфере национальной политики</w:t>
      </w:r>
      <w:r w:rsidRPr="00680367">
        <w:rPr>
          <w:b/>
        </w:rPr>
        <w:t xml:space="preserve"> </w:t>
      </w:r>
    </w:p>
    <w:p w:rsidR="002714C6" w:rsidRPr="00680367" w:rsidRDefault="002714C6" w:rsidP="002714C6">
      <w:pPr>
        <w:jc w:val="center"/>
      </w:pPr>
      <w:r w:rsidRPr="00680367">
        <w:t>(мероприятия с целью сохранения культурной самобытности, обычаев, традиций народов, проживающих в Пермском крае, развития межнационального культурного обмена, этнокультурного общения)</w:t>
      </w:r>
    </w:p>
    <w:p w:rsidR="002714C6" w:rsidRPr="00680367" w:rsidRDefault="002714C6" w:rsidP="002714C6">
      <w:pPr>
        <w:jc w:val="both"/>
      </w:pPr>
    </w:p>
    <w:p w:rsidR="002714C6" w:rsidRPr="00680367" w:rsidRDefault="002714C6" w:rsidP="002714C6">
      <w:pPr>
        <w:pStyle w:val="a3"/>
        <w:tabs>
          <w:tab w:val="left" w:pos="1065"/>
          <w:tab w:val="left" w:pos="12900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2.9.1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 xml:space="preserve">Названия мероприятий в МО по государственной программе «Обеспечение </w:t>
      </w:r>
      <w:r w:rsidRPr="00680367">
        <w:rPr>
          <w:b/>
          <w:shd w:val="clear" w:color="auto" w:fill="FFFFFF"/>
        </w:rPr>
        <w:t>взаимодействия</w:t>
      </w:r>
      <w:r w:rsidRPr="00680367">
        <w:rPr>
          <w:b/>
        </w:rPr>
        <w:t xml:space="preserve"> общества и власти»,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709"/>
        <w:gridCol w:w="6945"/>
      </w:tblGrid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80367">
        <w:rPr>
          <w:rFonts w:ascii="Times New Roman" w:hAnsi="Times New Roman"/>
          <w:b/>
          <w:sz w:val="24"/>
          <w:szCs w:val="24"/>
        </w:rPr>
        <w:t>Таблица 2.9.2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национальных объединениях/обществах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78"/>
        <w:gridCol w:w="1275"/>
        <w:gridCol w:w="4110"/>
        <w:gridCol w:w="2551"/>
        <w:gridCol w:w="3260"/>
      </w:tblGrid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Названия национальных объединений/ обществ </w:t>
            </w:r>
          </w:p>
        </w:tc>
        <w:tc>
          <w:tcPr>
            <w:tcW w:w="12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411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руководителя коллектива</w:t>
            </w:r>
          </w:p>
        </w:tc>
        <w:tc>
          <w:tcPr>
            <w:tcW w:w="255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нац. объединения 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Татаро- башкирский общественный центр</w:t>
            </w:r>
          </w:p>
        </w:tc>
        <w:tc>
          <w:tcPr>
            <w:tcW w:w="12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411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Гильмиярова А.</w:t>
            </w:r>
          </w:p>
        </w:tc>
        <w:tc>
          <w:tcPr>
            <w:tcW w:w="255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pStyle w:val="a3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80367">
        <w:rPr>
          <w:rFonts w:ascii="Times New Roman" w:hAnsi="Times New Roman"/>
          <w:b/>
          <w:sz w:val="24"/>
          <w:szCs w:val="24"/>
          <w:shd w:val="clear" w:color="auto" w:fill="FFFFFF"/>
        </w:rPr>
        <w:t>Таблица 2.9.3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0367">
        <w:rPr>
          <w:rFonts w:ascii="Times New Roman" w:hAnsi="Times New Roman"/>
          <w:b/>
          <w:sz w:val="24"/>
          <w:szCs w:val="24"/>
          <w:shd w:val="clear" w:color="auto" w:fill="FFFFFF"/>
        </w:rPr>
        <w:t>Информация о наличии в МО аутентичных коллективов* (2016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014"/>
        <w:gridCol w:w="3132"/>
        <w:gridCol w:w="3016"/>
        <w:gridCol w:w="2993"/>
        <w:gridCol w:w="2889"/>
      </w:tblGrid>
      <w:tr w:rsidR="002714C6" w:rsidRPr="00680367" w:rsidTr="00636928">
        <w:tc>
          <w:tcPr>
            <w:tcW w:w="6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аутентичного коллектива</w:t>
            </w:r>
          </w:p>
        </w:tc>
        <w:tc>
          <w:tcPr>
            <w:tcW w:w="318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05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303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2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714C6" w:rsidRPr="00680367" w:rsidTr="00636928">
        <w:tc>
          <w:tcPr>
            <w:tcW w:w="6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6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14C6" w:rsidRPr="00680367" w:rsidRDefault="002714C6" w:rsidP="002714C6">
      <w:pPr>
        <w:spacing w:before="120"/>
      </w:pPr>
      <w:r w:rsidRPr="00680367">
        <w:rPr>
          <w:i/>
          <w:color w:val="000000"/>
          <w:u w:val="single"/>
        </w:rPr>
        <w:t>Примечание</w:t>
      </w:r>
      <w:r w:rsidRPr="00680367">
        <w:t>: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80367">
        <w:rPr>
          <w:rFonts w:ascii="Times New Roman" w:hAnsi="Times New Roman"/>
          <w:sz w:val="24"/>
          <w:szCs w:val="24"/>
        </w:rPr>
        <w:t xml:space="preserve">*- </w:t>
      </w:r>
      <w:r w:rsidRPr="00680367">
        <w:rPr>
          <w:rFonts w:ascii="Times New Roman" w:hAnsi="Times New Roman"/>
          <w:i/>
          <w:sz w:val="24"/>
          <w:szCs w:val="24"/>
          <w:shd w:val="clear" w:color="auto" w:fill="FFFFFF"/>
        </w:rPr>
        <w:t>Аутентичный коллектив – это коллектив, основу репертуара которого составляет подлинный материал данной местности.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2.9.4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мастерах народных промыслов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2220"/>
        <w:gridCol w:w="2409"/>
        <w:gridCol w:w="1607"/>
        <w:gridCol w:w="2221"/>
        <w:gridCol w:w="2174"/>
      </w:tblGrid>
      <w:tr w:rsidR="002714C6" w:rsidRPr="00680367" w:rsidTr="00636928">
        <w:trPr>
          <w:tblHeader/>
        </w:trPr>
        <w:tc>
          <w:tcPr>
            <w:tcW w:w="67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ФИО мастера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Вид промысла мастера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Населенный пункт проживания мастера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Контактный телефон мастера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  <w:lang w:val="en-US"/>
              </w:rPr>
              <w:t>E</w:t>
            </w:r>
            <w:r w:rsidRPr="00680367">
              <w:rPr>
                <w:b/>
              </w:rPr>
              <w:t>-</w:t>
            </w:r>
            <w:r w:rsidRPr="00680367">
              <w:rPr>
                <w:b/>
                <w:lang w:val="en-US"/>
              </w:rPr>
              <w:t>mail</w:t>
            </w:r>
            <w:r w:rsidRPr="00680367">
              <w:rPr>
                <w:b/>
              </w:rPr>
              <w:t xml:space="preserve"> мастера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Наличие звания «Народный»</w:t>
            </w:r>
          </w:p>
        </w:tc>
      </w:tr>
      <w:tr w:rsidR="002714C6" w:rsidRPr="00680367" w:rsidTr="00636928">
        <w:tc>
          <w:tcPr>
            <w:tcW w:w="15701" w:type="dxa"/>
            <w:gridSpan w:val="7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Традиционные виды промыслов для ПК 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15701" w:type="dxa"/>
            <w:gridSpan w:val="7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Нетрадиционные виды промыслов для ПК 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</w:p>
        </w:tc>
      </w:tr>
      <w:tr w:rsidR="002714C6" w:rsidRPr="00680367" w:rsidTr="00636928">
        <w:tc>
          <w:tcPr>
            <w:tcW w:w="15701" w:type="dxa"/>
            <w:gridSpan w:val="7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Декоративно-художественное творчество***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15701" w:type="dxa"/>
            <w:gridSpan w:val="7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Самодеятельные художники****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both"/>
            </w:pPr>
            <w:r w:rsidRPr="00680367">
              <w:t>2.</w:t>
            </w:r>
          </w:p>
        </w:tc>
        <w:tc>
          <w:tcPr>
            <w:tcW w:w="4395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0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7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21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4" w:type="dxa"/>
          </w:tcPr>
          <w:p w:rsidR="002714C6" w:rsidRPr="00680367" w:rsidRDefault="002714C6" w:rsidP="0063692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Традиционные виды промыслов для Пермского края: худож. обработка бересты, худож. обработка дерева, традиционная керамика, камнерезный промысел, традиционная уральская роспись по дереву, ручное ткачество, ткачество поясов, традиционная вышивка, кружевоплетение, кубовая набойка, традиционная игрушка, кузнечный промысел и т.п.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** - Нетрадиционные виды промыслов для Пермского края:</w:t>
      </w:r>
      <w:r w:rsidRPr="00680367">
        <w:rPr>
          <w:b/>
          <w:sz w:val="20"/>
          <w:szCs w:val="20"/>
        </w:rPr>
        <w:t xml:space="preserve"> </w:t>
      </w:r>
      <w:r w:rsidRPr="00680367">
        <w:rPr>
          <w:i/>
        </w:rPr>
        <w:t>соломка, валяние из шерсти, ковроткачество, все виды худож. росписи (кроме урало-сибирской), чеканка, ювелирный промысел, изделия из стекла и т.п.).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*** - Декоративно-художественное творчество:</w:t>
      </w:r>
      <w:r w:rsidRPr="00680367">
        <w:rPr>
          <w:b/>
          <w:sz w:val="20"/>
          <w:szCs w:val="20"/>
        </w:rPr>
        <w:t xml:space="preserve"> </w:t>
      </w:r>
      <w:r w:rsidRPr="00680367">
        <w:rPr>
          <w:i/>
        </w:rPr>
        <w:t>декупаж, флористика, вышивка по схемам, авторская кукла, вязание, авторская роспись, авторская керамика и т. п.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**** - Самодеятельные художники: живопись, графика.</w:t>
      </w:r>
    </w:p>
    <w:p w:rsidR="002714C6" w:rsidRPr="00680367" w:rsidRDefault="002714C6" w:rsidP="002714C6">
      <w:pPr>
        <w:spacing w:before="120"/>
        <w:jc w:val="both"/>
        <w:rPr>
          <w:i/>
          <w:shd w:val="clear" w:color="auto" w:fill="FFFFFF"/>
        </w:rPr>
      </w:pPr>
      <w:r w:rsidRPr="00680367">
        <w:rPr>
          <w:b/>
          <w:i/>
          <w:shd w:val="clear" w:color="auto" w:fill="FFFFFF"/>
        </w:rPr>
        <w:t>После таблицы необходимо предоставить информацию</w:t>
      </w:r>
      <w:r w:rsidRPr="00680367">
        <w:rPr>
          <w:i/>
          <w:shd w:val="clear" w:color="auto" w:fill="FFFFFF"/>
        </w:rPr>
        <w:t xml:space="preserve"> о наличии в МО учреждений, специализирующихся на народных промыслах, ремеслах, ДПИ (Дома ремесел, Центры народной культуры, комнаты народного быта, музейные комнаты), с указанием контактов и направления деятельности (видов промысла): ____________________________________________________________________________________________________</w:t>
      </w:r>
    </w:p>
    <w:p w:rsidR="002714C6" w:rsidRPr="00680367" w:rsidRDefault="002714C6" w:rsidP="002714C6">
      <w:pPr>
        <w:jc w:val="both"/>
        <w:rPr>
          <w:i/>
          <w:shd w:val="clear" w:color="auto" w:fill="FFFFFF"/>
        </w:rPr>
      </w:pPr>
      <w:r w:rsidRPr="00680367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ind w:right="-142"/>
        <w:jc w:val="right"/>
        <w:rPr>
          <w:b/>
        </w:rPr>
      </w:pPr>
      <w:r w:rsidRPr="00680367">
        <w:rPr>
          <w:b/>
        </w:rPr>
        <w:t>Таблица 2.9.5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Коллективы/кружки декоративно-прикладного творчества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79"/>
        <w:gridCol w:w="1974"/>
        <w:gridCol w:w="992"/>
        <w:gridCol w:w="3402"/>
        <w:gridCol w:w="1701"/>
        <w:gridCol w:w="1702"/>
        <w:gridCol w:w="2976"/>
      </w:tblGrid>
      <w:tr w:rsidR="002714C6" w:rsidRPr="00680367" w:rsidTr="00636928">
        <w:tc>
          <w:tcPr>
            <w:tcW w:w="675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№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п/п</w:t>
            </w:r>
          </w:p>
        </w:tc>
        <w:tc>
          <w:tcPr>
            <w:tcW w:w="2279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Вид декоративно-прикладного творчества*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Полное наименование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коллектива/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кружка**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Год создания</w:t>
            </w:r>
          </w:p>
        </w:tc>
        <w:tc>
          <w:tcPr>
            <w:tcW w:w="340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Ф.И.О. руководителя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участников коллектива</w:t>
            </w:r>
          </w:p>
        </w:tc>
        <w:tc>
          <w:tcPr>
            <w:tcW w:w="1702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Возрастная категория участников коллектива</w:t>
            </w:r>
          </w:p>
        </w:tc>
        <w:tc>
          <w:tcPr>
            <w:tcW w:w="2976" w:type="dxa"/>
            <w:shd w:val="clear" w:color="auto" w:fill="auto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Учреждение</w:t>
            </w:r>
          </w:p>
        </w:tc>
      </w:tr>
      <w:tr w:rsidR="002714C6" w:rsidRPr="00680367" w:rsidTr="00636928">
        <w:tc>
          <w:tcPr>
            <w:tcW w:w="675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 w:rsidRPr="00680367">
              <w:t>1.</w:t>
            </w:r>
          </w:p>
        </w:tc>
        <w:tc>
          <w:tcPr>
            <w:tcW w:w="2279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 xml:space="preserve">Поделки из бумаги, из листьев, пластиковой бутылки, ватных дисков,  роспись по стеклянной бутылке, картинки, оригами. </w:t>
            </w:r>
          </w:p>
        </w:tc>
        <w:tc>
          <w:tcPr>
            <w:tcW w:w="1974" w:type="dxa"/>
          </w:tcPr>
          <w:p w:rsidR="002714C6" w:rsidRPr="00680367" w:rsidRDefault="002714C6" w:rsidP="00636928">
            <w:pPr>
              <w:jc w:val="both"/>
            </w:pPr>
            <w:r>
              <w:t>Рукодельница</w:t>
            </w:r>
          </w:p>
        </w:tc>
        <w:tc>
          <w:tcPr>
            <w:tcW w:w="99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2016</w:t>
            </w:r>
          </w:p>
        </w:tc>
        <w:tc>
          <w:tcPr>
            <w:tcW w:w="340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Бархатшина Р.И.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28</w:t>
            </w:r>
          </w:p>
        </w:tc>
        <w:tc>
          <w:tcPr>
            <w:tcW w:w="170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До 14 лет</w:t>
            </w:r>
          </w:p>
        </w:tc>
        <w:tc>
          <w:tcPr>
            <w:tcW w:w="2976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>МБУ «Енапаевский СДК»</w:t>
            </w:r>
          </w:p>
        </w:tc>
      </w:tr>
      <w:tr w:rsidR="002714C6" w:rsidRPr="00680367" w:rsidTr="00636928">
        <w:tc>
          <w:tcPr>
            <w:tcW w:w="675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  <w: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2714C6" w:rsidRPr="00680367" w:rsidRDefault="002714C6" w:rsidP="00636928">
            <w:r>
              <w:t xml:space="preserve"> </w:t>
            </w:r>
          </w:p>
        </w:tc>
        <w:tc>
          <w:tcPr>
            <w:tcW w:w="1974" w:type="dxa"/>
          </w:tcPr>
          <w:p w:rsidR="002714C6" w:rsidRPr="00680367" w:rsidRDefault="002714C6" w:rsidP="00636928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2714C6" w:rsidRPr="00680367" w:rsidRDefault="002714C6" w:rsidP="00636928">
            <w:pPr>
              <w:jc w:val="both"/>
            </w:pP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Декоративно-прикладное творчество:</w:t>
      </w:r>
      <w:r w:rsidRPr="00680367">
        <w:rPr>
          <w:b/>
          <w:sz w:val="20"/>
          <w:szCs w:val="20"/>
        </w:rPr>
        <w:t xml:space="preserve"> </w:t>
      </w:r>
      <w:r w:rsidRPr="00680367">
        <w:rPr>
          <w:i/>
        </w:rPr>
        <w:t>декупаж, флористика, вышивка по схемам, авторская кукла, вязание, авторская роспись, авторская керамика и т. п.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 xml:space="preserve">** - Таблица заполняется только по коллективам/кружкам декоративно-прикладного искусства. Название коллектива/кружка должно соответствовать Положению о клубных формированиях учреждения. </w:t>
      </w:r>
    </w:p>
    <w:p w:rsidR="002714C6" w:rsidRPr="00680367" w:rsidRDefault="002714C6" w:rsidP="002714C6">
      <w:pPr>
        <w:pStyle w:val="a3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2.9.6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сохраняемом нематериальном культурном наследии (2016 г.)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269"/>
        <w:gridCol w:w="709"/>
        <w:gridCol w:w="4677"/>
        <w:gridCol w:w="709"/>
        <w:gridCol w:w="5812"/>
      </w:tblGrid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Объекты нематериального культурного наследия (НКН)*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фольклорных коллективов, ведущих активную исследовательскую и концертную деятельность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НКН</w:t>
            </w: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52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 xml:space="preserve">* - С перечнем объектов НКН можно ознакомиться на сайте: </w:t>
      </w:r>
      <w:hyperlink r:id="rId10" w:history="1">
        <w:r w:rsidRPr="00680367">
          <w:rPr>
            <w:rStyle w:val="af3"/>
            <w:i/>
          </w:rPr>
          <w:t>http://www.rusfolknasledie.ru/</w:t>
        </w:r>
      </w:hyperlink>
      <w:r w:rsidRPr="00680367">
        <w:rPr>
          <w:i/>
        </w:rPr>
        <w:t xml:space="preserve"> .</w:t>
      </w:r>
    </w:p>
    <w:p w:rsidR="002714C6" w:rsidRPr="00680367" w:rsidRDefault="002714C6" w:rsidP="002714C6">
      <w:pPr>
        <w:pStyle w:val="a3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pStyle w:val="a3"/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14C6" w:rsidRPr="00680367" w:rsidRDefault="002714C6" w:rsidP="002714C6">
      <w:pPr>
        <w:jc w:val="center"/>
        <w:rPr>
          <w:b/>
          <w:i/>
          <w:caps/>
          <w:color w:val="17365D"/>
        </w:rPr>
      </w:pPr>
      <w:r w:rsidRPr="00680367">
        <w:rPr>
          <w:b/>
          <w:i/>
          <w:caps/>
          <w:color w:val="17365D"/>
        </w:rPr>
        <w:t>2.10. Выставочная деятельность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2.10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выставочной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5528"/>
        <w:gridCol w:w="4961"/>
      </w:tblGrid>
      <w:tr w:rsidR="002714C6" w:rsidRPr="00680367" w:rsidTr="00636928">
        <w:tc>
          <w:tcPr>
            <w:tcW w:w="11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выставок</w:t>
            </w:r>
          </w:p>
        </w:tc>
        <w:tc>
          <w:tcPr>
            <w:tcW w:w="5528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Количество зрителей</w:t>
            </w:r>
          </w:p>
        </w:tc>
      </w:tr>
      <w:tr w:rsidR="002714C6" w:rsidRPr="00680367" w:rsidTr="00636928">
        <w:tc>
          <w:tcPr>
            <w:tcW w:w="11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96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714C6" w:rsidRPr="00680367" w:rsidTr="00636928">
        <w:tc>
          <w:tcPr>
            <w:tcW w:w="11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rPr>
          <w:b/>
          <w:i/>
          <w:caps/>
          <w:color w:val="17365D"/>
        </w:rPr>
      </w:pPr>
      <w:r>
        <w:rPr>
          <w:b/>
          <w:i/>
          <w:caps/>
          <w:color w:val="17365D"/>
        </w:rPr>
        <w:t xml:space="preserve">                                                                                </w:t>
      </w:r>
      <w:r w:rsidRPr="00680367">
        <w:rPr>
          <w:b/>
          <w:i/>
          <w:caps/>
          <w:color w:val="17365D"/>
        </w:rPr>
        <w:t>2.11. Гастрольная/концертная деятельность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2.11.1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Участие коллективов в мероприятиях за пределами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969"/>
        <w:gridCol w:w="6237"/>
      </w:tblGrid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коллектива/ ансамбля/ солиста</w:t>
            </w: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Дата выступления</w:t>
            </w: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мероприятия*,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страна, населенный пункт</w:t>
            </w: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КДУ1**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КДУ2**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</w:p>
        </w:tc>
      </w:tr>
      <w:tr w:rsidR="002714C6" w:rsidRPr="00680367" w:rsidTr="00636928">
        <w:tc>
          <w:tcPr>
            <w:tcW w:w="15559" w:type="dxa"/>
            <w:gridSpan w:val="4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КДУ</w:t>
            </w:r>
            <w:r w:rsidRPr="00680367">
              <w:rPr>
                <w:b/>
                <w:lang w:val="en-US"/>
              </w:rPr>
              <w:t>N</w:t>
            </w:r>
            <w:r w:rsidRPr="00680367">
              <w:rPr>
                <w:b/>
              </w:rPr>
              <w:t>**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  <w:r w:rsidRPr="00680367">
              <w:t>1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  <w: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4678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3969" w:type="dxa"/>
          </w:tcPr>
          <w:p w:rsidR="002714C6" w:rsidRPr="00680367" w:rsidRDefault="002714C6" w:rsidP="00636928">
            <w:pPr>
              <w:jc w:val="both"/>
            </w:pPr>
          </w:p>
        </w:tc>
        <w:tc>
          <w:tcPr>
            <w:tcW w:w="6237" w:type="dxa"/>
          </w:tcPr>
          <w:p w:rsidR="002714C6" w:rsidRPr="00680367" w:rsidRDefault="002714C6" w:rsidP="00636928">
            <w:pPr>
              <w:jc w:val="both"/>
            </w:pPr>
          </w:p>
        </w:tc>
      </w:tr>
    </w:tbl>
    <w:p w:rsidR="002714C6" w:rsidRPr="00680367" w:rsidRDefault="002714C6" w:rsidP="002714C6">
      <w:pPr>
        <w:spacing w:before="120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jc w:val="both"/>
        <w:rPr>
          <w:i/>
        </w:rPr>
      </w:pPr>
      <w:r w:rsidRPr="00680367">
        <w:rPr>
          <w:i/>
        </w:rPr>
        <w:t>* - В таблице указываются названия мероприятий, которые проводились за пределами МО.</w:t>
      </w:r>
    </w:p>
    <w:p w:rsidR="002714C6" w:rsidRPr="00680367" w:rsidRDefault="002714C6" w:rsidP="002714C6">
      <w:pPr>
        <w:jc w:val="both"/>
        <w:rPr>
          <w:b/>
        </w:rPr>
      </w:pPr>
      <w:r w:rsidRPr="00680367">
        <w:rPr>
          <w:i/>
        </w:rPr>
        <w:t>** - В строке указывается название КДУ, к которому прикреплены коллективы/ ансамбли/ солисты, внесенные в соответствующий столбец под строкой с названием КДУ.</w:t>
      </w: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367">
        <w:rPr>
          <w:rFonts w:ascii="Times New Roman" w:hAnsi="Times New Roman"/>
          <w:b/>
          <w:sz w:val="24"/>
          <w:szCs w:val="24"/>
        </w:rPr>
        <w:t>Таблица 2.11.2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Гастроли коллективов из других МО Пермского края, регионов России, зарубежья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2"/>
        <w:gridCol w:w="4767"/>
        <w:gridCol w:w="5954"/>
        <w:gridCol w:w="2976"/>
      </w:tblGrid>
      <w:tr w:rsidR="002714C6" w:rsidRPr="00680367" w:rsidTr="00636928">
        <w:tc>
          <w:tcPr>
            <w:tcW w:w="186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Дата</w:t>
            </w:r>
          </w:p>
        </w:tc>
        <w:tc>
          <w:tcPr>
            <w:tcW w:w="476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Название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коллектива/ артиста,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территориальная принадлежность</w:t>
            </w:r>
          </w:p>
        </w:tc>
        <w:tc>
          <w:tcPr>
            <w:tcW w:w="5954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Название площадки, где проходило выступление</w:t>
            </w:r>
          </w:p>
        </w:tc>
        <w:tc>
          <w:tcPr>
            <w:tcW w:w="2976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Стоимость билета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на выступление, руб.</w:t>
            </w:r>
          </w:p>
        </w:tc>
      </w:tr>
      <w:tr w:rsidR="002714C6" w:rsidRPr="00680367" w:rsidTr="00636928">
        <w:tc>
          <w:tcPr>
            <w:tcW w:w="1862" w:type="dxa"/>
          </w:tcPr>
          <w:p w:rsidR="002714C6" w:rsidRPr="00680367" w:rsidRDefault="002714C6" w:rsidP="00636928">
            <w:pPr>
              <w:jc w:val="center"/>
            </w:pPr>
            <w:r>
              <w:t>13.06.2016</w:t>
            </w:r>
          </w:p>
        </w:tc>
        <w:tc>
          <w:tcPr>
            <w:tcW w:w="4767" w:type="dxa"/>
          </w:tcPr>
          <w:p w:rsidR="002714C6" w:rsidRPr="00680367" w:rsidRDefault="002714C6" w:rsidP="00636928">
            <w:pPr>
              <w:tabs>
                <w:tab w:val="left" w:pos="1065"/>
              </w:tabs>
              <w:contextualSpacing/>
            </w:pPr>
            <w:r>
              <w:t>Ильсия Бадретдинова,  Татарстан</w:t>
            </w:r>
          </w:p>
        </w:tc>
        <w:tc>
          <w:tcPr>
            <w:tcW w:w="5954" w:type="dxa"/>
          </w:tcPr>
          <w:p w:rsidR="002714C6" w:rsidRPr="00680367" w:rsidRDefault="002714C6" w:rsidP="00636928">
            <w:pPr>
              <w:jc w:val="center"/>
            </w:pPr>
            <w:r>
              <w:t>Площадь Сабантуя</w:t>
            </w:r>
          </w:p>
        </w:tc>
        <w:tc>
          <w:tcPr>
            <w:tcW w:w="2976" w:type="dxa"/>
          </w:tcPr>
          <w:p w:rsidR="002714C6" w:rsidRPr="00680367" w:rsidRDefault="002714C6" w:rsidP="00636928">
            <w:pPr>
              <w:jc w:val="center"/>
            </w:pPr>
            <w:r>
              <w:t>150руб.</w:t>
            </w:r>
          </w:p>
        </w:tc>
      </w:tr>
      <w:tr w:rsidR="002714C6" w:rsidRPr="00680367" w:rsidTr="00636928">
        <w:tc>
          <w:tcPr>
            <w:tcW w:w="1862" w:type="dxa"/>
          </w:tcPr>
          <w:p w:rsidR="002714C6" w:rsidRPr="00680367" w:rsidRDefault="002714C6" w:rsidP="00636928">
            <w:pPr>
              <w:jc w:val="center"/>
            </w:pPr>
            <w:r>
              <w:t>11.08.2016</w:t>
            </w:r>
          </w:p>
        </w:tc>
        <w:tc>
          <w:tcPr>
            <w:tcW w:w="4767" w:type="dxa"/>
          </w:tcPr>
          <w:p w:rsidR="002714C6" w:rsidRPr="00680367" w:rsidRDefault="002714C6" w:rsidP="00636928">
            <w:r>
              <w:t>Ренат Рахматуллин,  Татарстан</w:t>
            </w:r>
          </w:p>
        </w:tc>
        <w:tc>
          <w:tcPr>
            <w:tcW w:w="5954" w:type="dxa"/>
          </w:tcPr>
          <w:p w:rsidR="002714C6" w:rsidRPr="00680367" w:rsidRDefault="002714C6" w:rsidP="00636928">
            <w:pPr>
              <w:jc w:val="center"/>
            </w:pPr>
            <w:r>
              <w:t>Площадь Сабантуя</w:t>
            </w:r>
          </w:p>
        </w:tc>
        <w:tc>
          <w:tcPr>
            <w:tcW w:w="2976" w:type="dxa"/>
          </w:tcPr>
          <w:p w:rsidR="002714C6" w:rsidRPr="00680367" w:rsidRDefault="002714C6" w:rsidP="00636928">
            <w:pPr>
              <w:jc w:val="center"/>
            </w:pPr>
            <w:r>
              <w:t>150руб.</w:t>
            </w:r>
          </w:p>
        </w:tc>
      </w:tr>
      <w:tr w:rsidR="002714C6" w:rsidRPr="00680367" w:rsidTr="00636928">
        <w:tc>
          <w:tcPr>
            <w:tcW w:w="1862" w:type="dxa"/>
          </w:tcPr>
          <w:p w:rsidR="002714C6" w:rsidRPr="00680367" w:rsidRDefault="002714C6" w:rsidP="00636928">
            <w:pPr>
              <w:jc w:val="center"/>
            </w:pPr>
            <w:r>
              <w:t>02.10.2016</w:t>
            </w:r>
          </w:p>
        </w:tc>
        <w:tc>
          <w:tcPr>
            <w:tcW w:w="4767" w:type="dxa"/>
          </w:tcPr>
          <w:p w:rsidR="002714C6" w:rsidRPr="00680367" w:rsidRDefault="002714C6" w:rsidP="00636928">
            <w:r>
              <w:t xml:space="preserve">Ансамбль «Раздолье», Управление культуры, спорта и молодежной политики </w:t>
            </w:r>
          </w:p>
        </w:tc>
        <w:tc>
          <w:tcPr>
            <w:tcW w:w="5954" w:type="dxa"/>
          </w:tcPr>
          <w:p w:rsidR="002714C6" w:rsidRPr="00680367" w:rsidRDefault="002714C6" w:rsidP="00636928">
            <w:pPr>
              <w:jc w:val="center"/>
            </w:pPr>
            <w:r>
              <w:t>В зале Енапаевского ДК</w:t>
            </w:r>
          </w:p>
        </w:tc>
        <w:tc>
          <w:tcPr>
            <w:tcW w:w="2976" w:type="dxa"/>
          </w:tcPr>
          <w:p w:rsidR="002714C6" w:rsidRPr="00680367" w:rsidRDefault="002714C6" w:rsidP="00636928">
            <w:pPr>
              <w:jc w:val="center"/>
            </w:pPr>
            <w:r>
              <w:t>-</w:t>
            </w:r>
          </w:p>
        </w:tc>
      </w:tr>
      <w:tr w:rsidR="002714C6" w:rsidRPr="00680367" w:rsidTr="00636928">
        <w:tc>
          <w:tcPr>
            <w:tcW w:w="1862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4767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5954" w:type="dxa"/>
          </w:tcPr>
          <w:p w:rsidR="002714C6" w:rsidRPr="00680367" w:rsidRDefault="002714C6" w:rsidP="00636928">
            <w:pPr>
              <w:jc w:val="center"/>
            </w:pPr>
          </w:p>
        </w:tc>
        <w:tc>
          <w:tcPr>
            <w:tcW w:w="2976" w:type="dxa"/>
          </w:tcPr>
          <w:p w:rsidR="002714C6" w:rsidRPr="00680367" w:rsidRDefault="002714C6" w:rsidP="00636928">
            <w:pPr>
              <w:jc w:val="center"/>
            </w:pPr>
          </w:p>
        </w:tc>
      </w:tr>
    </w:tbl>
    <w:p w:rsidR="002714C6" w:rsidRPr="00680367" w:rsidRDefault="002714C6" w:rsidP="002714C6">
      <w:pPr>
        <w:jc w:val="both"/>
        <w:rPr>
          <w:b/>
          <w:i/>
        </w:rPr>
      </w:pPr>
    </w:p>
    <w:p w:rsidR="002714C6" w:rsidRPr="0030334F" w:rsidRDefault="002714C6" w:rsidP="002714C6">
      <w:pPr>
        <w:jc w:val="both"/>
        <w:rPr>
          <w:b/>
        </w:rPr>
      </w:pPr>
      <w:r>
        <w:rPr>
          <w:b/>
          <w:i/>
        </w:rPr>
        <w:t xml:space="preserve">                                         </w:t>
      </w:r>
      <w:r w:rsidRPr="0030334F">
        <w:rPr>
          <w:b/>
          <w:i/>
          <w:caps/>
          <w:color w:val="17365D"/>
        </w:rPr>
        <w:t>2.12. Мероприятия по взаимодействию с муниципальными образованиями,</w:t>
      </w:r>
    </w:p>
    <w:p w:rsidR="002714C6" w:rsidRPr="00163487" w:rsidRDefault="002714C6" w:rsidP="002714C6">
      <w:pPr>
        <w:pStyle w:val="a3"/>
        <w:tabs>
          <w:tab w:val="left" w:pos="1065"/>
        </w:tabs>
        <w:spacing w:line="240" w:lineRule="auto"/>
        <w:ind w:left="1249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краевыми учреждениями Пермского края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 xml:space="preserve">Таблица 2.12.1 </w:t>
      </w:r>
    </w:p>
    <w:p w:rsidR="002714C6" w:rsidRPr="00680367" w:rsidRDefault="002714C6" w:rsidP="002714C6">
      <w:pPr>
        <w:jc w:val="center"/>
        <w:rPr>
          <w:b/>
        </w:rPr>
      </w:pPr>
      <w:r w:rsidRPr="00680367">
        <w:rPr>
          <w:b/>
        </w:rPr>
        <w:t xml:space="preserve">Наименование муниципальных образований/ краевых учреждений Пермского края, 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 xml:space="preserve">с которыми осуществлялось взаимодействие 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435"/>
        <w:gridCol w:w="2409"/>
        <w:gridCol w:w="2268"/>
        <w:gridCol w:w="2268"/>
        <w:gridCol w:w="2126"/>
        <w:gridCol w:w="2126"/>
      </w:tblGrid>
      <w:tr w:rsidR="002714C6" w:rsidRPr="00680367" w:rsidTr="00636928">
        <w:tc>
          <w:tcPr>
            <w:tcW w:w="20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Форумы/ рабочие столы/ семинары</w:t>
            </w:r>
          </w:p>
        </w:tc>
        <w:tc>
          <w:tcPr>
            <w:tcW w:w="4536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обмен </w:t>
            </w: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(гастроли/ фестивали/ конкурсы)</w:t>
            </w:r>
          </w:p>
        </w:tc>
        <w:tc>
          <w:tcPr>
            <w:tcW w:w="4252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2714C6" w:rsidRPr="00680367" w:rsidTr="00636928">
        <w:tc>
          <w:tcPr>
            <w:tcW w:w="20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3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2714C6" w:rsidRPr="00680367" w:rsidTr="00636928">
        <w:trPr>
          <w:trHeight w:val="1661"/>
        </w:trPr>
        <w:tc>
          <w:tcPr>
            <w:tcW w:w="20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3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B65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Октябрьского муниципального района</w:t>
            </w:r>
          </w:p>
        </w:tc>
        <w:tc>
          <w:tcPr>
            <w:tcW w:w="24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B65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Октябрьского муниципального района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20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КДУ</w:t>
            </w:r>
          </w:p>
        </w:tc>
        <w:tc>
          <w:tcPr>
            <w:tcW w:w="243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>2.13.  Участие в проектной деятельности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2.13.1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Информация о проектной деятельности, в которой принимало участие КДУ в 2016 году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487"/>
        <w:gridCol w:w="1842"/>
        <w:gridCol w:w="2271"/>
        <w:gridCol w:w="1701"/>
        <w:gridCol w:w="2129"/>
        <w:gridCol w:w="1419"/>
        <w:gridCol w:w="1276"/>
        <w:gridCol w:w="141"/>
        <w:gridCol w:w="1256"/>
        <w:gridCol w:w="1723"/>
      </w:tblGrid>
      <w:tr w:rsidR="002714C6" w:rsidRPr="00680367" w:rsidTr="00636928">
        <w:trPr>
          <w:tblHeader/>
        </w:trPr>
        <w:tc>
          <w:tcPr>
            <w:tcW w:w="462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Полное название проекта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Кол-во зрителей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Финансовые расходы, руб. </w:t>
            </w: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4C6" w:rsidRPr="00680367" w:rsidTr="00636928">
        <w:trPr>
          <w:tblHeader/>
        </w:trPr>
        <w:tc>
          <w:tcPr>
            <w:tcW w:w="462" w:type="dxa"/>
            <w:vMerge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средства</w:t>
            </w: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Федеральные средства</w:t>
            </w: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2714C6" w:rsidRPr="00680367" w:rsidTr="00636928">
        <w:trPr>
          <w:trHeight w:val="294"/>
        </w:trPr>
        <w:tc>
          <w:tcPr>
            <w:tcW w:w="15707" w:type="dxa"/>
            <w:gridSpan w:val="11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Муниципальные/районные проекты</w:t>
            </w:r>
          </w:p>
        </w:tc>
      </w:tr>
      <w:tr w:rsidR="002714C6" w:rsidRPr="00680367" w:rsidTr="00636928">
        <w:trPr>
          <w:trHeight w:val="247"/>
        </w:trPr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rPr>
          <w:trHeight w:val="311"/>
        </w:trPr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rPr>
          <w:trHeight w:val="399"/>
        </w:trPr>
        <w:tc>
          <w:tcPr>
            <w:tcW w:w="15707" w:type="dxa"/>
            <w:gridSpan w:val="11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Краевые проекты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rPr>
          <w:trHeight w:val="208"/>
        </w:trPr>
        <w:tc>
          <w:tcPr>
            <w:tcW w:w="15707" w:type="dxa"/>
            <w:gridSpan w:val="11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Федеральные проекты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15707" w:type="dxa"/>
            <w:gridSpan w:val="11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Международные проекты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15707" w:type="dxa"/>
            <w:gridSpan w:val="11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Иные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3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4C6" w:rsidRPr="00680367" w:rsidTr="00636928">
        <w:tc>
          <w:tcPr>
            <w:tcW w:w="462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C6" w:rsidRPr="00680367" w:rsidTr="00636928">
        <w:tc>
          <w:tcPr>
            <w:tcW w:w="9892" w:type="dxa"/>
            <w:gridSpan w:val="6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80367">
        <w:rPr>
          <w:rFonts w:ascii="Times New Roman" w:hAnsi="Times New Roman"/>
          <w:b/>
          <w:sz w:val="24"/>
          <w:szCs w:val="24"/>
        </w:rPr>
        <w:t>Таблица 2.13.2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поданных КДУ, но не победивших заявках на участие в проектах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3119"/>
        <w:gridCol w:w="7796"/>
      </w:tblGrid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714C6" w:rsidRPr="001E69B0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9B0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>Статус проекта</w:t>
            </w:r>
          </w:p>
        </w:tc>
        <w:tc>
          <w:tcPr>
            <w:tcW w:w="779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367">
              <w:rPr>
                <w:rFonts w:ascii="Times New Roman" w:hAnsi="Times New Roman"/>
                <w:b/>
                <w:sz w:val="24"/>
                <w:szCs w:val="24"/>
              </w:rPr>
              <w:t xml:space="preserve">Причины, повлиявшие на не прохождение заявки в рамках проекта </w:t>
            </w:r>
            <w:r w:rsidRPr="00680367">
              <w:rPr>
                <w:rFonts w:ascii="Times New Roman" w:hAnsi="Times New Roman"/>
                <w:i/>
                <w:sz w:val="24"/>
                <w:szCs w:val="24"/>
              </w:rPr>
              <w:t>(указать, если известны, в т.ч. по протоколам, решениям и пр.)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714C6" w:rsidRPr="001E69B0" w:rsidRDefault="002714C6" w:rsidP="00636928">
            <w:pPr>
              <w:tabs>
                <w:tab w:val="left" w:pos="340"/>
              </w:tabs>
              <w:jc w:val="center"/>
              <w:rPr>
                <w:bCs/>
              </w:rPr>
            </w:pPr>
            <w:r w:rsidRPr="001E69B0">
              <w:rPr>
                <w:bCs/>
                <w:lang w:val="en-US"/>
              </w:rPr>
              <w:t>XV</w:t>
            </w:r>
            <w:r w:rsidRPr="001E69B0">
              <w:rPr>
                <w:bCs/>
              </w:rPr>
              <w:t xml:space="preserve"> конкурс социальных и культурных проектов</w:t>
            </w:r>
          </w:p>
          <w:p w:rsidR="002714C6" w:rsidRPr="001E69B0" w:rsidRDefault="002714C6" w:rsidP="00636928">
            <w:pPr>
              <w:tabs>
                <w:tab w:val="left" w:pos="340"/>
              </w:tabs>
              <w:jc w:val="center"/>
              <w:rPr>
                <w:bCs/>
              </w:rPr>
            </w:pPr>
            <w:r w:rsidRPr="001E69B0">
              <w:rPr>
                <w:bCs/>
              </w:rPr>
              <w:t>ПАО «Лукойл» в Пермском крае</w:t>
            </w:r>
          </w:p>
          <w:p w:rsidR="002714C6" w:rsidRPr="001E69B0" w:rsidRDefault="002714C6" w:rsidP="00636928">
            <w:pPr>
              <w:pStyle w:val="8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714C6" w:rsidRPr="001E69B0" w:rsidRDefault="002714C6" w:rsidP="00636928">
            <w:pPr>
              <w:pStyle w:val="a8"/>
              <w:jc w:val="center"/>
              <w:rPr>
                <w:bCs/>
              </w:rPr>
            </w:pPr>
            <w:r w:rsidRPr="001E69B0">
              <w:rPr>
                <w:bCs/>
              </w:rPr>
              <w:t xml:space="preserve"> </w:t>
            </w:r>
          </w:p>
          <w:p w:rsidR="002714C6" w:rsidRPr="001E69B0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14C6" w:rsidRPr="001E69B0" w:rsidRDefault="002714C6" w:rsidP="00636928">
            <w:pPr>
              <w:tabs>
                <w:tab w:val="left" w:pos="5805"/>
              </w:tabs>
              <w:jc w:val="center"/>
            </w:pPr>
            <w:r w:rsidRPr="001E69B0">
              <w:t>ПРОЕКТ</w:t>
            </w:r>
          </w:p>
          <w:p w:rsidR="002714C6" w:rsidRPr="001E69B0" w:rsidRDefault="002714C6" w:rsidP="00636928">
            <w:pPr>
              <w:tabs>
                <w:tab w:val="left" w:pos="5805"/>
              </w:tabs>
              <w:jc w:val="center"/>
              <w:rPr>
                <w:i/>
              </w:rPr>
            </w:pPr>
            <w:r w:rsidRPr="001E69B0">
              <w:rPr>
                <w:i/>
              </w:rPr>
              <w:t>«От мечты к реальности»</w:t>
            </w:r>
          </w:p>
          <w:p w:rsidR="002714C6" w:rsidRPr="001E69B0" w:rsidRDefault="002714C6" w:rsidP="00636928">
            <w:pPr>
              <w:tabs>
                <w:tab w:val="left" w:pos="5805"/>
              </w:tabs>
              <w:jc w:val="center"/>
            </w:pPr>
            <w:r w:rsidRPr="001E69B0">
              <w:t>по номинации</w:t>
            </w:r>
          </w:p>
          <w:p w:rsidR="002714C6" w:rsidRPr="001E69B0" w:rsidRDefault="002714C6" w:rsidP="00636928">
            <w:pPr>
              <w:tabs>
                <w:tab w:val="left" w:pos="5805"/>
              </w:tabs>
              <w:jc w:val="center"/>
              <w:rPr>
                <w:i/>
              </w:rPr>
            </w:pPr>
            <w:r w:rsidRPr="001E69B0">
              <w:rPr>
                <w:i/>
              </w:rPr>
              <w:t xml:space="preserve"> «Мой город – мой дом»</w:t>
            </w:r>
          </w:p>
          <w:p w:rsidR="002714C6" w:rsidRPr="001E69B0" w:rsidRDefault="002714C6" w:rsidP="00636928">
            <w:pPr>
              <w:tabs>
                <w:tab w:val="left" w:pos="5805"/>
              </w:tabs>
              <w:jc w:val="center"/>
            </w:pPr>
            <w:r w:rsidRPr="001E69B0">
              <w:t>(благоустройство территории)</w:t>
            </w:r>
          </w:p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было протокола, не известны причины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714C6" w:rsidRPr="00680367" w:rsidRDefault="002714C6" w:rsidP="00636928">
            <w:pPr>
              <w:pStyle w:val="a3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14C6" w:rsidRDefault="002714C6" w:rsidP="002714C6">
      <w:pPr>
        <w:tabs>
          <w:tab w:val="left" w:pos="3210"/>
        </w:tabs>
        <w:rPr>
          <w:b/>
          <w:sz w:val="28"/>
          <w:szCs w:val="28"/>
        </w:rPr>
      </w:pPr>
    </w:p>
    <w:p w:rsidR="002714C6" w:rsidRDefault="002714C6" w:rsidP="002714C6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2714C6" w:rsidRPr="00680367" w:rsidRDefault="002714C6" w:rsidP="002714C6">
      <w:pPr>
        <w:tabs>
          <w:tab w:val="left" w:pos="3210"/>
        </w:tabs>
        <w:jc w:val="center"/>
        <w:rPr>
          <w:b/>
          <w:caps/>
          <w:sz w:val="28"/>
          <w:szCs w:val="28"/>
        </w:rPr>
      </w:pPr>
      <w:r w:rsidRPr="00680367">
        <w:rPr>
          <w:b/>
          <w:sz w:val="28"/>
          <w:szCs w:val="28"/>
        </w:rPr>
        <w:t xml:space="preserve">3. </w:t>
      </w:r>
      <w:r w:rsidRPr="00680367">
        <w:rPr>
          <w:b/>
          <w:caps/>
          <w:sz w:val="28"/>
          <w:szCs w:val="28"/>
        </w:rPr>
        <w:t>Информационно-рекламная деятельность</w:t>
      </w:r>
    </w:p>
    <w:p w:rsidR="002714C6" w:rsidRPr="00680367" w:rsidRDefault="002714C6" w:rsidP="002714C6">
      <w:pPr>
        <w:tabs>
          <w:tab w:val="left" w:pos="3210"/>
        </w:tabs>
        <w:jc w:val="center"/>
        <w:rPr>
          <w:b/>
          <w:caps/>
          <w:sz w:val="28"/>
          <w:szCs w:val="28"/>
        </w:rPr>
      </w:pPr>
    </w:p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Ответственные по работе со СМИ.</w:t>
      </w:r>
    </w:p>
    <w:p w:rsidR="002714C6" w:rsidRPr="00680367" w:rsidRDefault="002714C6" w:rsidP="002714C6">
      <w:pPr>
        <w:spacing w:after="120"/>
        <w:ind w:left="714"/>
      </w:pPr>
      <w:r w:rsidRPr="00680367">
        <w:t>Укажите в таблице контактную информацию ответственных по работе со СМИ в Вашем учреждении.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653"/>
        <w:gridCol w:w="2528"/>
        <w:gridCol w:w="2779"/>
        <w:gridCol w:w="4838"/>
      </w:tblGrid>
      <w:tr w:rsidR="002714C6" w:rsidRPr="00680367" w:rsidTr="00636928">
        <w:tc>
          <w:tcPr>
            <w:tcW w:w="653" w:type="dxa"/>
            <w:vMerge w:val="restart"/>
          </w:tcPr>
          <w:p w:rsidR="002714C6" w:rsidRPr="00680367" w:rsidRDefault="002714C6" w:rsidP="00636928">
            <w:pPr>
              <w:spacing w:after="120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4653" w:type="dxa"/>
            <w:vMerge w:val="restart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ФИО специалиста, </w:t>
            </w:r>
          </w:p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ответственного по работе со СМИ</w:t>
            </w:r>
          </w:p>
        </w:tc>
        <w:tc>
          <w:tcPr>
            <w:tcW w:w="5307" w:type="dxa"/>
            <w:gridSpan w:val="2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Контактный телефон</w:t>
            </w:r>
          </w:p>
        </w:tc>
        <w:tc>
          <w:tcPr>
            <w:tcW w:w="4838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Электронная почта</w:t>
            </w:r>
          </w:p>
        </w:tc>
      </w:tr>
      <w:tr w:rsidR="002714C6" w:rsidRPr="00680367" w:rsidTr="00636928">
        <w:tc>
          <w:tcPr>
            <w:tcW w:w="653" w:type="dxa"/>
            <w:vMerge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4653" w:type="dxa"/>
            <w:vMerge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2528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Рабочий телефон</w:t>
            </w:r>
          </w:p>
        </w:tc>
        <w:tc>
          <w:tcPr>
            <w:tcW w:w="2779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Мобильный телефон*</w:t>
            </w:r>
          </w:p>
        </w:tc>
        <w:tc>
          <w:tcPr>
            <w:tcW w:w="4838" w:type="dxa"/>
          </w:tcPr>
          <w:p w:rsidR="002714C6" w:rsidRPr="00680367" w:rsidRDefault="002714C6" w:rsidP="00636928">
            <w:pPr>
              <w:spacing w:after="120"/>
            </w:pPr>
          </w:p>
        </w:tc>
      </w:tr>
      <w:tr w:rsidR="002714C6" w:rsidRPr="00680367" w:rsidTr="00636928">
        <w:tc>
          <w:tcPr>
            <w:tcW w:w="653" w:type="dxa"/>
          </w:tcPr>
          <w:p w:rsidR="002714C6" w:rsidRPr="00680367" w:rsidRDefault="002714C6" w:rsidP="00636928">
            <w:pPr>
              <w:spacing w:after="120"/>
            </w:pPr>
            <w:r>
              <w:t>1.</w:t>
            </w:r>
          </w:p>
        </w:tc>
        <w:tc>
          <w:tcPr>
            <w:tcW w:w="4653" w:type="dxa"/>
          </w:tcPr>
          <w:p w:rsidR="002714C6" w:rsidRPr="00680367" w:rsidRDefault="002714C6" w:rsidP="00636928">
            <w:pPr>
              <w:spacing w:after="120"/>
            </w:pPr>
            <w:r>
              <w:t>Куцын Алиса Харисовна</w:t>
            </w:r>
          </w:p>
        </w:tc>
        <w:tc>
          <w:tcPr>
            <w:tcW w:w="2528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2779" w:type="dxa"/>
          </w:tcPr>
          <w:p w:rsidR="002714C6" w:rsidRPr="00680367" w:rsidRDefault="002714C6" w:rsidP="00636928">
            <w:pPr>
              <w:spacing w:after="120"/>
            </w:pPr>
            <w:r>
              <w:t>89922106660</w:t>
            </w:r>
          </w:p>
        </w:tc>
        <w:tc>
          <w:tcPr>
            <w:tcW w:w="4838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</w:tr>
      <w:tr w:rsidR="002714C6" w:rsidRPr="00680367" w:rsidTr="00636928">
        <w:tc>
          <w:tcPr>
            <w:tcW w:w="653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4653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2528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2779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4838" w:type="dxa"/>
          </w:tcPr>
          <w:p w:rsidR="002714C6" w:rsidRPr="00680367" w:rsidRDefault="002714C6" w:rsidP="00636928">
            <w:pPr>
              <w:spacing w:after="120"/>
            </w:pPr>
          </w:p>
        </w:tc>
      </w:tr>
    </w:tbl>
    <w:p w:rsidR="002714C6" w:rsidRPr="00680367" w:rsidRDefault="002714C6" w:rsidP="002714C6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spacing w:after="120"/>
        <w:ind w:left="714"/>
      </w:pPr>
      <w:r w:rsidRPr="00680367">
        <w:rPr>
          <w:i/>
        </w:rPr>
        <w:t>* - Мобильный телефон указывается с согласия сотрудника и будет использоваться только для рабочих целей.</w:t>
      </w:r>
    </w:p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 xml:space="preserve">Используемые виды информационной подачи и форматы мероприятий для прессы. </w:t>
      </w:r>
    </w:p>
    <w:p w:rsidR="002714C6" w:rsidRPr="00680367" w:rsidRDefault="002714C6" w:rsidP="002714C6">
      <w:pPr>
        <w:spacing w:after="120"/>
        <w:ind w:left="714"/>
      </w:pPr>
      <w:r w:rsidRPr="00680367">
        <w:t>Выделите в списке ниже виды информационной подачи и форматы мероприятий для прессы, которые используются Вашим учреждением: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Пресс-релизы;</w:t>
      </w:r>
    </w:p>
    <w:p w:rsidR="002714C6" w:rsidRPr="00911336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911336">
        <w:rPr>
          <w:u w:val="single"/>
        </w:rPr>
        <w:t>Информационные рассылки;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Пресс-конференция;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«Круглый стол»;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Пресс-брифинг;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Интернет-пресс-конференция;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Пресс-тур;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Дни открытых дверей;</w:t>
      </w:r>
    </w:p>
    <w:p w:rsidR="002714C6" w:rsidRPr="00911336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680367">
        <w:t xml:space="preserve">Другое: </w:t>
      </w:r>
      <w:r>
        <w:t xml:space="preserve"> </w:t>
      </w:r>
      <w:r w:rsidRPr="00911336">
        <w:rPr>
          <w:u w:val="single"/>
        </w:rPr>
        <w:t>интернет- ресурсы</w:t>
      </w:r>
    </w:p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Информационные кампании.</w:t>
      </w:r>
    </w:p>
    <w:p w:rsidR="002714C6" w:rsidRPr="00680367" w:rsidRDefault="002714C6" w:rsidP="002714C6">
      <w:pPr>
        <w:spacing w:after="120"/>
        <w:ind w:left="714"/>
        <w:jc w:val="both"/>
      </w:pPr>
      <w:r w:rsidRPr="00680367">
        <w:t>Опишите удачно проведенные информационные кампании и наиболее эффективные способы проведения информационных кампаний: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4678"/>
        <w:gridCol w:w="6662"/>
      </w:tblGrid>
      <w:tr w:rsidR="002714C6" w:rsidRPr="00680367" w:rsidTr="00636928">
        <w:tc>
          <w:tcPr>
            <w:tcW w:w="851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3260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Название мероприятия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Виды применяемой информационной подачи и форматы мероприятий для прессы</w:t>
            </w:r>
          </w:p>
        </w:tc>
        <w:tc>
          <w:tcPr>
            <w:tcW w:w="6662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Результат информационной </w:t>
            </w:r>
          </w:p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кампании</w:t>
            </w:r>
          </w:p>
        </w:tc>
      </w:tr>
      <w:tr w:rsidR="002714C6" w:rsidRPr="00680367" w:rsidTr="00636928">
        <w:tc>
          <w:tcPr>
            <w:tcW w:w="851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6662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</w:tr>
      <w:tr w:rsidR="002714C6" w:rsidRPr="00680367" w:rsidTr="00636928">
        <w:tc>
          <w:tcPr>
            <w:tcW w:w="851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3260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4678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6662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</w:tr>
    </w:tbl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Медиа-партнеры.</w:t>
      </w:r>
    </w:p>
    <w:p w:rsidR="002714C6" w:rsidRPr="00680367" w:rsidRDefault="002714C6" w:rsidP="002714C6">
      <w:pPr>
        <w:pStyle w:val="af4"/>
        <w:spacing w:before="0" w:beforeAutospacing="0" w:after="120" w:afterAutospacing="0"/>
        <w:ind w:left="709"/>
        <w:jc w:val="both"/>
      </w:pPr>
      <w:r w:rsidRPr="00680367">
        <w:t>Укажите названия своих медиа-партнеров и СМИ, которые анонсируют и освещают мероприятия КДУ:</w:t>
      </w:r>
    </w:p>
    <w:tbl>
      <w:tblPr>
        <w:tblW w:w="1545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2835"/>
        <w:gridCol w:w="2410"/>
        <w:gridCol w:w="2551"/>
        <w:gridCol w:w="2410"/>
        <w:gridCol w:w="2409"/>
      </w:tblGrid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sz w:val="1"/>
              </w:rPr>
            </w:pPr>
            <w:r w:rsidRPr="00680367">
              <w:rPr>
                <w:b/>
              </w:rPr>
              <w:t>Медиа-партнеры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Местные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Районные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Городские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Краевые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Федеральные</w:t>
            </w:r>
          </w:p>
        </w:tc>
      </w:tr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Радио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Телевидение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Печатные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</w:p>
          <w:p w:rsidR="002714C6" w:rsidRDefault="002714C6" w:rsidP="00636928">
            <w:pPr>
              <w:rPr>
                <w:sz w:val="1"/>
              </w:rPr>
            </w:pPr>
          </w:p>
          <w:p w:rsidR="002714C6" w:rsidRDefault="002714C6" w:rsidP="00636928">
            <w:pPr>
              <w:rPr>
                <w:sz w:val="1"/>
              </w:rPr>
            </w:pPr>
          </w:p>
          <w:p w:rsidR="002714C6" w:rsidRPr="00942017" w:rsidRDefault="002714C6" w:rsidP="00636928">
            <w:pPr>
              <w:rPr>
                <w:sz w:val="1"/>
              </w:rPr>
            </w:pPr>
            <w:r>
              <w:rPr>
                <w:sz w:val="1"/>
              </w:rPr>
              <w:t>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СМИ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Интернет-порталы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</w:tbl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br w:type="page"/>
        <w:t xml:space="preserve">Фирменный стиль. </w:t>
      </w:r>
    </w:p>
    <w:p w:rsidR="002714C6" w:rsidRPr="00680367" w:rsidRDefault="002714C6" w:rsidP="002714C6">
      <w:pPr>
        <w:spacing w:after="120"/>
        <w:ind w:left="714"/>
      </w:pPr>
      <w:r w:rsidRPr="00680367">
        <w:t xml:space="preserve">Выделите в списке элементы, которые характеризуют фирменный стиль Вашего учреждения: </w:t>
      </w:r>
    </w:p>
    <w:p w:rsidR="002714C6" w:rsidRPr="00911336" w:rsidRDefault="002714C6" w:rsidP="002714C6">
      <w:pPr>
        <w:numPr>
          <w:ilvl w:val="0"/>
          <w:numId w:val="21"/>
        </w:numPr>
        <w:spacing w:after="120"/>
      </w:pPr>
      <w:r w:rsidRPr="00911336">
        <w:t xml:space="preserve">Логотип;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 xml:space="preserve">Фирменные цвета;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 xml:space="preserve">Брендбук;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Другое: _____________________________________________________________________________________________________________.</w:t>
      </w:r>
    </w:p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«Сувенирная линейка».</w:t>
      </w:r>
    </w:p>
    <w:p w:rsidR="002714C6" w:rsidRPr="00680367" w:rsidRDefault="002714C6" w:rsidP="002714C6">
      <w:pPr>
        <w:pStyle w:val="af4"/>
        <w:spacing w:before="0" w:beforeAutospacing="0" w:after="0" w:afterAutospacing="0"/>
        <w:ind w:left="709"/>
        <w:jc w:val="both"/>
        <w:rPr>
          <w:shd w:val="clear" w:color="auto" w:fill="FFFF00"/>
        </w:rPr>
      </w:pPr>
      <w:r w:rsidRPr="00680367">
        <w:t xml:space="preserve">Выделите в списке те примеры «сувенирной линейки», которые были разработаны для мероприятий Вашего учреждения и отличаются оригинальностью оформления: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 xml:space="preserve">Дипломы;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 xml:space="preserve">Памятные подарки; 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Атрибутика;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Календари;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Другие образцы представительской продукции: ___________________________________________________________________________.</w:t>
      </w:r>
    </w:p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Рекламная деятельность</w:t>
      </w:r>
      <w:r w:rsidRPr="00680367">
        <w:t xml:space="preserve">. </w:t>
      </w:r>
    </w:p>
    <w:p w:rsidR="002714C6" w:rsidRPr="00680367" w:rsidRDefault="002714C6" w:rsidP="002714C6">
      <w:pPr>
        <w:pStyle w:val="af4"/>
        <w:spacing w:before="0" w:beforeAutospacing="0" w:after="0" w:afterAutospacing="0"/>
        <w:ind w:left="709"/>
        <w:jc w:val="both"/>
      </w:pPr>
      <w:r w:rsidRPr="00680367">
        <w:t>Выделите в списке ниже виды рекламы, используемые в деятельности Вашего учреждения:</w:t>
      </w:r>
    </w:p>
    <w:p w:rsidR="002714C6" w:rsidRPr="00911336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911336">
        <w:rPr>
          <w:u w:val="single"/>
        </w:rPr>
        <w:t>Реклама в прессе;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ТВ-реклама;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Радиореклама;</w:t>
      </w:r>
    </w:p>
    <w:p w:rsidR="002714C6" w:rsidRPr="00BF1721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BF1721">
        <w:rPr>
          <w:u w:val="single"/>
        </w:rPr>
        <w:t>Наружная (уличная) реклама;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Транспортная реклама;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Кинореклама;</w:t>
      </w:r>
    </w:p>
    <w:p w:rsidR="002714C6" w:rsidRPr="00BF1721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BF1721">
        <w:rPr>
          <w:u w:val="single"/>
        </w:rPr>
        <w:t>Реклама в Интернете;</w:t>
      </w:r>
    </w:p>
    <w:p w:rsidR="002714C6" w:rsidRPr="00BF1721" w:rsidRDefault="002714C6" w:rsidP="002714C6">
      <w:pPr>
        <w:numPr>
          <w:ilvl w:val="0"/>
          <w:numId w:val="21"/>
        </w:numPr>
        <w:spacing w:after="120"/>
        <w:rPr>
          <w:u w:val="single"/>
        </w:rPr>
      </w:pPr>
      <w:r w:rsidRPr="00BF1721">
        <w:rPr>
          <w:u w:val="single"/>
        </w:rPr>
        <w:t>Реклама, передающаяся по мобильной связи;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Компьютерная;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Директ-мейл (прямая почтовая реклама);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Печатная реклама;</w:t>
      </w:r>
    </w:p>
    <w:p w:rsidR="002714C6" w:rsidRPr="00680367" w:rsidRDefault="002714C6" w:rsidP="002714C6">
      <w:pPr>
        <w:numPr>
          <w:ilvl w:val="0"/>
          <w:numId w:val="21"/>
        </w:numPr>
        <w:spacing w:after="120"/>
      </w:pPr>
      <w:r w:rsidRPr="00680367">
        <w:t>Сувенирная реклама.</w:t>
      </w:r>
    </w:p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Рекламные кампании.</w:t>
      </w:r>
    </w:p>
    <w:p w:rsidR="002714C6" w:rsidRPr="00680367" w:rsidRDefault="002714C6" w:rsidP="002714C6">
      <w:pPr>
        <w:pStyle w:val="af4"/>
        <w:spacing w:before="0" w:beforeAutospacing="0" w:after="120" w:afterAutospacing="0"/>
        <w:ind w:left="709"/>
        <w:jc w:val="both"/>
      </w:pPr>
      <w:r w:rsidRPr="00680367">
        <w:t>Опишите в таблице наиболее успешные рекламные кампании: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16"/>
        <w:gridCol w:w="3916"/>
        <w:gridCol w:w="6944"/>
      </w:tblGrid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Названия мероприятия</w:t>
            </w: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Виды используемой рекламы</w:t>
            </w:r>
          </w:p>
        </w:tc>
        <w:tc>
          <w:tcPr>
            <w:tcW w:w="6944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Критерии эффективности </w:t>
            </w:r>
          </w:p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успешно проведенной рекламной кампании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6944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</w:tr>
      <w:tr w:rsidR="002714C6" w:rsidRPr="00680367" w:rsidTr="00636928">
        <w:tc>
          <w:tcPr>
            <w:tcW w:w="675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3916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  <w:tc>
          <w:tcPr>
            <w:tcW w:w="6944" w:type="dxa"/>
          </w:tcPr>
          <w:p w:rsidR="002714C6" w:rsidRPr="00680367" w:rsidRDefault="002714C6" w:rsidP="00636928">
            <w:pPr>
              <w:spacing w:after="120"/>
            </w:pPr>
            <w:r>
              <w:t>-</w:t>
            </w:r>
          </w:p>
        </w:tc>
      </w:tr>
    </w:tbl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Мероприятия для создания положительной репутации (имиджа).</w:t>
      </w:r>
    </w:p>
    <w:p w:rsidR="002714C6" w:rsidRPr="00680367" w:rsidRDefault="002714C6" w:rsidP="002714C6">
      <w:pPr>
        <w:pStyle w:val="af4"/>
        <w:spacing w:before="0" w:beforeAutospacing="0" w:after="120" w:afterAutospacing="0"/>
        <w:ind w:left="709"/>
        <w:jc w:val="both"/>
      </w:pPr>
      <w:r w:rsidRPr="00680367">
        <w:t>Опишите наиболее успешно проведенные мероприятия для создания положительной репутации (имиджа) Вашего учреждения: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5154"/>
        <w:gridCol w:w="3827"/>
        <w:gridCol w:w="5245"/>
      </w:tblGrid>
      <w:tr w:rsidR="002714C6" w:rsidRPr="00680367" w:rsidTr="00636928">
        <w:tc>
          <w:tcPr>
            <w:tcW w:w="1225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№</w:t>
            </w:r>
          </w:p>
        </w:tc>
        <w:tc>
          <w:tcPr>
            <w:tcW w:w="5154" w:type="dxa"/>
          </w:tcPr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Мероприятия для создания положительной репутации (СПР) учреждения</w:t>
            </w:r>
          </w:p>
        </w:tc>
        <w:tc>
          <w:tcPr>
            <w:tcW w:w="3827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Описание мероприятия </w:t>
            </w:r>
          </w:p>
          <w:p w:rsidR="002714C6" w:rsidRPr="00680367" w:rsidRDefault="002714C6" w:rsidP="00636928">
            <w:pPr>
              <w:spacing w:after="120"/>
              <w:jc w:val="center"/>
              <w:rPr>
                <w:b/>
              </w:rPr>
            </w:pPr>
            <w:r w:rsidRPr="00680367">
              <w:rPr>
                <w:b/>
              </w:rPr>
              <w:t>для СПР учреждения</w:t>
            </w:r>
          </w:p>
        </w:tc>
        <w:tc>
          <w:tcPr>
            <w:tcW w:w="5245" w:type="dxa"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 xml:space="preserve">Результат проведенного мероприятии </w:t>
            </w:r>
          </w:p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для СПР учреждения</w:t>
            </w:r>
          </w:p>
        </w:tc>
      </w:tr>
      <w:tr w:rsidR="002714C6" w:rsidRPr="00680367" w:rsidTr="00636928">
        <w:tc>
          <w:tcPr>
            <w:tcW w:w="1225" w:type="dxa"/>
          </w:tcPr>
          <w:p w:rsidR="002714C6" w:rsidRPr="00680367" w:rsidRDefault="002714C6" w:rsidP="00636928">
            <w:pPr>
              <w:spacing w:after="120"/>
            </w:pPr>
            <w:r>
              <w:t>1.</w:t>
            </w:r>
          </w:p>
        </w:tc>
        <w:tc>
          <w:tcPr>
            <w:tcW w:w="5154" w:type="dxa"/>
          </w:tcPr>
          <w:p w:rsidR="002714C6" w:rsidRPr="00680367" w:rsidRDefault="002714C6" w:rsidP="00636928">
            <w:pPr>
              <w:spacing w:after="120"/>
            </w:pPr>
            <w:r>
              <w:t xml:space="preserve">Благотворительные концерты </w:t>
            </w:r>
          </w:p>
        </w:tc>
        <w:tc>
          <w:tcPr>
            <w:tcW w:w="3827" w:type="dxa"/>
          </w:tcPr>
          <w:p w:rsidR="002714C6" w:rsidRPr="00680367" w:rsidRDefault="002714C6" w:rsidP="00636928">
            <w:pPr>
              <w:spacing w:after="120"/>
            </w:pPr>
            <w:r>
              <w:t>За год   проведено всего 6 благотворительных концертов</w:t>
            </w:r>
          </w:p>
        </w:tc>
        <w:tc>
          <w:tcPr>
            <w:tcW w:w="5245" w:type="dxa"/>
          </w:tcPr>
          <w:p w:rsidR="002714C6" w:rsidRPr="00680367" w:rsidRDefault="002714C6" w:rsidP="00636928">
            <w:pPr>
              <w:spacing w:after="120"/>
            </w:pPr>
            <w:r>
              <w:t>С проведением благотворительных концертов мы помогли двум детям- инвалидам и больному, страдающему от тяжелой болезни крови. Все вырученные средства от продажи билетов были переданы на их лечение.</w:t>
            </w:r>
          </w:p>
        </w:tc>
      </w:tr>
      <w:tr w:rsidR="002714C6" w:rsidRPr="00680367" w:rsidTr="00636928">
        <w:tc>
          <w:tcPr>
            <w:tcW w:w="1225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5154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3827" w:type="dxa"/>
          </w:tcPr>
          <w:p w:rsidR="002714C6" w:rsidRPr="00680367" w:rsidRDefault="002714C6" w:rsidP="00636928">
            <w:pPr>
              <w:spacing w:after="120"/>
            </w:pPr>
          </w:p>
        </w:tc>
        <w:tc>
          <w:tcPr>
            <w:tcW w:w="5245" w:type="dxa"/>
          </w:tcPr>
          <w:p w:rsidR="002714C6" w:rsidRPr="00680367" w:rsidRDefault="002714C6" w:rsidP="00636928">
            <w:pPr>
              <w:spacing w:after="120"/>
            </w:pPr>
          </w:p>
        </w:tc>
      </w:tr>
    </w:tbl>
    <w:p w:rsidR="002714C6" w:rsidRPr="00680367" w:rsidRDefault="002714C6" w:rsidP="002714C6">
      <w:pPr>
        <w:spacing w:after="120"/>
        <w:ind w:left="1434"/>
      </w:pPr>
    </w:p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br w:type="page"/>
        <w:t>Интернет-коммуникация</w:t>
      </w:r>
      <w:r w:rsidRPr="00680367">
        <w:t xml:space="preserve">. </w:t>
      </w:r>
    </w:p>
    <w:tbl>
      <w:tblPr>
        <w:tblW w:w="15451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2835"/>
        <w:gridCol w:w="3402"/>
        <w:gridCol w:w="4253"/>
      </w:tblGrid>
      <w:tr w:rsidR="002714C6" w:rsidRPr="00680367" w:rsidTr="00636928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sz w:val="1"/>
              </w:rPr>
            </w:pPr>
            <w:r w:rsidRPr="00680367">
              <w:rPr>
                <w:b/>
              </w:rPr>
              <w:t>Интернет-ресурсы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Адрес/ссылка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Кол-во подписчиков/посетителей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jc w:val="center"/>
              <w:rPr>
                <w:b/>
              </w:rPr>
            </w:pPr>
            <w:r w:rsidRPr="00680367">
              <w:rPr>
                <w:b/>
              </w:rPr>
              <w:t>Как часто и какой материал** публикуется в интернет-ресурсе</w:t>
            </w:r>
          </w:p>
        </w:tc>
      </w:tr>
      <w:tr w:rsidR="002714C6" w:rsidRPr="00680367" w:rsidTr="00636928">
        <w:trPr>
          <w:trHeight w:val="30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Адрес сайта (web-страницы)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  <w:r>
              <w:rPr>
                <w:sz w:val="1"/>
              </w:rPr>
              <w:t xml:space="preserve"> </w:t>
            </w:r>
            <w:r w:rsidRPr="009D5A48">
              <w:rPr>
                <w:sz w:val="1"/>
              </w:rPr>
              <w:t>hhttp://oktyabrskiy.permarea.ru/enapaevskoettp://oktyabrskiy.permarea.ru/enapaevskoe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Группа/публичная страница Facebook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Аккаунт Twitter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>Канал YouTube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  <w:tr w:rsidR="002714C6" w:rsidRPr="00680367" w:rsidTr="00636928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b/>
              </w:rPr>
            </w:pPr>
            <w:r w:rsidRPr="00680367">
              <w:rPr>
                <w:b/>
              </w:rPr>
              <w:t xml:space="preserve">Другое*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4C6" w:rsidRPr="00680367" w:rsidRDefault="002714C6" w:rsidP="00636928">
            <w:pPr>
              <w:rPr>
                <w:sz w:val="1"/>
              </w:rPr>
            </w:pPr>
          </w:p>
        </w:tc>
      </w:tr>
    </w:tbl>
    <w:p w:rsidR="002714C6" w:rsidRPr="00680367" w:rsidRDefault="002714C6" w:rsidP="002714C6">
      <w:pPr>
        <w:tabs>
          <w:tab w:val="left" w:pos="5211"/>
          <w:tab w:val="left" w:pos="8046"/>
          <w:tab w:val="left" w:pos="11448"/>
        </w:tabs>
        <w:ind w:left="250"/>
        <w:rPr>
          <w:color w:val="984806"/>
          <w:sz w:val="1"/>
        </w:rPr>
      </w:pPr>
      <w:r w:rsidRPr="00680367">
        <w:rPr>
          <w:b/>
          <w:color w:val="984806"/>
        </w:rPr>
        <w:tab/>
      </w:r>
      <w:r w:rsidRPr="00680367">
        <w:rPr>
          <w:color w:val="984806"/>
          <w:sz w:val="1"/>
        </w:rPr>
        <w:tab/>
      </w:r>
      <w:r w:rsidRPr="00680367">
        <w:rPr>
          <w:color w:val="984806"/>
          <w:sz w:val="1"/>
        </w:rPr>
        <w:tab/>
      </w:r>
    </w:p>
    <w:p w:rsidR="002714C6" w:rsidRPr="00680367" w:rsidRDefault="002714C6" w:rsidP="002714C6">
      <w:pPr>
        <w:spacing w:before="120"/>
        <w:ind w:left="709"/>
        <w:rPr>
          <w:i/>
        </w:rPr>
      </w:pPr>
      <w:r w:rsidRPr="00680367">
        <w:rPr>
          <w:i/>
          <w:color w:val="000000"/>
          <w:u w:val="single"/>
        </w:rPr>
        <w:t>Примечание</w:t>
      </w:r>
      <w:r w:rsidRPr="00680367">
        <w:rPr>
          <w:i/>
        </w:rPr>
        <w:t>:</w:t>
      </w:r>
    </w:p>
    <w:p w:rsidR="002714C6" w:rsidRPr="00680367" w:rsidRDefault="002714C6" w:rsidP="002714C6">
      <w:pPr>
        <w:ind w:left="709"/>
        <w:jc w:val="both"/>
        <w:rPr>
          <w:i/>
        </w:rPr>
      </w:pPr>
      <w:r w:rsidRPr="00680367">
        <w:rPr>
          <w:i/>
        </w:rPr>
        <w:t xml:space="preserve">* - Другое: </w:t>
      </w:r>
      <w:r w:rsidRPr="009A41EE">
        <w:rPr>
          <w:i/>
          <w:u w:val="single"/>
        </w:rPr>
        <w:t>сайты администрации</w:t>
      </w:r>
      <w:r w:rsidRPr="00680367">
        <w:rPr>
          <w:i/>
        </w:rPr>
        <w:t xml:space="preserve">, образовательных учреждений, </w:t>
      </w:r>
      <w:r w:rsidRPr="009A41EE">
        <w:rPr>
          <w:i/>
          <w:u w:val="single"/>
        </w:rPr>
        <w:t>Одноклассники</w:t>
      </w:r>
      <w:r w:rsidRPr="00680367">
        <w:rPr>
          <w:i/>
        </w:rPr>
        <w:t>, Telegram и пр.</w:t>
      </w:r>
    </w:p>
    <w:p w:rsidR="002714C6" w:rsidRPr="00680367" w:rsidRDefault="002714C6" w:rsidP="002714C6">
      <w:pPr>
        <w:ind w:left="709"/>
        <w:jc w:val="both"/>
        <w:rPr>
          <w:i/>
        </w:rPr>
      </w:pPr>
      <w:r w:rsidRPr="00680367">
        <w:rPr>
          <w:i/>
        </w:rPr>
        <w:t>** - Материалы: пресс-релизы, статьи, фотоотчеты и др.</w:t>
      </w:r>
    </w:p>
    <w:p w:rsidR="002714C6" w:rsidRPr="00680367" w:rsidRDefault="002714C6" w:rsidP="002714C6"/>
    <w:p w:rsidR="002714C6" w:rsidRPr="00680367" w:rsidRDefault="002714C6" w:rsidP="002714C6">
      <w:pPr>
        <w:numPr>
          <w:ilvl w:val="0"/>
          <w:numId w:val="16"/>
        </w:numPr>
        <w:spacing w:after="120"/>
        <w:ind w:left="714" w:hanging="357"/>
      </w:pPr>
      <w:r w:rsidRPr="00680367">
        <w:rPr>
          <w:b/>
        </w:rPr>
        <w:t>О работе с КГАУК «ПДНТ»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Частота использования сайта КГАУК «ПДНТ»: ________________________________________________________________________________..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Удобство навигации сайта КГАУК «ПДНТ»: ___________________________________________________________________________________.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Предложения по оптимизации сайта КГАУК «ПДНТ»:___________________________________________________________________________.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Предложения по наполняемости сайта КГАУК «ПДНТ»:_________________________________________________________________________.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Предложения по предоставлению информации для новостной ленты КГАУК «ПДНТ»: _______________________________________________.</w:t>
      </w:r>
    </w:p>
    <w:p w:rsidR="002714C6" w:rsidRPr="00680367" w:rsidRDefault="002714C6" w:rsidP="002714C6">
      <w:pPr>
        <w:pStyle w:val="af4"/>
        <w:numPr>
          <w:ilvl w:val="0"/>
          <w:numId w:val="18"/>
        </w:numPr>
        <w:spacing w:before="0" w:beforeAutospacing="0" w:after="0" w:afterAutospacing="0"/>
        <w:jc w:val="both"/>
      </w:pPr>
      <w:r w:rsidRPr="00680367">
        <w:t>Пожелания и предложения о сотрудничестве на сайте КГАУК «ПДНТ»: ____________________________________________________________.</w:t>
      </w:r>
    </w:p>
    <w:p w:rsidR="002714C6" w:rsidRPr="00680367" w:rsidRDefault="002714C6" w:rsidP="002714C6"/>
    <w:p w:rsidR="002714C6" w:rsidRPr="00680367" w:rsidRDefault="002714C6" w:rsidP="002714C6"/>
    <w:p w:rsidR="002714C6" w:rsidRPr="00680367" w:rsidRDefault="002714C6" w:rsidP="002714C6">
      <w:pPr>
        <w:tabs>
          <w:tab w:val="left" w:pos="3210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 xml:space="preserve">4. </w:t>
      </w:r>
      <w:r w:rsidRPr="00680367">
        <w:rPr>
          <w:b/>
          <w:caps/>
          <w:sz w:val="28"/>
          <w:szCs w:val="28"/>
        </w:rPr>
        <w:t>Методическая деятельность</w:t>
      </w:r>
      <w:r w:rsidRPr="00680367">
        <w:rPr>
          <w:b/>
          <w:sz w:val="28"/>
          <w:szCs w:val="28"/>
        </w:rPr>
        <w:t xml:space="preserve"> </w:t>
      </w:r>
    </w:p>
    <w:p w:rsidR="002714C6" w:rsidRPr="00680367" w:rsidRDefault="002714C6" w:rsidP="002714C6">
      <w:pPr>
        <w:jc w:val="center"/>
        <w:rPr>
          <w:b/>
        </w:rPr>
      </w:pPr>
    </w:p>
    <w:p w:rsidR="002714C6" w:rsidRPr="00680367" w:rsidRDefault="002714C6" w:rsidP="002714C6">
      <w:pPr>
        <w:pStyle w:val="af4"/>
        <w:numPr>
          <w:ilvl w:val="0"/>
          <w:numId w:val="19"/>
        </w:numPr>
        <w:spacing w:before="0" w:beforeAutospacing="0" w:after="0" w:afterAutospacing="0"/>
        <w:jc w:val="both"/>
      </w:pPr>
      <w:r w:rsidRPr="00680367">
        <w:t>Выпуск методических материалов: виды издаваемых материалов, периодичность. Просим предоставить образцы для методической библиотеки.</w:t>
      </w:r>
      <w:r>
        <w:t xml:space="preserve"> -нет.</w:t>
      </w:r>
    </w:p>
    <w:p w:rsidR="002714C6" w:rsidRPr="00680367" w:rsidRDefault="002714C6" w:rsidP="002714C6">
      <w:pPr>
        <w:pStyle w:val="af4"/>
        <w:numPr>
          <w:ilvl w:val="0"/>
          <w:numId w:val="19"/>
        </w:numPr>
        <w:spacing w:before="0" w:beforeAutospacing="0" w:after="0" w:afterAutospacing="0"/>
        <w:jc w:val="both"/>
      </w:pPr>
      <w:r w:rsidRPr="00680367">
        <w:t>Обеспечение профессиональной литературой и подписными периодическими изданиями: осуществляете ли вы под</w:t>
      </w:r>
      <w:r>
        <w:t>писку? Если да, то какие издания</w:t>
      </w:r>
      <w:r w:rsidRPr="00680367">
        <w:t xml:space="preserve"> более востребованы Вашими специалистами? </w:t>
      </w:r>
      <w:r>
        <w:t xml:space="preserve"> -На 2016 год подписка не осуществлялась, а на 2017 год подписались на журнал «Культура».</w:t>
      </w:r>
    </w:p>
    <w:p w:rsidR="002714C6" w:rsidRPr="00680367" w:rsidRDefault="002714C6" w:rsidP="002714C6">
      <w:pPr>
        <w:pStyle w:val="af4"/>
        <w:tabs>
          <w:tab w:val="left" w:pos="3210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680367">
        <w:rPr>
          <w:color w:val="000000"/>
          <w:shd w:val="clear" w:color="auto" w:fill="FFFF00"/>
        </w:rPr>
        <w:br w:type="page"/>
      </w:r>
      <w:r w:rsidRPr="00680367">
        <w:rPr>
          <w:b/>
          <w:sz w:val="28"/>
          <w:szCs w:val="28"/>
        </w:rPr>
        <w:t xml:space="preserve">5. </w:t>
      </w:r>
      <w:r w:rsidRPr="00680367">
        <w:rPr>
          <w:b/>
          <w:caps/>
          <w:sz w:val="28"/>
          <w:szCs w:val="28"/>
        </w:rPr>
        <w:t>Приложения к отчету</w:t>
      </w:r>
    </w:p>
    <w:p w:rsidR="002714C6" w:rsidRPr="00680367" w:rsidRDefault="002714C6" w:rsidP="002714C6">
      <w:pPr>
        <w:jc w:val="center"/>
        <w:rPr>
          <w:i/>
        </w:rPr>
      </w:pPr>
    </w:p>
    <w:p w:rsidR="002714C6" w:rsidRPr="00680367" w:rsidRDefault="002714C6" w:rsidP="002714C6">
      <w:pPr>
        <w:pStyle w:val="a3"/>
        <w:numPr>
          <w:ilvl w:val="0"/>
          <w:numId w:val="2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367">
        <w:rPr>
          <w:rFonts w:ascii="Times New Roman" w:hAnsi="Times New Roman"/>
          <w:sz w:val="24"/>
          <w:szCs w:val="24"/>
        </w:rPr>
        <w:t>Фотографии, экземпляры рекламно-полиграфической продукции, отзывы посетителей, статьи и скрин-шоты и т.д.</w:t>
      </w:r>
    </w:p>
    <w:p w:rsidR="002714C6" w:rsidRPr="00680367" w:rsidRDefault="002714C6" w:rsidP="002714C6">
      <w:pPr>
        <w:pStyle w:val="a3"/>
        <w:numPr>
          <w:ilvl w:val="0"/>
          <w:numId w:val="2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sz w:val="24"/>
          <w:szCs w:val="24"/>
        </w:rPr>
        <w:t>Справки с подписью руководителя администрации поселений, органов управления культуры об изменениях (закрытие, реорганизация КДУ, сокращение мероприятий, коллективов, участников и.т.д.).</w:t>
      </w:r>
    </w:p>
    <w:p w:rsidR="002714C6" w:rsidRPr="00680367" w:rsidRDefault="002714C6" w:rsidP="002714C6">
      <w:pPr>
        <w:pStyle w:val="a3"/>
        <w:numPr>
          <w:ilvl w:val="0"/>
          <w:numId w:val="20"/>
        </w:numPr>
        <w:tabs>
          <w:tab w:val="left" w:pos="10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0367">
        <w:rPr>
          <w:rFonts w:ascii="Times New Roman" w:hAnsi="Times New Roman"/>
          <w:sz w:val="24"/>
          <w:szCs w:val="24"/>
        </w:rPr>
        <w:t>Образцы «сувенирной линейки».</w:t>
      </w:r>
    </w:p>
    <w:p w:rsidR="002714C6" w:rsidRPr="00680367" w:rsidRDefault="002714C6" w:rsidP="002714C6">
      <w:pPr>
        <w:tabs>
          <w:tab w:val="left" w:pos="3210"/>
        </w:tabs>
        <w:jc w:val="both"/>
      </w:pPr>
    </w:p>
    <w:p w:rsidR="002714C6" w:rsidRPr="00680367" w:rsidRDefault="002714C6" w:rsidP="002714C6">
      <w:pPr>
        <w:tabs>
          <w:tab w:val="left" w:pos="3210"/>
        </w:tabs>
        <w:jc w:val="center"/>
        <w:rPr>
          <w:b/>
          <w:sz w:val="28"/>
          <w:szCs w:val="28"/>
        </w:rPr>
      </w:pPr>
      <w:r w:rsidRPr="00680367">
        <w:rPr>
          <w:b/>
          <w:sz w:val="28"/>
          <w:szCs w:val="28"/>
        </w:rPr>
        <w:t>6. ПЛАН ОСНОВНЫХ МЕРОПРИЯТИЙ НА 2017 Г.,</w:t>
      </w:r>
    </w:p>
    <w:p w:rsidR="002714C6" w:rsidRPr="00680367" w:rsidRDefault="002714C6" w:rsidP="002714C6">
      <w:pPr>
        <w:tabs>
          <w:tab w:val="left" w:pos="3210"/>
        </w:tabs>
        <w:jc w:val="center"/>
        <w:rPr>
          <w:b/>
          <w:caps/>
          <w:sz w:val="28"/>
          <w:szCs w:val="28"/>
        </w:rPr>
      </w:pPr>
      <w:r w:rsidRPr="00680367">
        <w:rPr>
          <w:b/>
          <w:sz w:val="28"/>
          <w:szCs w:val="28"/>
        </w:rPr>
        <w:t>ОТЧЕТ ПО МЕРОПРИЯТИЯМ, ПОСВЯЩЕННЫМ ГОДУ РОССИЙСКОГО КИНО</w:t>
      </w:r>
    </w:p>
    <w:p w:rsidR="002714C6" w:rsidRPr="00680367" w:rsidRDefault="002714C6" w:rsidP="002714C6">
      <w:pPr>
        <w:tabs>
          <w:tab w:val="left" w:pos="3210"/>
        </w:tabs>
        <w:jc w:val="center"/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6.1. Отчет о реализованных мероприятиях КДУ в рамках Года кино в РФ за 2016 год </w:t>
      </w:r>
    </w:p>
    <w:p w:rsidR="002714C6" w:rsidRPr="0086157E" w:rsidRDefault="002714C6" w:rsidP="002714C6">
      <w:pPr>
        <w:tabs>
          <w:tab w:val="left" w:pos="1065"/>
        </w:tabs>
        <w:rPr>
          <w:b/>
          <w:i/>
          <w:caps/>
          <w:color w:val="17365D"/>
        </w:rPr>
      </w:pPr>
    </w:p>
    <w:tbl>
      <w:tblPr>
        <w:tblW w:w="9796" w:type="dxa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658"/>
        <w:gridCol w:w="1842"/>
        <w:gridCol w:w="1701"/>
        <w:gridCol w:w="2410"/>
        <w:gridCol w:w="1701"/>
      </w:tblGrid>
      <w:tr w:rsidR="002714C6" w:rsidRPr="00FD201A" w:rsidTr="00636928">
        <w:trPr>
          <w:trHeight w:val="600"/>
        </w:trPr>
        <w:tc>
          <w:tcPr>
            <w:tcW w:w="9796" w:type="dxa"/>
            <w:gridSpan w:val="6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tabs>
                <w:tab w:val="left" w:pos="3210"/>
              </w:tabs>
              <w:jc w:val="center"/>
              <w:rPr>
                <w:b/>
              </w:rPr>
            </w:pPr>
            <w:r w:rsidRPr="00FD201A">
              <w:rPr>
                <w:b/>
              </w:rPr>
              <w:t xml:space="preserve">Отчет о реализованных мероприятиях КДУ в рамках Года </w:t>
            </w:r>
            <w:r>
              <w:rPr>
                <w:b/>
              </w:rPr>
              <w:t xml:space="preserve"> Российского кино</w:t>
            </w:r>
            <w:r w:rsidRPr="00FD201A">
              <w:rPr>
                <w:b/>
              </w:rPr>
              <w:t xml:space="preserve"> в РФ</w:t>
            </w:r>
          </w:p>
          <w:p w:rsidR="002714C6" w:rsidRPr="00FD201A" w:rsidRDefault="002714C6" w:rsidP="00636928">
            <w:pPr>
              <w:tabs>
                <w:tab w:val="left" w:pos="3210"/>
              </w:tabs>
              <w:jc w:val="center"/>
              <w:rPr>
                <w:b/>
              </w:rPr>
            </w:pPr>
            <w:r>
              <w:rPr>
                <w:b/>
              </w:rPr>
              <w:t>за 2016</w:t>
            </w:r>
            <w:r w:rsidRPr="00FD201A">
              <w:rPr>
                <w:b/>
              </w:rPr>
              <w:t xml:space="preserve"> год</w:t>
            </w:r>
          </w:p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</w:p>
        </w:tc>
      </w:tr>
      <w:tr w:rsidR="002714C6" w:rsidRPr="00FD201A" w:rsidTr="00636928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№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Название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Кол-во зрителей</w:t>
            </w:r>
          </w:p>
        </w:tc>
      </w:tr>
      <w:tr w:rsidR="002714C6" w:rsidRPr="00FD201A" w:rsidTr="00636928">
        <w:trPr>
          <w:trHeight w:val="600"/>
        </w:trPr>
        <w:tc>
          <w:tcPr>
            <w:tcW w:w="484" w:type="dxa"/>
            <w:shd w:val="clear" w:color="auto" w:fill="auto"/>
            <w:vAlign w:val="center"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D201A">
              <w:rPr>
                <w:bCs/>
                <w:color w:val="000000"/>
              </w:rPr>
              <w:t>«Что я знаю о фильмах»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14C6" w:rsidRPr="00FD201A" w:rsidRDefault="002714C6" w:rsidP="00636928">
            <w:pPr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Викторина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4C6" w:rsidRPr="00146511" w:rsidRDefault="002714C6" w:rsidP="00636928">
            <w:pPr>
              <w:rPr>
                <w:bCs/>
                <w:color w:val="000000"/>
              </w:rPr>
            </w:pPr>
            <w:r w:rsidRPr="00146511">
              <w:rPr>
                <w:bCs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</w:tr>
      <w:tr w:rsidR="002714C6" w:rsidRPr="00FD201A" w:rsidTr="00636928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146511">
              <w:t>Ретро вечер о Советских фильмах</w:t>
            </w:r>
            <w:r w:rsidRPr="001465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14C6" w:rsidRPr="00146511" w:rsidRDefault="002714C6" w:rsidP="00636928">
            <w:pPr>
              <w:rPr>
                <w:bCs/>
                <w:color w:val="000000"/>
              </w:rPr>
            </w:pPr>
            <w:r>
              <w:t xml:space="preserve"> Слайд с кадрами Советских фильмов, актеров.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14C6" w:rsidRPr="00146511" w:rsidRDefault="002714C6" w:rsidP="00636928">
            <w:pPr>
              <w:rPr>
                <w:bCs/>
                <w:color w:val="000000"/>
              </w:rPr>
            </w:pPr>
            <w:r w:rsidRPr="00146511"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14C6" w:rsidRPr="00FD201A" w:rsidRDefault="002714C6" w:rsidP="00636928">
            <w:pPr>
              <w:jc w:val="center"/>
              <w:rPr>
                <w:bCs/>
                <w:color w:val="000000"/>
              </w:rPr>
            </w:pPr>
            <w:r w:rsidRPr="00FD201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</w:tr>
    </w:tbl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   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 w:right="-284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6.1</w:t>
      </w:r>
    </w:p>
    <w:p w:rsidR="002714C6" w:rsidRPr="00680367" w:rsidRDefault="002714C6" w:rsidP="002714C6">
      <w:pPr>
        <w:pStyle w:val="a3"/>
        <w:tabs>
          <w:tab w:val="left" w:pos="1065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Информация о крупномасштабных, важных, значимых и успешных мероприятия</w:t>
      </w:r>
      <w:r>
        <w:rPr>
          <w:rFonts w:ascii="Times New Roman" w:hAnsi="Times New Roman"/>
          <w:b/>
          <w:sz w:val="24"/>
          <w:szCs w:val="24"/>
        </w:rPr>
        <w:t>х</w:t>
      </w:r>
      <w:r w:rsidRPr="00680367">
        <w:rPr>
          <w:rFonts w:ascii="Times New Roman" w:hAnsi="Times New Roman"/>
          <w:b/>
          <w:sz w:val="24"/>
          <w:szCs w:val="24"/>
        </w:rPr>
        <w:t xml:space="preserve"> по МО за 2016 год</w:t>
      </w:r>
      <w:r w:rsidRPr="00680367">
        <w:rPr>
          <w:rFonts w:ascii="Times New Roman" w:hAnsi="Times New Roman"/>
          <w:sz w:val="24"/>
          <w:szCs w:val="24"/>
        </w:rPr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8"/>
        <w:gridCol w:w="4472"/>
        <w:gridCol w:w="21"/>
        <w:gridCol w:w="3375"/>
        <w:gridCol w:w="27"/>
        <w:gridCol w:w="2241"/>
        <w:gridCol w:w="27"/>
        <w:gridCol w:w="2685"/>
        <w:gridCol w:w="8"/>
        <w:gridCol w:w="2410"/>
      </w:tblGrid>
      <w:tr w:rsidR="002714C6" w:rsidRPr="00680367" w:rsidTr="00636928">
        <w:trPr>
          <w:trHeight w:val="600"/>
        </w:trPr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№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ind w:firstLine="34"/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Форма мероприятия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Сроки проведения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Количество  участников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Количество зрителей</w:t>
            </w:r>
          </w:p>
        </w:tc>
      </w:tr>
      <w:tr w:rsidR="002714C6" w:rsidRPr="00680367" w:rsidTr="00636928">
        <w:trPr>
          <w:trHeight w:val="418"/>
        </w:trPr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 w:rsidRPr="00680367">
              <w:rPr>
                <w:bCs/>
              </w:rPr>
              <w:t>1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Благотворительный концерт 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 Концерт-фестиваль улицы Советской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22.02.2016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225</w:t>
            </w:r>
          </w:p>
        </w:tc>
      </w:tr>
      <w:tr w:rsidR="002714C6" w:rsidRPr="00680367" w:rsidTr="00636928">
        <w:trPr>
          <w:trHeight w:val="570"/>
        </w:trPr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Традиционный национальный праздник «Навруз»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Концерт, спортивные игры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19.03.2016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2714C6" w:rsidRPr="00680367" w:rsidTr="00636928">
        <w:trPr>
          <w:trHeight w:val="243"/>
        </w:trPr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93" w:type="dxa"/>
            <w:gridSpan w:val="2"/>
            <w:shd w:val="clear" w:color="auto" w:fill="auto"/>
            <w:vAlign w:val="center"/>
            <w:hideMark/>
          </w:tcPr>
          <w:p w:rsidR="002714C6" w:rsidRPr="00B42BCB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III </w:t>
            </w:r>
            <w:r>
              <w:rPr>
                <w:bCs/>
              </w:rPr>
              <w:t>краевой сельский Сабантуй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Массовая.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09.07.2016.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5200</w:t>
            </w:r>
          </w:p>
        </w:tc>
      </w:tr>
      <w:tr w:rsidR="002714C6" w:rsidTr="00636928">
        <w:tblPrEx>
          <w:tblLook w:val="0000"/>
        </w:tblPrEx>
        <w:trPr>
          <w:trHeight w:val="384"/>
        </w:trPr>
        <w:tc>
          <w:tcPr>
            <w:tcW w:w="456" w:type="dxa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>
              <w:t>4</w:t>
            </w:r>
          </w:p>
        </w:tc>
        <w:tc>
          <w:tcPr>
            <w:tcW w:w="4500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>
              <w:t>450-летний юбилей села Енапаево</w:t>
            </w:r>
          </w:p>
        </w:tc>
        <w:tc>
          <w:tcPr>
            <w:tcW w:w="3396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 w:rsidRPr="0086157E">
              <w:t>Концерт, конкурсы, игры нашего детства, спортивные игры, дискотека</w:t>
            </w:r>
          </w:p>
        </w:tc>
        <w:tc>
          <w:tcPr>
            <w:tcW w:w="2268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>
              <w:t>30.07.2016</w:t>
            </w:r>
          </w:p>
        </w:tc>
        <w:tc>
          <w:tcPr>
            <w:tcW w:w="2712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 w:rsidRPr="0086157E">
              <w:t>48</w:t>
            </w:r>
          </w:p>
        </w:tc>
        <w:tc>
          <w:tcPr>
            <w:tcW w:w="2418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 w:rsidRPr="0086157E">
              <w:t>3</w:t>
            </w:r>
            <w:r>
              <w:t>48</w:t>
            </w:r>
          </w:p>
        </w:tc>
      </w:tr>
      <w:tr w:rsidR="002714C6" w:rsidTr="00636928">
        <w:tblPrEx>
          <w:tblLook w:val="0000"/>
        </w:tblPrEx>
        <w:trPr>
          <w:trHeight w:val="420"/>
        </w:trPr>
        <w:tc>
          <w:tcPr>
            <w:tcW w:w="456" w:type="dxa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>
              <w:t>5</w:t>
            </w:r>
          </w:p>
        </w:tc>
        <w:tc>
          <w:tcPr>
            <w:tcW w:w="4500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 w:rsidRPr="0086157E">
              <w:t>Новогодний бал-ма</w:t>
            </w:r>
            <w:r>
              <w:t>с</w:t>
            </w:r>
            <w:r w:rsidRPr="0086157E">
              <w:t>карад</w:t>
            </w:r>
          </w:p>
        </w:tc>
        <w:tc>
          <w:tcPr>
            <w:tcW w:w="3396" w:type="dxa"/>
            <w:gridSpan w:val="2"/>
          </w:tcPr>
          <w:p w:rsidR="002714C6" w:rsidRPr="0086157E" w:rsidRDefault="002714C6" w:rsidP="00636928">
            <w:pPr>
              <w:tabs>
                <w:tab w:val="left" w:pos="3210"/>
              </w:tabs>
              <w:jc w:val="both"/>
            </w:pPr>
            <w:r>
              <w:t>Театрализованное представление.</w:t>
            </w:r>
          </w:p>
        </w:tc>
        <w:tc>
          <w:tcPr>
            <w:tcW w:w="2268" w:type="dxa"/>
            <w:gridSpan w:val="2"/>
          </w:tcPr>
          <w:p w:rsidR="002714C6" w:rsidRPr="000A58F1" w:rsidRDefault="002714C6" w:rsidP="00636928">
            <w:pPr>
              <w:tabs>
                <w:tab w:val="left" w:pos="3210"/>
              </w:tabs>
              <w:jc w:val="both"/>
            </w:pPr>
            <w:r w:rsidRPr="000A58F1">
              <w:t>31.12.2016</w:t>
            </w:r>
          </w:p>
        </w:tc>
        <w:tc>
          <w:tcPr>
            <w:tcW w:w="2712" w:type="dxa"/>
            <w:gridSpan w:val="2"/>
          </w:tcPr>
          <w:p w:rsidR="002714C6" w:rsidRPr="000A58F1" w:rsidRDefault="002714C6" w:rsidP="00636928">
            <w:pPr>
              <w:tabs>
                <w:tab w:val="left" w:pos="3210"/>
              </w:tabs>
              <w:jc w:val="both"/>
            </w:pPr>
            <w:r w:rsidRPr="000A58F1">
              <w:t>25</w:t>
            </w:r>
          </w:p>
        </w:tc>
        <w:tc>
          <w:tcPr>
            <w:tcW w:w="2418" w:type="dxa"/>
            <w:gridSpan w:val="2"/>
          </w:tcPr>
          <w:p w:rsidR="002714C6" w:rsidRPr="000A58F1" w:rsidRDefault="002714C6" w:rsidP="00636928">
            <w:pPr>
              <w:tabs>
                <w:tab w:val="left" w:pos="3210"/>
              </w:tabs>
              <w:jc w:val="both"/>
            </w:pPr>
            <w:r w:rsidRPr="000A58F1">
              <w:t>180</w:t>
            </w:r>
          </w:p>
        </w:tc>
      </w:tr>
    </w:tbl>
    <w:p w:rsidR="002714C6" w:rsidRPr="00680367" w:rsidRDefault="002714C6" w:rsidP="002714C6">
      <w:pPr>
        <w:tabs>
          <w:tab w:val="left" w:pos="3210"/>
        </w:tabs>
        <w:jc w:val="both"/>
        <w:rPr>
          <w:b/>
        </w:rPr>
      </w:pPr>
    </w:p>
    <w:p w:rsidR="002714C6" w:rsidRPr="00680367" w:rsidRDefault="002714C6" w:rsidP="002714C6">
      <w:pPr>
        <w:tabs>
          <w:tab w:val="left" w:pos="3210"/>
        </w:tabs>
        <w:jc w:val="both"/>
        <w:rPr>
          <w:b/>
        </w:rPr>
      </w:pP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</w:pPr>
      <w:r w:rsidRPr="00680367">
        <w:rPr>
          <w:rFonts w:ascii="Times New Roman" w:eastAsia="Times New Roman" w:hAnsi="Times New Roman"/>
          <w:b/>
          <w:i/>
          <w:caps/>
          <w:color w:val="17365D"/>
          <w:sz w:val="24"/>
          <w:szCs w:val="24"/>
          <w:lang w:eastAsia="ru-RU"/>
        </w:rPr>
        <w:t xml:space="preserve">6.2. План основных мероприятий на 2017 год </w:t>
      </w:r>
    </w:p>
    <w:p w:rsidR="002714C6" w:rsidRPr="00680367" w:rsidRDefault="002714C6" w:rsidP="002714C6">
      <w:pPr>
        <w:pStyle w:val="a3"/>
        <w:tabs>
          <w:tab w:val="left" w:pos="1065"/>
        </w:tabs>
        <w:spacing w:line="240" w:lineRule="auto"/>
        <w:ind w:left="0" w:right="-284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680367">
        <w:rPr>
          <w:rFonts w:ascii="Times New Roman" w:hAnsi="Times New Roman"/>
          <w:b/>
          <w:sz w:val="24"/>
          <w:szCs w:val="24"/>
        </w:rPr>
        <w:t>Таблица 6.2</w:t>
      </w:r>
    </w:p>
    <w:p w:rsidR="002714C6" w:rsidRPr="00680367" w:rsidRDefault="002714C6" w:rsidP="002714C6">
      <w:pPr>
        <w:spacing w:after="120"/>
        <w:jc w:val="center"/>
        <w:rPr>
          <w:b/>
        </w:rPr>
      </w:pPr>
      <w:r w:rsidRPr="00680367">
        <w:rPr>
          <w:b/>
        </w:rPr>
        <w:t>Информация о крупномасштабных, важных, значимых и успешных мероприятия по МО на 2017 год</w:t>
      </w:r>
      <w:r w:rsidRPr="00680367">
        <w:t xml:space="preserve"> (в количестве 5-10 шт.)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3962"/>
        <w:gridCol w:w="2400"/>
        <w:gridCol w:w="7"/>
        <w:gridCol w:w="2693"/>
        <w:gridCol w:w="2700"/>
        <w:gridCol w:w="7"/>
        <w:gridCol w:w="1406"/>
        <w:gridCol w:w="2127"/>
      </w:tblGrid>
      <w:tr w:rsidR="002714C6" w:rsidRPr="00680367" w:rsidTr="00636928">
        <w:trPr>
          <w:trHeight w:val="600"/>
        </w:trPr>
        <w:tc>
          <w:tcPr>
            <w:tcW w:w="448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№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Название мероприятия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Место проведения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Ответственная организация/ учреждение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Контактный телефон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4C6" w:rsidRPr="00680367" w:rsidRDefault="002714C6" w:rsidP="00636928">
            <w:pPr>
              <w:jc w:val="center"/>
              <w:rPr>
                <w:b/>
                <w:bCs/>
              </w:rPr>
            </w:pPr>
            <w:r w:rsidRPr="00680367">
              <w:rPr>
                <w:b/>
                <w:bCs/>
              </w:rPr>
              <w:t>Электронная почта</w:t>
            </w:r>
          </w:p>
        </w:tc>
      </w:tr>
      <w:tr w:rsidR="002714C6" w:rsidRPr="0035456D" w:rsidTr="00636928">
        <w:trPr>
          <w:trHeight w:val="471"/>
        </w:trPr>
        <w:tc>
          <w:tcPr>
            <w:tcW w:w="448" w:type="dxa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 w:rsidRPr="00680367">
              <w:rPr>
                <w:bCs/>
              </w:rPr>
              <w:t>1</w:t>
            </w:r>
          </w:p>
        </w:tc>
        <w:tc>
          <w:tcPr>
            <w:tcW w:w="3962" w:type="dxa"/>
            <w:shd w:val="clear" w:color="auto" w:fill="auto"/>
            <w:hideMark/>
          </w:tcPr>
          <w:p w:rsidR="002714C6" w:rsidRPr="0093321B" w:rsidRDefault="002714C6" w:rsidP="00636928">
            <w:pPr>
              <w:rPr>
                <w:lang w:val="tt-RU"/>
              </w:rPr>
            </w:pPr>
            <w:r w:rsidRPr="0093321B">
              <w:t>Праздник «Международный женский день» . Концерт  художественной самодеятельности.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2714C6" w:rsidRPr="0093321B" w:rsidRDefault="002714C6" w:rsidP="00636928">
            <w:pPr>
              <w:jc w:val="both"/>
              <w:rPr>
                <w:bCs/>
              </w:rPr>
            </w:pPr>
            <w:r w:rsidRPr="0093321B">
              <w:rPr>
                <w:bCs/>
              </w:rPr>
              <w:t>07.03.2017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14C6" w:rsidRDefault="002714C6" w:rsidP="00636928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Енапаевский СДК</w:t>
            </w:r>
          </w:p>
          <w:p w:rsidR="002714C6" w:rsidRPr="00B5312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Редькинский СДК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МБУ «Енапаевский СДК»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4C6" w:rsidRPr="00B5312D" w:rsidRDefault="002714C6" w:rsidP="0063692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RPr="0035456D" w:rsidTr="00636928">
        <w:trPr>
          <w:trHeight w:val="437"/>
        </w:trPr>
        <w:tc>
          <w:tcPr>
            <w:tcW w:w="448" w:type="dxa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2714C6" w:rsidRPr="0093321B" w:rsidRDefault="002714C6" w:rsidP="00636928">
            <w:pPr>
              <w:jc w:val="both"/>
              <w:rPr>
                <w:bCs/>
              </w:rPr>
            </w:pPr>
            <w:r w:rsidRPr="0093321B">
              <w:t>Национальный традиционный праздник «Навруз».   Игры, конкурсы, выступление  творческого коллектива           « Аллюки».  Дискотека.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  <w:hideMark/>
          </w:tcPr>
          <w:p w:rsidR="002714C6" w:rsidRPr="0093321B" w:rsidRDefault="002714C6" w:rsidP="00636928">
            <w:r w:rsidRPr="0093321B">
              <w:t>22.04. 2017</w:t>
            </w:r>
            <w:r>
              <w:t xml:space="preserve"> </w:t>
            </w:r>
          </w:p>
          <w:p w:rsidR="002714C6" w:rsidRPr="0035456D" w:rsidRDefault="002714C6" w:rsidP="00636928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Стадион села Енапаево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МБУ «Енапаевский СДК»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Tr="00636928">
        <w:tblPrEx>
          <w:tblLook w:val="0000"/>
        </w:tblPrEx>
        <w:trPr>
          <w:trHeight w:val="555"/>
        </w:trPr>
        <w:tc>
          <w:tcPr>
            <w:tcW w:w="448" w:type="dxa"/>
          </w:tcPr>
          <w:p w:rsidR="002714C6" w:rsidRPr="00B5312D" w:rsidRDefault="002714C6" w:rsidP="00636928">
            <w:pPr>
              <w:ind w:left="1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2" w:type="dxa"/>
          </w:tcPr>
          <w:p w:rsidR="002714C6" w:rsidRPr="00B5312D" w:rsidRDefault="002714C6" w:rsidP="00636928">
            <w:r w:rsidRPr="00B5312D">
              <w:t xml:space="preserve">Праздник посвященный «Победе в ВОВ». </w:t>
            </w:r>
          </w:p>
          <w:p w:rsidR="002714C6" w:rsidRPr="00B5312D" w:rsidRDefault="002714C6" w:rsidP="00636928">
            <w:r w:rsidRPr="00B5312D">
              <w:t xml:space="preserve">Митинг. Концерт. Чаепитие.  </w:t>
            </w:r>
          </w:p>
          <w:p w:rsidR="002714C6" w:rsidRPr="00B5312D" w:rsidRDefault="002714C6" w:rsidP="00636928">
            <w:r w:rsidRPr="00B5312D">
              <w:t xml:space="preserve">Митинг. Концерт. Чаепитие.  </w:t>
            </w:r>
          </w:p>
          <w:p w:rsidR="002714C6" w:rsidRPr="00B5312D" w:rsidRDefault="002714C6" w:rsidP="00636928">
            <w:r w:rsidRPr="00B5312D">
              <w:t xml:space="preserve">Митинг. Концерт. Чаепитие.  </w:t>
            </w:r>
          </w:p>
          <w:p w:rsidR="002714C6" w:rsidRPr="009A38AE" w:rsidRDefault="002714C6" w:rsidP="00636928">
            <w:pPr>
              <w:rPr>
                <w:sz w:val="28"/>
                <w:szCs w:val="28"/>
              </w:rPr>
            </w:pPr>
            <w:r w:rsidRPr="00B5312D">
              <w:t>Дискотека. Праздничный фейерверк.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00" w:type="dxa"/>
          </w:tcPr>
          <w:p w:rsidR="002714C6" w:rsidRDefault="002714C6" w:rsidP="00636928">
            <w:pPr>
              <w:rPr>
                <w:sz w:val="28"/>
                <w:szCs w:val="28"/>
              </w:rPr>
            </w:pPr>
          </w:p>
          <w:p w:rsidR="002714C6" w:rsidRDefault="002714C6" w:rsidP="00636928">
            <w:pPr>
              <w:rPr>
                <w:sz w:val="28"/>
                <w:szCs w:val="28"/>
              </w:rPr>
            </w:pPr>
          </w:p>
          <w:p w:rsidR="002714C6" w:rsidRPr="00B5312D" w:rsidRDefault="002714C6" w:rsidP="00636928">
            <w:r w:rsidRPr="00B5312D">
              <w:t>07.05.</w:t>
            </w:r>
            <w:r>
              <w:t>20</w:t>
            </w:r>
            <w:r w:rsidRPr="00B5312D">
              <w:t xml:space="preserve">17  </w:t>
            </w:r>
          </w:p>
          <w:p w:rsidR="002714C6" w:rsidRPr="00B5312D" w:rsidRDefault="002714C6" w:rsidP="00636928">
            <w:r w:rsidRPr="00B5312D">
              <w:t>08.05.</w:t>
            </w:r>
            <w:r>
              <w:t>20</w:t>
            </w:r>
            <w:r w:rsidRPr="00B5312D">
              <w:t xml:space="preserve">17  </w:t>
            </w:r>
          </w:p>
          <w:p w:rsidR="002714C6" w:rsidRPr="00B5312D" w:rsidRDefault="002714C6" w:rsidP="00636928">
            <w:r>
              <w:t xml:space="preserve">09.05.2017 </w:t>
            </w:r>
            <w:r w:rsidRPr="00B5312D">
              <w:t xml:space="preserve">  </w:t>
            </w:r>
          </w:p>
          <w:p w:rsidR="002714C6" w:rsidRPr="009A38AE" w:rsidRDefault="002714C6" w:rsidP="00636928">
            <w:pPr>
              <w:rPr>
                <w:sz w:val="28"/>
                <w:szCs w:val="28"/>
              </w:rPr>
            </w:pPr>
            <w:r w:rsidRPr="00B5312D">
              <w:t>09.05.</w:t>
            </w:r>
            <w:r>
              <w:t>20</w:t>
            </w:r>
            <w:r w:rsidRPr="00B5312D">
              <w:t xml:space="preserve">17 </w:t>
            </w:r>
            <w:r w:rsidRPr="009A38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714C6" w:rsidRDefault="002714C6" w:rsidP="00636928">
            <w:pPr>
              <w:ind w:left="15"/>
            </w:pPr>
          </w:p>
          <w:p w:rsidR="002714C6" w:rsidRDefault="002714C6" w:rsidP="00636928">
            <w:pPr>
              <w:ind w:left="15"/>
            </w:pPr>
          </w:p>
          <w:p w:rsidR="002714C6" w:rsidRDefault="002714C6" w:rsidP="00636928">
            <w:pPr>
              <w:ind w:left="15"/>
            </w:pPr>
            <w:r>
              <w:t>с. Енапаево</w:t>
            </w:r>
          </w:p>
          <w:p w:rsidR="002714C6" w:rsidRDefault="002714C6" w:rsidP="00636928">
            <w:pPr>
              <w:ind w:left="15"/>
            </w:pPr>
            <w:r>
              <w:t>д. Редькино</w:t>
            </w:r>
          </w:p>
          <w:p w:rsidR="002714C6" w:rsidRDefault="002714C6" w:rsidP="00636928">
            <w:pPr>
              <w:ind w:left="15"/>
            </w:pPr>
            <w:r>
              <w:t>с. Мостовая</w:t>
            </w:r>
          </w:p>
          <w:p w:rsidR="002714C6" w:rsidRDefault="002714C6" w:rsidP="00636928">
            <w:pPr>
              <w:ind w:left="15"/>
            </w:pPr>
            <w:r>
              <w:t>с. Енапаево</w:t>
            </w:r>
          </w:p>
        </w:tc>
        <w:tc>
          <w:tcPr>
            <w:tcW w:w="2700" w:type="dxa"/>
          </w:tcPr>
          <w:p w:rsidR="002714C6" w:rsidRDefault="002714C6" w:rsidP="00636928">
            <w:r>
              <w:rPr>
                <w:bCs/>
              </w:rPr>
              <w:t>МБУ «Енапаевский СДК»</w:t>
            </w:r>
          </w:p>
        </w:tc>
        <w:tc>
          <w:tcPr>
            <w:tcW w:w="1413" w:type="dxa"/>
            <w:gridSpan w:val="2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Tr="00636928">
        <w:tblPrEx>
          <w:tblLook w:val="0000"/>
        </w:tblPrEx>
        <w:trPr>
          <w:trHeight w:val="570"/>
        </w:trPr>
        <w:tc>
          <w:tcPr>
            <w:tcW w:w="448" w:type="dxa"/>
          </w:tcPr>
          <w:p w:rsidR="002714C6" w:rsidRDefault="002714C6" w:rsidP="00636928">
            <w:pPr>
              <w:ind w:left="15"/>
            </w:pPr>
            <w:r>
              <w:t>4</w:t>
            </w:r>
          </w:p>
        </w:tc>
        <w:tc>
          <w:tcPr>
            <w:tcW w:w="3962" w:type="dxa"/>
          </w:tcPr>
          <w:p w:rsidR="002714C6" w:rsidRPr="00282C0D" w:rsidRDefault="002714C6" w:rsidP="00636928">
            <w:r w:rsidRPr="00282C0D">
              <w:rPr>
                <w:lang w:val="tt-RU"/>
              </w:rPr>
              <w:t xml:space="preserve">Районный </w:t>
            </w:r>
            <w:r w:rsidRPr="00282C0D">
              <w:t xml:space="preserve"> </w:t>
            </w:r>
            <w:r w:rsidRPr="00282C0D">
              <w:rPr>
                <w:lang w:val="tt-RU"/>
              </w:rPr>
              <w:t xml:space="preserve"> </w:t>
            </w:r>
            <w:r w:rsidRPr="00282C0D">
              <w:t>Сабантуй</w:t>
            </w:r>
            <w:r w:rsidRPr="00282C0D">
              <w:rPr>
                <w:lang w:val="tt-RU"/>
              </w:rPr>
              <w:t>. Концерт . Спортивные состязания, игры, конкурсы.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82C0D">
              <w:t>Презентация открытия нового здания Дома культуры</w:t>
            </w:r>
          </w:p>
          <w:p w:rsidR="002714C6" w:rsidRPr="00282C0D" w:rsidRDefault="002714C6" w:rsidP="00636928">
            <w:pPr>
              <w:ind w:left="15"/>
            </w:pPr>
            <w:r w:rsidRPr="00282C0D">
              <w:t>Презентация детской площадки,   арт-объекта            « Солнечное дерево»</w:t>
            </w:r>
            <w:r>
              <w:t xml:space="preserve">           </w:t>
            </w:r>
          </w:p>
        </w:tc>
        <w:tc>
          <w:tcPr>
            <w:tcW w:w="2400" w:type="dxa"/>
          </w:tcPr>
          <w:p w:rsidR="002714C6" w:rsidRDefault="002714C6" w:rsidP="00636928">
            <w:pPr>
              <w:ind w:left="15"/>
            </w:pPr>
            <w:r>
              <w:t>12.06.2017</w:t>
            </w:r>
          </w:p>
        </w:tc>
        <w:tc>
          <w:tcPr>
            <w:tcW w:w="2700" w:type="dxa"/>
            <w:gridSpan w:val="2"/>
          </w:tcPr>
          <w:p w:rsidR="002714C6" w:rsidRDefault="002714C6" w:rsidP="00636928">
            <w:pPr>
              <w:ind w:left="15"/>
            </w:pPr>
            <w:r>
              <w:t xml:space="preserve">Площадь Сабантуя                   </w:t>
            </w:r>
          </w:p>
          <w:p w:rsidR="002714C6" w:rsidRDefault="002714C6" w:rsidP="00636928">
            <w:pPr>
              <w:ind w:left="15"/>
            </w:pPr>
          </w:p>
          <w:p w:rsidR="002714C6" w:rsidRDefault="002714C6" w:rsidP="00636928">
            <w:pPr>
              <w:ind w:left="15"/>
            </w:pPr>
          </w:p>
          <w:p w:rsidR="002714C6" w:rsidRDefault="002714C6" w:rsidP="00636928">
            <w:pPr>
              <w:ind w:left="15"/>
            </w:pPr>
            <w:r>
              <w:t>Енапаевский СДК</w:t>
            </w:r>
          </w:p>
        </w:tc>
        <w:tc>
          <w:tcPr>
            <w:tcW w:w="2700" w:type="dxa"/>
          </w:tcPr>
          <w:p w:rsidR="002714C6" w:rsidRDefault="002714C6" w:rsidP="00636928">
            <w:pPr>
              <w:ind w:left="15"/>
            </w:pPr>
            <w:r>
              <w:t>Администрация Октябрьского района, Управление культуры, спорта и молодежной политики</w:t>
            </w:r>
          </w:p>
          <w:p w:rsidR="002714C6" w:rsidRDefault="002714C6" w:rsidP="00636928">
            <w:r>
              <w:t>Администрация Енапаевского сельского поселения</w:t>
            </w:r>
          </w:p>
          <w:p w:rsidR="002714C6" w:rsidRDefault="002714C6" w:rsidP="00636928">
            <w:pPr>
              <w:ind w:left="15"/>
            </w:pPr>
            <w:r>
              <w:t>МБУ «Енапаевский СДК»</w:t>
            </w:r>
          </w:p>
        </w:tc>
        <w:tc>
          <w:tcPr>
            <w:tcW w:w="1413" w:type="dxa"/>
            <w:gridSpan w:val="2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Tr="00636928">
        <w:tblPrEx>
          <w:tblLook w:val="0000"/>
        </w:tblPrEx>
        <w:trPr>
          <w:trHeight w:val="615"/>
        </w:trPr>
        <w:tc>
          <w:tcPr>
            <w:tcW w:w="448" w:type="dxa"/>
          </w:tcPr>
          <w:p w:rsidR="002714C6" w:rsidRDefault="002714C6" w:rsidP="00636928">
            <w:pPr>
              <w:ind w:left="15"/>
            </w:pPr>
            <w:r>
              <w:t>5</w:t>
            </w:r>
          </w:p>
        </w:tc>
        <w:tc>
          <w:tcPr>
            <w:tcW w:w="3962" w:type="dxa"/>
          </w:tcPr>
          <w:p w:rsidR="002714C6" w:rsidRPr="00035459" w:rsidRDefault="002714C6" w:rsidP="00636928">
            <w:r w:rsidRPr="00035459">
              <w:t>Традиционный праздник «Туган авылым - Янапай!».</w:t>
            </w:r>
          </w:p>
          <w:p w:rsidR="002714C6" w:rsidRPr="00035459" w:rsidRDefault="002714C6" w:rsidP="00636928">
            <w:r w:rsidRPr="00035459">
              <w:t>Выступление кол-ва худ. самодеятельности  с концертной программой.</w:t>
            </w:r>
          </w:p>
          <w:p w:rsidR="002714C6" w:rsidRPr="00035459" w:rsidRDefault="002714C6" w:rsidP="00636928">
            <w:r w:rsidRPr="00035459">
              <w:t>Конкурсная игровая программа.</w:t>
            </w:r>
          </w:p>
          <w:p w:rsidR="002714C6" w:rsidRDefault="002714C6" w:rsidP="00636928">
            <w:pPr>
              <w:ind w:left="15"/>
            </w:pPr>
            <w:r w:rsidRPr="00035459">
              <w:t>Ночная дискотека.</w:t>
            </w:r>
          </w:p>
        </w:tc>
        <w:tc>
          <w:tcPr>
            <w:tcW w:w="2400" w:type="dxa"/>
          </w:tcPr>
          <w:p w:rsidR="002714C6" w:rsidRPr="00035459" w:rsidRDefault="002714C6" w:rsidP="00636928">
            <w:pPr>
              <w:ind w:left="15"/>
            </w:pPr>
            <w:r w:rsidRPr="00035459">
              <w:t>29.07. 2017</w:t>
            </w:r>
          </w:p>
        </w:tc>
        <w:tc>
          <w:tcPr>
            <w:tcW w:w="2700" w:type="dxa"/>
            <w:gridSpan w:val="2"/>
          </w:tcPr>
          <w:p w:rsidR="002714C6" w:rsidRDefault="002714C6" w:rsidP="00636928">
            <w:pPr>
              <w:ind w:left="15"/>
            </w:pPr>
            <w:r>
              <w:t>Стадион села Енапаево</w:t>
            </w:r>
          </w:p>
        </w:tc>
        <w:tc>
          <w:tcPr>
            <w:tcW w:w="2700" w:type="dxa"/>
          </w:tcPr>
          <w:p w:rsidR="002714C6" w:rsidRDefault="002714C6" w:rsidP="00636928">
            <w:r>
              <w:t>Енапаевского сельского поселения</w:t>
            </w:r>
          </w:p>
          <w:p w:rsidR="002714C6" w:rsidRDefault="002714C6" w:rsidP="00636928">
            <w:pPr>
              <w:ind w:left="15"/>
            </w:pPr>
            <w:r>
              <w:t>МБУ «Енапаевский СДК»</w:t>
            </w:r>
          </w:p>
        </w:tc>
        <w:tc>
          <w:tcPr>
            <w:tcW w:w="1413" w:type="dxa"/>
            <w:gridSpan w:val="2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Tr="00636928">
        <w:tblPrEx>
          <w:tblLook w:val="0000"/>
        </w:tblPrEx>
        <w:trPr>
          <w:trHeight w:val="420"/>
        </w:trPr>
        <w:tc>
          <w:tcPr>
            <w:tcW w:w="448" w:type="dxa"/>
          </w:tcPr>
          <w:p w:rsidR="002714C6" w:rsidRDefault="002714C6" w:rsidP="00636928">
            <w:pPr>
              <w:ind w:left="15"/>
            </w:pPr>
            <w:r>
              <w:t>6</w:t>
            </w:r>
          </w:p>
        </w:tc>
        <w:tc>
          <w:tcPr>
            <w:tcW w:w="3962" w:type="dxa"/>
          </w:tcPr>
          <w:p w:rsidR="002714C6" w:rsidRPr="00035459" w:rsidRDefault="002714C6" w:rsidP="00636928">
            <w:r w:rsidRPr="00035459">
              <w:t xml:space="preserve">Праздник «День пожилого человека». </w:t>
            </w:r>
          </w:p>
          <w:p w:rsidR="002714C6" w:rsidRDefault="002714C6" w:rsidP="00636928">
            <w:pPr>
              <w:ind w:left="15"/>
            </w:pPr>
            <w:r w:rsidRPr="00035459">
              <w:t>Выступление кол-ва худ. самодеятельности  с концертной  программой. Чаепитие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</w:tcPr>
          <w:p w:rsidR="002714C6" w:rsidRDefault="002714C6" w:rsidP="00636928">
            <w:pPr>
              <w:ind w:left="15"/>
            </w:pPr>
            <w:r>
              <w:t>01.10.2017</w:t>
            </w:r>
          </w:p>
        </w:tc>
        <w:tc>
          <w:tcPr>
            <w:tcW w:w="2700" w:type="dxa"/>
            <w:gridSpan w:val="2"/>
          </w:tcPr>
          <w:p w:rsidR="002714C6" w:rsidRPr="00035459" w:rsidRDefault="002714C6" w:rsidP="00636928">
            <w:r>
              <w:t xml:space="preserve"> Енапаевский СДК</w:t>
            </w:r>
          </w:p>
          <w:p w:rsidR="002714C6" w:rsidRDefault="002714C6" w:rsidP="00636928">
            <w:r w:rsidRPr="00035459">
              <w:t xml:space="preserve"> Редькин</w:t>
            </w:r>
            <w:r>
              <w:t>ский СДК</w:t>
            </w:r>
          </w:p>
        </w:tc>
        <w:tc>
          <w:tcPr>
            <w:tcW w:w="2700" w:type="dxa"/>
          </w:tcPr>
          <w:p w:rsidR="002714C6" w:rsidRDefault="002714C6" w:rsidP="00636928">
            <w:pPr>
              <w:ind w:left="15"/>
            </w:pPr>
            <w:r>
              <w:t>МБУ «Енапаевский СДК»</w:t>
            </w:r>
          </w:p>
        </w:tc>
        <w:tc>
          <w:tcPr>
            <w:tcW w:w="1413" w:type="dxa"/>
            <w:gridSpan w:val="2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  <w:tr w:rsidR="002714C6" w:rsidTr="00636928">
        <w:tblPrEx>
          <w:tblLook w:val="0000"/>
        </w:tblPrEx>
        <w:trPr>
          <w:trHeight w:val="555"/>
        </w:trPr>
        <w:tc>
          <w:tcPr>
            <w:tcW w:w="448" w:type="dxa"/>
          </w:tcPr>
          <w:p w:rsidR="002714C6" w:rsidRDefault="002714C6" w:rsidP="00636928">
            <w:pPr>
              <w:ind w:left="15"/>
            </w:pPr>
            <w:r>
              <w:t>7</w:t>
            </w:r>
          </w:p>
        </w:tc>
        <w:tc>
          <w:tcPr>
            <w:tcW w:w="3962" w:type="dxa"/>
          </w:tcPr>
          <w:p w:rsidR="002714C6" w:rsidRPr="00035459" w:rsidRDefault="002714C6" w:rsidP="00636928">
            <w:r w:rsidRPr="00035459">
              <w:t>Праздник «Новогодний Бал-маскарад».</w:t>
            </w:r>
          </w:p>
          <w:p w:rsidR="002714C6" w:rsidRPr="00035459" w:rsidRDefault="002714C6" w:rsidP="00636928">
            <w:r w:rsidRPr="00035459">
              <w:t xml:space="preserve">Новогодний  спектакль. Конкурсная музыкально-игровая программа,  дискотека.  </w:t>
            </w:r>
          </w:p>
          <w:p w:rsidR="002714C6" w:rsidRDefault="002714C6" w:rsidP="00636928">
            <w:pPr>
              <w:ind w:left="15"/>
            </w:pPr>
            <w:r w:rsidRPr="00035459">
              <w:t>Новогодний карнавал. Дискотека.</w:t>
            </w:r>
          </w:p>
        </w:tc>
        <w:tc>
          <w:tcPr>
            <w:tcW w:w="2400" w:type="dxa"/>
          </w:tcPr>
          <w:p w:rsidR="002714C6" w:rsidRDefault="002714C6" w:rsidP="00636928">
            <w:pPr>
              <w:ind w:left="15"/>
            </w:pPr>
            <w:r>
              <w:t>31.12.2017</w:t>
            </w:r>
          </w:p>
        </w:tc>
        <w:tc>
          <w:tcPr>
            <w:tcW w:w="2700" w:type="dxa"/>
            <w:gridSpan w:val="2"/>
          </w:tcPr>
          <w:p w:rsidR="002714C6" w:rsidRPr="00035459" w:rsidRDefault="002714C6" w:rsidP="00636928">
            <w:r>
              <w:t>Енапаевский СДК</w:t>
            </w:r>
          </w:p>
          <w:p w:rsidR="002714C6" w:rsidRDefault="002714C6" w:rsidP="00636928">
            <w:pPr>
              <w:ind w:left="15"/>
            </w:pPr>
            <w:r w:rsidRPr="00035459">
              <w:t>Редькин</w:t>
            </w:r>
            <w:r>
              <w:t>ский СДК</w:t>
            </w:r>
          </w:p>
        </w:tc>
        <w:tc>
          <w:tcPr>
            <w:tcW w:w="2700" w:type="dxa"/>
          </w:tcPr>
          <w:p w:rsidR="002714C6" w:rsidRDefault="002714C6" w:rsidP="00636928">
            <w:pPr>
              <w:ind w:left="15"/>
            </w:pPr>
            <w:r>
              <w:t>МБУ «Енапаевский СДК»</w:t>
            </w:r>
          </w:p>
        </w:tc>
        <w:tc>
          <w:tcPr>
            <w:tcW w:w="1413" w:type="dxa"/>
            <w:gridSpan w:val="2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</w:rPr>
              <w:t>35633</w:t>
            </w:r>
          </w:p>
        </w:tc>
        <w:tc>
          <w:tcPr>
            <w:tcW w:w="2127" w:type="dxa"/>
            <w:vAlign w:val="center"/>
          </w:tcPr>
          <w:p w:rsidR="002714C6" w:rsidRPr="0035456D" w:rsidRDefault="002714C6" w:rsidP="00636928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enapaevopos@mail.ru</w:t>
            </w:r>
          </w:p>
        </w:tc>
      </w:tr>
    </w:tbl>
    <w:p w:rsidR="002714C6" w:rsidRDefault="002714C6" w:rsidP="002714C6"/>
    <w:p w:rsidR="00CD34B6" w:rsidRDefault="00CD34B6"/>
    <w:sectPr w:rsidR="00CD34B6" w:rsidSect="00494835">
      <w:pgSz w:w="16838" w:h="11906" w:orient="landscape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4C" w:rsidRDefault="00BC4D4C" w:rsidP="00DF1BB9">
      <w:r>
        <w:separator/>
      </w:r>
    </w:p>
  </w:endnote>
  <w:endnote w:type="continuationSeparator" w:id="0">
    <w:p w:rsidR="00BC4D4C" w:rsidRDefault="00BC4D4C" w:rsidP="00DF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A" w:rsidRDefault="00336E67">
    <w:pPr>
      <w:pStyle w:val="a8"/>
      <w:jc w:val="right"/>
    </w:pPr>
    <w:r>
      <w:fldChar w:fldCharType="begin"/>
    </w:r>
    <w:r w:rsidR="002714C6">
      <w:instrText xml:space="preserve"> PAGE   \* MERGEFORMAT </w:instrText>
    </w:r>
    <w:r>
      <w:fldChar w:fldCharType="separate"/>
    </w:r>
    <w:r w:rsidR="00BC4D4C">
      <w:rPr>
        <w:noProof/>
      </w:rPr>
      <w:t>1</w:t>
    </w:r>
    <w:r>
      <w:fldChar w:fldCharType="end"/>
    </w:r>
  </w:p>
  <w:p w:rsidR="007154AA" w:rsidRDefault="00BC4D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4C" w:rsidRDefault="00BC4D4C" w:rsidP="00DF1BB9">
      <w:r>
        <w:separator/>
      </w:r>
    </w:p>
  </w:footnote>
  <w:footnote w:type="continuationSeparator" w:id="0">
    <w:p w:rsidR="00BC4D4C" w:rsidRDefault="00BC4D4C" w:rsidP="00DF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94D"/>
    <w:multiLevelType w:val="hybridMultilevel"/>
    <w:tmpl w:val="7F3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794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67013"/>
    <w:multiLevelType w:val="hybridMultilevel"/>
    <w:tmpl w:val="B82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FAA"/>
    <w:multiLevelType w:val="hybridMultilevel"/>
    <w:tmpl w:val="782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7BD0"/>
    <w:multiLevelType w:val="hybridMultilevel"/>
    <w:tmpl w:val="D86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BB5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0C56"/>
    <w:multiLevelType w:val="multilevel"/>
    <w:tmpl w:val="02BE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16DCF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90AF6"/>
    <w:multiLevelType w:val="hybridMultilevel"/>
    <w:tmpl w:val="607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42C79"/>
    <w:multiLevelType w:val="multilevel"/>
    <w:tmpl w:val="AE8E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1631"/>
    <w:multiLevelType w:val="hybridMultilevel"/>
    <w:tmpl w:val="F1B6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52D24"/>
    <w:multiLevelType w:val="multilevel"/>
    <w:tmpl w:val="CEC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63D03"/>
    <w:multiLevelType w:val="multilevel"/>
    <w:tmpl w:val="B37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B5A4C"/>
    <w:multiLevelType w:val="multilevel"/>
    <w:tmpl w:val="C4C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A67BC"/>
    <w:multiLevelType w:val="multilevel"/>
    <w:tmpl w:val="AA0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94CF0"/>
    <w:multiLevelType w:val="multilevel"/>
    <w:tmpl w:val="D6A89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A731A"/>
    <w:multiLevelType w:val="hybridMultilevel"/>
    <w:tmpl w:val="17405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82A0A73"/>
    <w:multiLevelType w:val="hybridMultilevel"/>
    <w:tmpl w:val="AE52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0A930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C177D9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71ACF"/>
    <w:multiLevelType w:val="multilevel"/>
    <w:tmpl w:val="363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F4DB5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23E25"/>
    <w:multiLevelType w:val="hybridMultilevel"/>
    <w:tmpl w:val="92B235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6AC31B19"/>
    <w:multiLevelType w:val="multilevel"/>
    <w:tmpl w:val="7A10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36E91"/>
    <w:multiLevelType w:val="hybridMultilevel"/>
    <w:tmpl w:val="10A4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773AD"/>
    <w:multiLevelType w:val="multilevel"/>
    <w:tmpl w:val="DDF0EFC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0"/>
  </w:num>
  <w:num w:numId="5">
    <w:abstractNumId w:val="16"/>
  </w:num>
  <w:num w:numId="6">
    <w:abstractNumId w:val="22"/>
  </w:num>
  <w:num w:numId="7">
    <w:abstractNumId w:val="18"/>
  </w:num>
  <w:num w:numId="8">
    <w:abstractNumId w:val="6"/>
  </w:num>
  <w:num w:numId="9">
    <w:abstractNumId w:val="11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2"/>
  </w:num>
  <w:num w:numId="15">
    <w:abstractNumId w:val="19"/>
  </w:num>
  <w:num w:numId="16">
    <w:abstractNumId w:val="5"/>
  </w:num>
  <w:num w:numId="17">
    <w:abstractNumId w:val="10"/>
  </w:num>
  <w:num w:numId="18">
    <w:abstractNumId w:val="1"/>
  </w:num>
  <w:num w:numId="19">
    <w:abstractNumId w:val="20"/>
  </w:num>
  <w:num w:numId="20">
    <w:abstractNumId w:val="8"/>
  </w:num>
  <w:num w:numId="21">
    <w:abstractNumId w:val="21"/>
  </w:num>
  <w:num w:numId="22">
    <w:abstractNumId w:val="17"/>
  </w:num>
  <w:num w:numId="23">
    <w:abstractNumId w:val="7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14C6"/>
    <w:rsid w:val="000305C9"/>
    <w:rsid w:val="001701AE"/>
    <w:rsid w:val="002714C6"/>
    <w:rsid w:val="00336E67"/>
    <w:rsid w:val="00363B2C"/>
    <w:rsid w:val="003917B4"/>
    <w:rsid w:val="005D5A58"/>
    <w:rsid w:val="00731DD1"/>
    <w:rsid w:val="009364D1"/>
    <w:rsid w:val="00AB11A8"/>
    <w:rsid w:val="00BA135C"/>
    <w:rsid w:val="00BC4D4C"/>
    <w:rsid w:val="00CD34B6"/>
    <w:rsid w:val="00D369D1"/>
    <w:rsid w:val="00DF1BB9"/>
    <w:rsid w:val="00E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14C6"/>
    <w:pPr>
      <w:keepNext/>
      <w:jc w:val="right"/>
      <w:outlineLvl w:val="0"/>
    </w:pPr>
    <w:rPr>
      <w:rFonts w:ascii="a_Assuan" w:hAnsi="a_Assuan"/>
      <w:sz w:val="32"/>
    </w:rPr>
  </w:style>
  <w:style w:type="paragraph" w:styleId="2">
    <w:name w:val="heading 2"/>
    <w:basedOn w:val="a"/>
    <w:next w:val="a"/>
    <w:link w:val="20"/>
    <w:qFormat/>
    <w:rsid w:val="002714C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714C6"/>
    <w:pPr>
      <w:keepNext/>
      <w:jc w:val="center"/>
      <w:outlineLvl w:val="2"/>
    </w:pPr>
    <w:rPr>
      <w:rFonts w:ascii="a_Assuan" w:hAnsi="a_Assuan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2714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4C6"/>
    <w:rPr>
      <w:rFonts w:ascii="a_Assuan" w:hAnsi="a_Assuan"/>
      <w:sz w:val="32"/>
      <w:szCs w:val="24"/>
    </w:rPr>
  </w:style>
  <w:style w:type="character" w:customStyle="1" w:styleId="20">
    <w:name w:val="Заголовок 2 Знак"/>
    <w:basedOn w:val="a0"/>
    <w:link w:val="2"/>
    <w:rsid w:val="002714C6"/>
    <w:rPr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2714C6"/>
    <w:rPr>
      <w:rFonts w:ascii="a_Assuan" w:hAnsi="a_Assuan"/>
      <w:sz w:val="32"/>
      <w:szCs w:val="24"/>
    </w:rPr>
  </w:style>
  <w:style w:type="character" w:customStyle="1" w:styleId="80">
    <w:name w:val="Заголовок 8 Знак"/>
    <w:basedOn w:val="a0"/>
    <w:link w:val="8"/>
    <w:semiHidden/>
    <w:rsid w:val="002714C6"/>
    <w:rPr>
      <w:rFonts w:asciiTheme="majorHAnsi" w:eastAsiaTheme="majorEastAsia" w:hAnsiTheme="majorHAnsi" w:cstheme="majorBidi"/>
      <w:color w:val="404040" w:themeColor="text1" w:themeTint="BF"/>
    </w:rPr>
  </w:style>
  <w:style w:type="paragraph" w:styleId="a3">
    <w:name w:val="List Paragraph"/>
    <w:basedOn w:val="a"/>
    <w:uiPriority w:val="34"/>
    <w:qFormat/>
    <w:rsid w:val="00271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2714C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14C6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nhideWhenUsed/>
    <w:rsid w:val="00271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4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1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4C6"/>
    <w:rPr>
      <w:sz w:val="24"/>
      <w:szCs w:val="24"/>
    </w:rPr>
  </w:style>
  <w:style w:type="paragraph" w:styleId="aa">
    <w:name w:val="Title"/>
    <w:basedOn w:val="a"/>
    <w:link w:val="ab"/>
    <w:qFormat/>
    <w:rsid w:val="002714C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2714C6"/>
    <w:rPr>
      <w:b/>
      <w:bCs/>
      <w:sz w:val="24"/>
      <w:szCs w:val="24"/>
    </w:rPr>
  </w:style>
  <w:style w:type="table" w:styleId="ac">
    <w:name w:val="Table Grid"/>
    <w:basedOn w:val="a1"/>
    <w:rsid w:val="0027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2714C6"/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d">
    <w:name w:val="annotation reference"/>
    <w:rsid w:val="002714C6"/>
    <w:rPr>
      <w:sz w:val="16"/>
      <w:szCs w:val="16"/>
    </w:rPr>
  </w:style>
  <w:style w:type="paragraph" w:styleId="ae">
    <w:name w:val="annotation text"/>
    <w:basedOn w:val="a"/>
    <w:link w:val="af"/>
    <w:rsid w:val="002714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714C6"/>
  </w:style>
  <w:style w:type="paragraph" w:styleId="af0">
    <w:name w:val="annotation subject"/>
    <w:basedOn w:val="ae"/>
    <w:next w:val="ae"/>
    <w:link w:val="af1"/>
    <w:rsid w:val="002714C6"/>
    <w:rPr>
      <w:b/>
      <w:bCs/>
    </w:rPr>
  </w:style>
  <w:style w:type="character" w:customStyle="1" w:styleId="af1">
    <w:name w:val="Тема примечания Знак"/>
    <w:basedOn w:val="af"/>
    <w:link w:val="af0"/>
    <w:rsid w:val="002714C6"/>
    <w:rPr>
      <w:b/>
      <w:bCs/>
    </w:rPr>
  </w:style>
  <w:style w:type="character" w:customStyle="1" w:styleId="FontStyle38">
    <w:name w:val="Font Style38"/>
    <w:uiPriority w:val="99"/>
    <w:rsid w:val="002714C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714C6"/>
    <w:rPr>
      <w:rFonts w:ascii="Calibri" w:hAnsi="Calibri"/>
      <w:sz w:val="22"/>
      <w:szCs w:val="22"/>
    </w:rPr>
  </w:style>
  <w:style w:type="character" w:styleId="af3">
    <w:name w:val="Hyperlink"/>
    <w:rsid w:val="002714C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714C6"/>
    <w:pPr>
      <w:spacing w:before="100" w:beforeAutospacing="1" w:after="100" w:afterAutospacing="1"/>
    </w:pPr>
  </w:style>
  <w:style w:type="character" w:styleId="af5">
    <w:name w:val="FollowedHyperlink"/>
    <w:rsid w:val="002714C6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14C6"/>
  </w:style>
  <w:style w:type="character" w:styleId="af6">
    <w:name w:val="Strong"/>
    <w:uiPriority w:val="22"/>
    <w:qFormat/>
    <w:rsid w:val="002714C6"/>
    <w:rPr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2714C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8">
    <w:name w:val="caption"/>
    <w:basedOn w:val="a"/>
    <w:next w:val="a"/>
    <w:uiPriority w:val="35"/>
    <w:unhideWhenUsed/>
    <w:qFormat/>
    <w:rsid w:val="002714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apaevopo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folknasled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apaevo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6217</Words>
  <Characters>35443</Characters>
  <Application>Microsoft Office Word</Application>
  <DocSecurity>0</DocSecurity>
  <Lines>295</Lines>
  <Paragraphs>83</Paragraphs>
  <ScaleCrop>false</ScaleCrop>
  <Company>Microsoft</Company>
  <LinksUpToDate>false</LinksUpToDate>
  <CharactersWithSpaces>41577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2017-01-17T09:43:00Z</cp:lastPrinted>
  <dcterms:created xsi:type="dcterms:W3CDTF">2017-01-16T11:36:00Z</dcterms:created>
  <dcterms:modified xsi:type="dcterms:W3CDTF">2017-02-07T04:16:00Z</dcterms:modified>
</cp:coreProperties>
</file>