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6" w:rsidRPr="00AE0348" w:rsidRDefault="00957A26" w:rsidP="00BB4D5C">
      <w:pPr>
        <w:suppressAutoHyphens/>
        <w:rPr>
          <w:b/>
        </w:rPr>
      </w:pPr>
      <w:r w:rsidRPr="00AE0348">
        <w:rPr>
          <w:b/>
        </w:rPr>
        <w:t xml:space="preserve">                                                                     </w:t>
      </w:r>
      <w:r w:rsidRPr="005A49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5" o:title=""/>
          </v:shape>
        </w:pict>
      </w:r>
      <w:r w:rsidRPr="00AE0348">
        <w:rPr>
          <w:b/>
        </w:rPr>
        <w:t xml:space="preserve">                  </w:t>
      </w:r>
    </w:p>
    <w:p w:rsidR="00957A26" w:rsidRPr="0055078D" w:rsidRDefault="00957A26" w:rsidP="00BB4D5C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СОВЕТ  ДЕПУТАТОВ  ЕНАПАЕВСКОГО  СЕЛЬСКОГО ПОСЕЛЕНИЯ</w:t>
      </w:r>
    </w:p>
    <w:p w:rsidR="00957A26" w:rsidRPr="0055078D" w:rsidRDefault="00957A26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ОКТЯБРЬСКОГО  МУНИЦИПАЛЬНОГО РАЙОНА</w:t>
      </w:r>
    </w:p>
    <w:p w:rsidR="00957A26" w:rsidRPr="0055078D" w:rsidRDefault="00957A26" w:rsidP="00AE0348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ПЕРМСКОГО КРАЯ</w:t>
      </w:r>
    </w:p>
    <w:p w:rsidR="00957A26" w:rsidRPr="0055078D" w:rsidRDefault="00957A26" w:rsidP="00AE034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957A26" w:rsidRPr="0055078D" w:rsidRDefault="00957A26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Р  Е  Ш  Е  Н  И  Е</w:t>
      </w:r>
    </w:p>
    <w:p w:rsidR="00957A26" w:rsidRPr="0055078D" w:rsidRDefault="00957A26" w:rsidP="00BB4D5C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18.11.</w:t>
      </w:r>
      <w:r w:rsidRPr="0055078D">
        <w:rPr>
          <w:sz w:val="28"/>
          <w:szCs w:val="28"/>
          <w:lang w:eastAsia="ar-SA"/>
        </w:rPr>
        <w:t>2015</w:t>
      </w:r>
      <w:r w:rsidRPr="0055078D">
        <w:rPr>
          <w:sz w:val="28"/>
          <w:szCs w:val="28"/>
        </w:rPr>
        <w:t xml:space="preserve"> г.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078D">
        <w:rPr>
          <w:sz w:val="28"/>
          <w:szCs w:val="28"/>
        </w:rPr>
        <w:t>№</w:t>
      </w:r>
      <w:r>
        <w:rPr>
          <w:sz w:val="28"/>
          <w:szCs w:val="28"/>
        </w:rPr>
        <w:t>143</w:t>
      </w:r>
    </w:p>
    <w:p w:rsidR="00957A26" w:rsidRPr="0055078D" w:rsidRDefault="00957A26" w:rsidP="00BB4D5C">
      <w:pPr>
        <w:suppressAutoHyphens/>
        <w:rPr>
          <w:sz w:val="28"/>
          <w:szCs w:val="28"/>
          <w:lang w:eastAsia="ar-SA"/>
        </w:rPr>
      </w:pPr>
    </w:p>
    <w:p w:rsidR="00957A26" w:rsidRPr="002C278E" w:rsidRDefault="00957A26" w:rsidP="00BB4D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957A26" w:rsidRPr="002C278E" w:rsidRDefault="00957A26" w:rsidP="00BB4D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 xml:space="preserve"> Совета депутатов Енапаевского </w:t>
      </w:r>
    </w:p>
    <w:p w:rsidR="00957A26" w:rsidRPr="002C278E" w:rsidRDefault="00957A26" w:rsidP="00BB4D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>сельского поселения от 17.12.2014</w:t>
      </w:r>
    </w:p>
    <w:p w:rsidR="00957A26" w:rsidRPr="002C278E" w:rsidRDefault="00957A26" w:rsidP="00BB4D5C">
      <w:pPr>
        <w:suppressAutoHyphens/>
        <w:jc w:val="both"/>
        <w:rPr>
          <w:lang w:eastAsia="ar-SA"/>
        </w:rPr>
      </w:pPr>
      <w:r w:rsidRPr="002C278E">
        <w:rPr>
          <w:b/>
        </w:rPr>
        <w:t>№104  «О бюджете Енапаевского</w:t>
      </w:r>
    </w:p>
    <w:p w:rsidR="00957A26" w:rsidRPr="002C278E" w:rsidRDefault="00957A26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 w:rsidRPr="002C278E">
        <w:rPr>
          <w:rFonts w:ascii="Times New Roman" w:hAnsi="Times New Roman"/>
          <w:b/>
          <w:szCs w:val="24"/>
        </w:rPr>
        <w:t>сельского поселения на 2015 год</w:t>
      </w:r>
    </w:p>
    <w:p w:rsidR="00957A26" w:rsidRPr="002C278E" w:rsidRDefault="00957A26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>и на плановый период</w:t>
      </w:r>
    </w:p>
    <w:p w:rsidR="00957A26" w:rsidRPr="002C278E" w:rsidRDefault="00957A26" w:rsidP="00AF13FF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 xml:space="preserve">2016 – 2017 годы» </w:t>
      </w:r>
    </w:p>
    <w:p w:rsidR="00957A26" w:rsidRPr="0055078D" w:rsidRDefault="00957A26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957A26" w:rsidRPr="0055078D" w:rsidRDefault="00957A26" w:rsidP="003A3A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957A26" w:rsidRPr="0055078D" w:rsidRDefault="00957A26" w:rsidP="002A3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1.Внести в решение Совета депутатов от 17.12.2014 г № 104 «О бюджете Енапаевского сельского поселения на 2015 год и на плановый период 2016 - 2017 годы» (в ред. решений Совета депутатов Енапаевского сельского поселения от 24.02.2015 №114, от 19.03.2015 №118, от 21.04.2015 №123,от 25.05.2015 №134, от 10.06.2015 №136, от 15.07.07.2015 №138</w:t>
      </w:r>
      <w:r>
        <w:rPr>
          <w:rFonts w:ascii="Times New Roman" w:hAnsi="Times New Roman"/>
          <w:sz w:val="28"/>
          <w:szCs w:val="28"/>
        </w:rPr>
        <w:t>,от 12.08.2015 №139,от 23.09.2015 г.№140</w:t>
      </w:r>
      <w:r w:rsidRPr="0055078D">
        <w:rPr>
          <w:rFonts w:ascii="Times New Roman" w:hAnsi="Times New Roman"/>
          <w:sz w:val="28"/>
          <w:szCs w:val="28"/>
        </w:rPr>
        <w:t>)  следующие изменения:</w:t>
      </w:r>
    </w:p>
    <w:p w:rsidR="00957A26" w:rsidRPr="0055078D" w:rsidRDefault="00957A26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</w:t>
      </w:r>
      <w:r>
        <w:rPr>
          <w:sz w:val="28"/>
          <w:szCs w:val="28"/>
        </w:rPr>
        <w:t>1.1.</w:t>
      </w:r>
      <w:r w:rsidRPr="0055078D">
        <w:rPr>
          <w:sz w:val="28"/>
          <w:szCs w:val="28"/>
        </w:rPr>
        <w:t>Пункт 1 изложить в следующей редакции:</w:t>
      </w:r>
    </w:p>
    <w:p w:rsidR="00957A26" w:rsidRPr="0055078D" w:rsidRDefault="00957A26" w:rsidP="003B38D6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55078D">
        <w:rPr>
          <w:sz w:val="28"/>
          <w:szCs w:val="28"/>
        </w:rPr>
        <w:t>Утвердить бюджет  Е</w:t>
      </w:r>
      <w:r>
        <w:rPr>
          <w:sz w:val="28"/>
          <w:szCs w:val="28"/>
        </w:rPr>
        <w:t>напаевского сельского поселения</w:t>
      </w:r>
      <w:r w:rsidRPr="0055078D">
        <w:rPr>
          <w:sz w:val="28"/>
          <w:szCs w:val="28"/>
        </w:rPr>
        <w:t xml:space="preserve">(далее местный бюджет) на 2015 год по расходам в сумме </w:t>
      </w:r>
      <w:r>
        <w:rPr>
          <w:sz w:val="28"/>
          <w:szCs w:val="28"/>
        </w:rPr>
        <w:t xml:space="preserve">10 218,3 </w:t>
      </w:r>
      <w:r w:rsidRPr="0055078D">
        <w:rPr>
          <w:sz w:val="28"/>
          <w:szCs w:val="28"/>
        </w:rPr>
        <w:t xml:space="preserve">тыс. рублей, исходя из прогнозируемого объема доходов  </w:t>
      </w:r>
      <w:r>
        <w:rPr>
          <w:sz w:val="28"/>
          <w:szCs w:val="28"/>
        </w:rPr>
        <w:t xml:space="preserve">11 214,1 тыс. рублей, с </w:t>
      </w:r>
      <w:r w:rsidRPr="0055078D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55078D">
        <w:rPr>
          <w:sz w:val="28"/>
          <w:szCs w:val="28"/>
        </w:rPr>
        <w:t xml:space="preserve">фицитом </w:t>
      </w:r>
      <w:r>
        <w:rPr>
          <w:sz w:val="28"/>
          <w:szCs w:val="28"/>
        </w:rPr>
        <w:t>995,8</w:t>
      </w:r>
      <w:r w:rsidRPr="0055078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957A26" w:rsidRPr="0055078D" w:rsidRDefault="00957A26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1.1</w:t>
      </w:r>
      <w:r>
        <w:rPr>
          <w:sz w:val="28"/>
          <w:szCs w:val="28"/>
        </w:rPr>
        <w:t>.</w:t>
      </w:r>
      <w:r w:rsidRPr="0055078D">
        <w:rPr>
          <w:sz w:val="28"/>
          <w:szCs w:val="28"/>
        </w:rPr>
        <w:t xml:space="preserve">Установить источники внутреннего финансирования дефицита местного бюджета в сумме </w:t>
      </w:r>
      <w:r>
        <w:rPr>
          <w:sz w:val="28"/>
          <w:szCs w:val="28"/>
        </w:rPr>
        <w:t>995,8</w:t>
      </w:r>
      <w:r w:rsidRPr="0055078D">
        <w:rPr>
          <w:sz w:val="28"/>
          <w:szCs w:val="28"/>
        </w:rPr>
        <w:t xml:space="preserve"> тыс. рублей, в том числе за счет изменения остатков средств на счете по учету средств бюджета поселения в сумме </w:t>
      </w:r>
      <w:r>
        <w:rPr>
          <w:sz w:val="28"/>
          <w:szCs w:val="28"/>
        </w:rPr>
        <w:t>995,8</w:t>
      </w:r>
      <w:r w:rsidRPr="0055078D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.;</w:t>
      </w: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7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2.Приложения 1,3,5,9,18 изложить </w:t>
      </w:r>
      <w:r w:rsidRPr="0055078D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Pr="0055078D">
        <w:rPr>
          <w:rFonts w:ascii="Times New Roman" w:hAnsi="Times New Roman"/>
          <w:sz w:val="28"/>
          <w:szCs w:val="28"/>
        </w:rPr>
        <w:t xml:space="preserve">  согласн</w:t>
      </w:r>
      <w:r>
        <w:rPr>
          <w:rFonts w:ascii="Times New Roman" w:hAnsi="Times New Roman"/>
          <w:sz w:val="28"/>
          <w:szCs w:val="28"/>
        </w:rPr>
        <w:t xml:space="preserve">о приложениям  1,2,3,4,5 </w:t>
      </w:r>
      <w:r w:rsidRPr="0055078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со дня его  обнародования.</w:t>
      </w: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3. Контроль за исполнением данного решения оставляю за собой.</w:t>
      </w:r>
    </w:p>
    <w:p w:rsidR="00957A26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Глава сельского поселения-                                           </w:t>
      </w:r>
    </w:p>
    <w:p w:rsidR="00957A26" w:rsidRPr="0055078D" w:rsidRDefault="00957A26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57A26" w:rsidRPr="0055078D" w:rsidRDefault="00957A26" w:rsidP="0011604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Енапаевского сельского поселения                                             Р.Г.Башаров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78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57A26" w:rsidRDefault="00957A26" w:rsidP="00AE034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957A26" w:rsidRDefault="00957A26" w:rsidP="00AE034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957A26" w:rsidRPr="00E47211" w:rsidRDefault="00957A26" w:rsidP="00AE034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4721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57A26" w:rsidRPr="00F04E72" w:rsidRDefault="00957A26" w:rsidP="0015420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57A26" w:rsidRPr="00F04E72" w:rsidRDefault="00957A26" w:rsidP="00576E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4E72">
        <w:rPr>
          <w:rFonts w:ascii="Times New Roman" w:hAnsi="Times New Roman"/>
          <w:b/>
          <w:sz w:val="24"/>
          <w:szCs w:val="24"/>
        </w:rPr>
        <w:t xml:space="preserve">к  решению Совета депутатов  Енапаевского сельского поселения от                </w:t>
      </w:r>
      <w:r>
        <w:rPr>
          <w:rFonts w:ascii="Times New Roman" w:hAnsi="Times New Roman"/>
          <w:b/>
          <w:sz w:val="24"/>
          <w:szCs w:val="24"/>
        </w:rPr>
        <w:t>18</w:t>
      </w:r>
      <w:r w:rsidRPr="00F04E72">
        <w:rPr>
          <w:rFonts w:ascii="Times New Roman" w:hAnsi="Times New Roman"/>
          <w:b/>
          <w:sz w:val="24"/>
          <w:szCs w:val="24"/>
        </w:rPr>
        <w:t>.11.2015 г №</w:t>
      </w:r>
      <w:r>
        <w:rPr>
          <w:rFonts w:ascii="Times New Roman" w:hAnsi="Times New Roman"/>
          <w:b/>
          <w:sz w:val="24"/>
          <w:szCs w:val="24"/>
        </w:rPr>
        <w:t>143</w:t>
      </w:r>
      <w:r w:rsidRPr="00F04E72">
        <w:rPr>
          <w:rFonts w:ascii="Times New Roman" w:hAnsi="Times New Roman"/>
          <w:b/>
          <w:sz w:val="24"/>
          <w:szCs w:val="24"/>
        </w:rPr>
        <w:t xml:space="preserve">     «О внесении изменений в решение Совета депутатов Енапаевского сельского поселения от 17.12.2014 г №104  «О бюджете Енапаевского сельского поселения на 2015 год и на плановый период 2016 – 2017 годы»</w:t>
      </w:r>
    </w:p>
    <w:p w:rsidR="00957A26" w:rsidRPr="00F04E72" w:rsidRDefault="00957A26" w:rsidP="00576E95">
      <w:pPr>
        <w:jc w:val="both"/>
      </w:pPr>
    </w:p>
    <w:p w:rsidR="00957A26" w:rsidRPr="00F04E72" w:rsidRDefault="00957A26" w:rsidP="00576E95">
      <w:pPr>
        <w:jc w:val="both"/>
      </w:pPr>
      <w:r w:rsidRPr="00F04E72">
        <w:t xml:space="preserve">1.Увеличить план по доходам бюджета Енапаевского сельского поселения на 2015 год всего </w:t>
      </w:r>
      <w:r w:rsidRPr="00F04E72">
        <w:rPr>
          <w:b/>
        </w:rPr>
        <w:t>на сумму 2 785 595,47  рублей</w:t>
      </w:r>
      <w:r w:rsidRPr="00F04E72">
        <w:t>, в том числе:</w:t>
      </w:r>
    </w:p>
    <w:p w:rsidR="00957A26" w:rsidRPr="00F04E72" w:rsidRDefault="00957A26" w:rsidP="00576E95">
      <w:pPr>
        <w:jc w:val="both"/>
      </w:pPr>
    </w:p>
    <w:p w:rsidR="00957A26" w:rsidRPr="00F04E72" w:rsidRDefault="00957A26" w:rsidP="00576E95">
      <w:pPr>
        <w:pStyle w:val="ListParagraph"/>
        <w:numPr>
          <w:ilvl w:val="1"/>
          <w:numId w:val="2"/>
        </w:numPr>
        <w:jc w:val="both"/>
      </w:pPr>
      <w:r w:rsidRPr="00F04E72">
        <w:t xml:space="preserve">Увеличить план по собственным доходам </w:t>
      </w:r>
      <w:r w:rsidRPr="00F04E72">
        <w:rPr>
          <w:b/>
        </w:rPr>
        <w:t>на сумму 2 937 595,47 рублей</w:t>
      </w:r>
      <w:r w:rsidRPr="00F04E72">
        <w:t>, в том числе:</w:t>
      </w:r>
    </w:p>
    <w:p w:rsidR="00957A26" w:rsidRPr="00F04E72" w:rsidRDefault="00957A26" w:rsidP="00906409">
      <w:pPr>
        <w:pStyle w:val="ListParagraph"/>
        <w:jc w:val="both"/>
      </w:pPr>
    </w:p>
    <w:p w:rsidR="00957A26" w:rsidRPr="00F04E72" w:rsidRDefault="00957A26" w:rsidP="00576E95">
      <w:pPr>
        <w:jc w:val="both"/>
      </w:pPr>
      <w:r w:rsidRPr="00F04E72">
        <w:t xml:space="preserve">         1) по КБК 182 1 06 06043 10 0000 110 «</w:t>
      </w:r>
      <w:r w:rsidRPr="00F04E72">
        <w:rPr>
          <w:rStyle w:val="hl41"/>
          <w:bCs/>
          <w:sz w:val="24"/>
        </w:rPr>
        <w:t>Земельный налог с физических, обладающих земельным участком, расположенным в границах сельских поселений</w:t>
      </w:r>
      <w:r w:rsidRPr="00F04E72">
        <w:t xml:space="preserve">» </w:t>
      </w:r>
      <w:r w:rsidRPr="00F04E72">
        <w:rPr>
          <w:b/>
        </w:rPr>
        <w:t xml:space="preserve">в сумме 135 000,00 рублей </w:t>
      </w:r>
      <w:r w:rsidRPr="00F04E72">
        <w:t>(годовое значение  86 000,00 рублей, факт  130 690,00рублей, ожидаемая оценка за 2015 год  251 000,00 рублей);</w:t>
      </w:r>
    </w:p>
    <w:p w:rsidR="00957A26" w:rsidRPr="00F04E72" w:rsidRDefault="00957A26" w:rsidP="00576E95">
      <w:pPr>
        <w:jc w:val="both"/>
      </w:pPr>
      <w:r w:rsidRPr="00F04E72">
        <w:t xml:space="preserve">        2) по КБК 116 117 0505010 0000 180 «</w:t>
      </w:r>
      <w:r w:rsidRPr="00F04E72">
        <w:rPr>
          <w:rStyle w:val="hl41"/>
          <w:bCs/>
          <w:sz w:val="24"/>
        </w:rPr>
        <w:t>Прочие неналоговые доходы бюджетов  сельских поселений</w:t>
      </w:r>
      <w:r w:rsidRPr="00F04E72">
        <w:t xml:space="preserve">» </w:t>
      </w:r>
      <w:r w:rsidRPr="00F04E72">
        <w:rPr>
          <w:b/>
        </w:rPr>
        <w:t xml:space="preserve">в сумме 2 783 784,62 рублей </w:t>
      </w:r>
      <w:r w:rsidRPr="00F04E72">
        <w:t>(годовое значение  2 767 207,29 рублей, факт  5 550 991,91 рублей, ожидаемая оценка за 2015 год  5 550 991,91 рублей) возмещение потерь сельхозугодий от Лукойла;</w:t>
      </w:r>
    </w:p>
    <w:p w:rsidR="00957A26" w:rsidRPr="00F04E72" w:rsidRDefault="00957A26" w:rsidP="001C67AE">
      <w:pPr>
        <w:jc w:val="both"/>
      </w:pPr>
      <w:r w:rsidRPr="00F04E72">
        <w:t xml:space="preserve">        3) по КБК 116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учреждений)»</w:t>
      </w:r>
      <w:r w:rsidRPr="00F04E72">
        <w:rPr>
          <w:b/>
        </w:rPr>
        <w:t xml:space="preserve"> в сумме 18 810,85 рублей </w:t>
      </w:r>
      <w:r w:rsidRPr="00F04E72">
        <w:t>(годовое значение  0,0  рублей, факт  18 810,85 рублей, ожидаемая оценка за 2015 год  18 810,85 рублей);</w:t>
      </w:r>
    </w:p>
    <w:p w:rsidR="00957A26" w:rsidRPr="00F04E72" w:rsidRDefault="00957A26" w:rsidP="00576E95">
      <w:pPr>
        <w:jc w:val="both"/>
      </w:pPr>
    </w:p>
    <w:p w:rsidR="00957A26" w:rsidRPr="00F04E72" w:rsidRDefault="00957A26" w:rsidP="00576E95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F04E72">
        <w:rPr>
          <w:rFonts w:ascii="Times New Roman" w:hAnsi="Times New Roman"/>
          <w:sz w:val="24"/>
          <w:szCs w:val="24"/>
        </w:rPr>
        <w:t xml:space="preserve">     </w:t>
      </w:r>
      <w:r w:rsidRPr="00F04E72">
        <w:rPr>
          <w:rFonts w:ascii="Times New Roman" w:hAnsi="Times New Roman"/>
          <w:bCs/>
          <w:sz w:val="24"/>
          <w:szCs w:val="24"/>
        </w:rPr>
        <w:t xml:space="preserve">  1.2.Уменьшить </w:t>
      </w:r>
      <w:r w:rsidRPr="00F04E72">
        <w:rPr>
          <w:rFonts w:ascii="Times New Roman" w:hAnsi="Times New Roman"/>
          <w:sz w:val="24"/>
          <w:szCs w:val="24"/>
        </w:rPr>
        <w:t xml:space="preserve">план по собственным доходам за счет увеличения поступлений </w:t>
      </w:r>
      <w:r w:rsidRPr="00F04E72">
        <w:rPr>
          <w:rFonts w:ascii="Times New Roman" w:hAnsi="Times New Roman"/>
          <w:b/>
          <w:sz w:val="24"/>
          <w:szCs w:val="24"/>
        </w:rPr>
        <w:t>на сумму 152 000,00  рублей:</w:t>
      </w:r>
    </w:p>
    <w:p w:rsidR="00957A26" w:rsidRPr="00F04E72" w:rsidRDefault="00957A26" w:rsidP="00576E95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957A26" w:rsidRPr="00F04E72" w:rsidRDefault="00957A26" w:rsidP="00576E9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04E72">
        <w:rPr>
          <w:rFonts w:ascii="Times New Roman" w:hAnsi="Times New Roman"/>
          <w:b/>
          <w:sz w:val="24"/>
          <w:szCs w:val="24"/>
        </w:rPr>
        <w:t xml:space="preserve">       </w:t>
      </w:r>
      <w:r w:rsidRPr="00F04E72">
        <w:rPr>
          <w:rFonts w:ascii="Times New Roman" w:hAnsi="Times New Roman"/>
          <w:sz w:val="24"/>
          <w:szCs w:val="24"/>
        </w:rPr>
        <w:t>4</w:t>
      </w:r>
      <w:r w:rsidRPr="00F04E72">
        <w:rPr>
          <w:sz w:val="24"/>
          <w:szCs w:val="24"/>
        </w:rPr>
        <w:t>)</w:t>
      </w:r>
      <w:r w:rsidRPr="00F04E72">
        <w:rPr>
          <w:rFonts w:ascii="Times New Roman" w:hAnsi="Times New Roman"/>
          <w:sz w:val="24"/>
          <w:szCs w:val="24"/>
        </w:rPr>
        <w:t>по КБК  182 1 06 06033 10 0000 110 «Земельный налог с организаций, обладающих земельным участком, расположенным в границах сельских  поселений»</w:t>
      </w:r>
      <w:r w:rsidRPr="00F04E72">
        <w:rPr>
          <w:rFonts w:ascii="Times New Roman" w:hAnsi="Times New Roman"/>
          <w:b/>
          <w:sz w:val="24"/>
          <w:szCs w:val="24"/>
        </w:rPr>
        <w:t xml:space="preserve"> в сумме 135 000,00  рублей </w:t>
      </w:r>
      <w:r w:rsidRPr="00F04E72">
        <w:rPr>
          <w:rFonts w:ascii="Times New Roman" w:hAnsi="Times New Roman"/>
          <w:sz w:val="24"/>
          <w:szCs w:val="24"/>
        </w:rPr>
        <w:t xml:space="preserve">(годовое значение  230 000,00 рублей, факт 157 000,00 рублей, ожидаемая оценка за 2015 год 95 000,00рублей);   </w:t>
      </w:r>
    </w:p>
    <w:p w:rsidR="00957A26" w:rsidRPr="00A92D5A" w:rsidRDefault="00957A26" w:rsidP="00576E9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04E72">
        <w:rPr>
          <w:rFonts w:ascii="Times New Roman" w:hAnsi="Times New Roman"/>
          <w:b/>
          <w:sz w:val="24"/>
          <w:szCs w:val="24"/>
        </w:rPr>
        <w:t xml:space="preserve">       </w:t>
      </w:r>
      <w:r w:rsidRPr="00F04E72">
        <w:rPr>
          <w:rFonts w:ascii="Times New Roman" w:hAnsi="Times New Roman"/>
          <w:sz w:val="24"/>
          <w:szCs w:val="24"/>
        </w:rPr>
        <w:t xml:space="preserve">5)по КБК 182  1 06 01030 10 0000 110 «Налог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поселений» </w:t>
      </w:r>
      <w:r w:rsidRPr="00F04E72">
        <w:rPr>
          <w:rFonts w:ascii="Times New Roman" w:hAnsi="Times New Roman"/>
          <w:b/>
          <w:sz w:val="24"/>
          <w:szCs w:val="24"/>
        </w:rPr>
        <w:t xml:space="preserve">в сумме 17 000,00 рублей </w:t>
      </w:r>
      <w:r w:rsidRPr="00F04E72">
        <w:rPr>
          <w:rFonts w:ascii="Times New Roman" w:hAnsi="Times New Roman"/>
          <w:sz w:val="24"/>
          <w:szCs w:val="24"/>
        </w:rPr>
        <w:t xml:space="preserve">(годовое значение 115 000,00 рублей, факт  90 220,00 рублей, ожидаемая оценка за 2015 год 98 000,00 рублей);   </w:t>
      </w:r>
    </w:p>
    <w:p w:rsidR="00957A26" w:rsidRPr="001C67AE" w:rsidRDefault="00957A26" w:rsidP="00576E95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957A26" w:rsidRDefault="00957A26" w:rsidP="00E03E7C">
      <w:pPr>
        <w:jc w:val="both"/>
      </w:pPr>
      <w:r>
        <w:t>2. Перераспределить бюджетные ассигнования  в  целом</w:t>
      </w:r>
      <w:r>
        <w:rPr>
          <w:b/>
        </w:rPr>
        <w:t xml:space="preserve"> на сумму  </w:t>
      </w:r>
      <w:r>
        <w:t xml:space="preserve"> </w:t>
      </w:r>
      <w:r>
        <w:rPr>
          <w:b/>
        </w:rPr>
        <w:t>239 179,25</w:t>
      </w:r>
      <w:r>
        <w:rPr>
          <w:b/>
          <w:bCs/>
        </w:rPr>
        <w:t xml:space="preserve">  </w:t>
      </w:r>
      <w:r>
        <w:rPr>
          <w:b/>
        </w:rPr>
        <w:t>рублей</w:t>
      </w:r>
      <w:r>
        <w:t>:</w:t>
      </w:r>
    </w:p>
    <w:p w:rsidR="00957A26" w:rsidRDefault="00957A26" w:rsidP="00E03E7C">
      <w:pPr>
        <w:pStyle w:val="2"/>
        <w:jc w:val="both"/>
        <w:rPr>
          <w:rFonts w:ascii="Times New Roman" w:hAnsi="Times New Roman"/>
          <w:bCs/>
          <w:sz w:val="24"/>
          <w:szCs w:val="24"/>
        </w:rPr>
      </w:pPr>
    </w:p>
    <w:p w:rsidR="00957A26" w:rsidRDefault="00957A26" w:rsidP="00E03E7C">
      <w:pPr>
        <w:jc w:val="both"/>
        <w:rPr>
          <w:i/>
          <w:sz w:val="28"/>
          <w:szCs w:val="28"/>
        </w:rPr>
      </w:pPr>
      <w:r>
        <w:t xml:space="preserve">       2.1. Перераспределить бюджетные ассигнования ранее излишне направленные по решению Совета депутатов от 19.03.2015 г №118 в сумме 134 305,68 рублей( </w:t>
      </w:r>
      <w:r>
        <w:rPr>
          <w:i/>
        </w:rPr>
        <w:t>бюджетные ассигнования дорожного фонда, не использованные в отчетном  2014 году),</w:t>
      </w:r>
    </w:p>
    <w:p w:rsidR="00957A26" w:rsidRDefault="00957A26" w:rsidP="00E03E7C">
      <w:pPr>
        <w:jc w:val="both"/>
        <w:rPr>
          <w:b/>
          <w:bCs/>
        </w:rPr>
      </w:pPr>
    </w:p>
    <w:p w:rsidR="00957A26" w:rsidRDefault="00957A26" w:rsidP="00E03E7C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с КБК 116 0409 0311002 240 </w:t>
      </w:r>
      <w:r>
        <w:rPr>
          <w:b/>
        </w:rPr>
        <w:t xml:space="preserve">в </w:t>
      </w:r>
      <w:r>
        <w:rPr>
          <w:b/>
          <w:bCs/>
        </w:rPr>
        <w:t xml:space="preserve">сумме </w:t>
      </w:r>
      <w:r>
        <w:rPr>
          <w:b/>
        </w:rPr>
        <w:t>62 940,58</w:t>
      </w:r>
      <w:r>
        <w:rPr>
          <w:b/>
          <w:bCs/>
        </w:rPr>
        <w:t xml:space="preserve">  рублей,</w:t>
      </w:r>
      <w:r>
        <w:rPr>
          <w:bCs/>
        </w:rPr>
        <w:t xml:space="preserve">  по разделам:</w:t>
      </w:r>
    </w:p>
    <w:p w:rsidR="00957A26" w:rsidRDefault="00957A26" w:rsidP="00E03E7C">
      <w:pPr>
        <w:jc w:val="both"/>
        <w:rPr>
          <w:bCs/>
        </w:rPr>
      </w:pPr>
    </w:p>
    <w:p w:rsidR="00957A26" w:rsidRDefault="00957A26" w:rsidP="00E03E7C">
      <w:pPr>
        <w:jc w:val="both"/>
        <w:rPr>
          <w:b/>
          <w:bCs/>
        </w:rPr>
      </w:pPr>
      <w:r>
        <w:rPr>
          <w:bCs/>
        </w:rPr>
        <w:t xml:space="preserve"> КБК 116 0102 0120001 120  в сумме 35774,58 рублей,</w:t>
      </w:r>
      <w:r>
        <w:rPr>
          <w:b/>
          <w:bCs/>
        </w:rPr>
        <w:t xml:space="preserve">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rPr>
          <w:bCs/>
        </w:rPr>
        <w:t>оказание материальной помощи  главе сельского поселения в связи выходом на пенсию,</w:t>
      </w:r>
    </w:p>
    <w:p w:rsidR="00957A26" w:rsidRDefault="00957A26" w:rsidP="00E03E7C">
      <w:pPr>
        <w:jc w:val="both"/>
        <w:rPr>
          <w:bCs/>
        </w:rPr>
      </w:pPr>
    </w:p>
    <w:p w:rsidR="00957A26" w:rsidRDefault="00957A26" w:rsidP="00E03E7C">
      <w:pPr>
        <w:jc w:val="both"/>
        <w:rPr>
          <w:bCs/>
        </w:rPr>
      </w:pPr>
      <w:r>
        <w:rPr>
          <w:bCs/>
        </w:rPr>
        <w:t xml:space="preserve"> КБК 116 0113 0211001 240 в сумме 18 262,00 рублей,</w:t>
      </w:r>
      <w:r>
        <w:rPr>
          <w:b/>
          <w:bCs/>
        </w:rPr>
        <w:t xml:space="preserve"> </w:t>
      </w:r>
      <w:r>
        <w:rPr>
          <w:bCs/>
        </w:rPr>
        <w:t>на оплату</w:t>
      </w:r>
      <w:r>
        <w:rPr>
          <w:b/>
          <w:bCs/>
        </w:rPr>
        <w:t xml:space="preserve"> </w:t>
      </w:r>
      <w:r>
        <w:rPr>
          <w:bCs/>
        </w:rPr>
        <w:t>кадастровых работ  по подготовке технических планов на линейные объекты,</w:t>
      </w:r>
    </w:p>
    <w:p w:rsidR="00957A26" w:rsidRDefault="00957A26" w:rsidP="00E03E7C">
      <w:pPr>
        <w:jc w:val="both"/>
        <w:rPr>
          <w:bCs/>
        </w:rPr>
      </w:pPr>
    </w:p>
    <w:p w:rsidR="00957A26" w:rsidRDefault="00957A26" w:rsidP="00E03E7C">
      <w:pPr>
        <w:jc w:val="both"/>
        <w:rPr>
          <w:bCs/>
        </w:rPr>
      </w:pPr>
      <w:r>
        <w:rPr>
          <w:bCs/>
        </w:rPr>
        <w:t xml:space="preserve">КБК 116 0501 0321001 240 в сумме 5000,00 рублей, на оплату по договорам </w:t>
      </w:r>
      <w:r>
        <w:t>за услуги по поставке трехфазного прибора учета прямого включения,</w:t>
      </w:r>
    </w:p>
    <w:p w:rsidR="00957A26" w:rsidRDefault="00957A26" w:rsidP="00E03E7C">
      <w:pPr>
        <w:jc w:val="both"/>
        <w:rPr>
          <w:bCs/>
        </w:rPr>
      </w:pPr>
    </w:p>
    <w:p w:rsidR="00957A26" w:rsidRDefault="00957A26" w:rsidP="00E03E7C">
      <w:pPr>
        <w:jc w:val="both"/>
        <w:rPr>
          <w:bCs/>
        </w:rPr>
      </w:pPr>
      <w:r>
        <w:rPr>
          <w:bCs/>
        </w:rPr>
        <w:t xml:space="preserve"> КБК 116 0502 0321002 240 в сумме 3 904,00 рублей, на оплату по договорам </w:t>
      </w:r>
      <w:r>
        <w:t>за услуги по поставке трехфазного прибора учета прямого включения,</w:t>
      </w:r>
    </w:p>
    <w:p w:rsidR="00957A26" w:rsidRDefault="00957A26" w:rsidP="00E03E7C">
      <w:pPr>
        <w:jc w:val="both"/>
        <w:rPr>
          <w:bCs/>
        </w:rPr>
      </w:pPr>
      <w:r>
        <w:rPr>
          <w:bCs/>
        </w:rPr>
        <w:t xml:space="preserve"> </w:t>
      </w:r>
      <w:r>
        <w:t xml:space="preserve">     </w:t>
      </w:r>
    </w:p>
    <w:p w:rsidR="00957A26" w:rsidRDefault="00957A26" w:rsidP="00E03E7C">
      <w:pPr>
        <w:jc w:val="both"/>
      </w:pPr>
      <w:r>
        <w:t xml:space="preserve">        2.2.  Перераспределить бюджетные ассигнования ранее излишне направленные по решению Совета депутатов от 19.03.2015 г №118 в сумме 134 305,68 рублей ( </w:t>
      </w:r>
      <w:r>
        <w:rPr>
          <w:i/>
        </w:rPr>
        <w:t>бюджетные ассигнования дорожного фонда, не использованные в отчетном  2014 году),</w:t>
      </w:r>
      <w:r>
        <w:t xml:space="preserve"> по решению Совета депутатов от 19.03.2015 г №118 в сумме 100 000,00 рублей(обеспечение жильем граждан и молодых специалистов на селе):</w:t>
      </w:r>
    </w:p>
    <w:p w:rsidR="00957A26" w:rsidRDefault="00957A26" w:rsidP="00E03E7C">
      <w:pPr>
        <w:jc w:val="both"/>
        <w:rPr>
          <w:i/>
        </w:rPr>
      </w:pPr>
    </w:p>
    <w:p w:rsidR="00957A26" w:rsidRDefault="00957A26" w:rsidP="00E03E7C">
      <w:pPr>
        <w:jc w:val="both"/>
      </w:pPr>
      <w:r>
        <w:t xml:space="preserve"> </w:t>
      </w:r>
      <w:r>
        <w:rPr>
          <w:bCs/>
        </w:rPr>
        <w:t>с КБК 116 0409 0311002 240</w:t>
      </w:r>
      <w:r>
        <w:rPr>
          <w:b/>
        </w:rPr>
        <w:t xml:space="preserve">  в </w:t>
      </w:r>
      <w:r>
        <w:rPr>
          <w:b/>
          <w:bCs/>
        </w:rPr>
        <w:t>сумме</w:t>
      </w:r>
      <w:r>
        <w:rPr>
          <w:b/>
        </w:rPr>
        <w:t xml:space="preserve">  121 538,67  рублей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для оплаты по договорам МКУ «Ирень» по разделам:</w:t>
      </w:r>
    </w:p>
    <w:p w:rsidR="00957A26" w:rsidRDefault="00957A26" w:rsidP="00E03E7C">
      <w:pPr>
        <w:jc w:val="both"/>
      </w:pPr>
    </w:p>
    <w:p w:rsidR="00957A26" w:rsidRDefault="00957A26" w:rsidP="00E03E7C">
      <w:pPr>
        <w:jc w:val="both"/>
        <w:rPr>
          <w:bCs/>
        </w:rPr>
      </w:pPr>
      <w:r>
        <w:t xml:space="preserve">  КБК</w:t>
      </w:r>
      <w:r>
        <w:rPr>
          <w:bCs/>
        </w:rPr>
        <w:t xml:space="preserve"> 116 </w:t>
      </w:r>
      <w:r>
        <w:t>0502  0321002 240 в сумме 76 790,67 рублей,</w:t>
      </w:r>
      <w:r>
        <w:rPr>
          <w:bCs/>
        </w:rPr>
        <w:t xml:space="preserve"> на оплату по договору за выполнение работ (Санитарно-бактериологические исследования питьевой воды, лабораторные исследования питьевой воды),</w:t>
      </w:r>
    </w:p>
    <w:p w:rsidR="00957A26" w:rsidRDefault="00957A26" w:rsidP="00E03E7C">
      <w:pPr>
        <w:jc w:val="both"/>
        <w:rPr>
          <w:bCs/>
        </w:rPr>
      </w:pPr>
      <w:r>
        <w:t xml:space="preserve">            </w:t>
      </w:r>
    </w:p>
    <w:p w:rsidR="00957A26" w:rsidRDefault="00957A26" w:rsidP="00E03E7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color w:val="000000"/>
        </w:rPr>
      </w:pPr>
      <w:r>
        <w:rPr>
          <w:bCs/>
        </w:rPr>
        <w:t xml:space="preserve">  </w:t>
      </w:r>
      <w:r>
        <w:t xml:space="preserve">КБК 116 0503 0331001 240 в сумме 17 448,00 рублей, </w:t>
      </w:r>
      <w:r>
        <w:rPr>
          <w:bCs/>
        </w:rPr>
        <w:t>на оплату</w:t>
      </w:r>
      <w:r>
        <w:t xml:space="preserve"> по договору  </w:t>
      </w:r>
      <w:r>
        <w:rPr>
          <w:color w:val="000000"/>
        </w:rPr>
        <w:t>светильников ЖКУ/ГКУ 06-150-001 и кабеля,</w:t>
      </w:r>
    </w:p>
    <w:p w:rsidR="00957A26" w:rsidRDefault="00957A26" w:rsidP="00E03E7C">
      <w:pPr>
        <w:jc w:val="both"/>
      </w:pPr>
    </w:p>
    <w:p w:rsidR="00957A26" w:rsidRDefault="00957A26" w:rsidP="00E03E7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color w:val="000000"/>
        </w:rPr>
      </w:pPr>
      <w:r>
        <w:t xml:space="preserve">  КБК 116 0503 0331002 240 в сумме 27 300,00 рублей, </w:t>
      </w:r>
      <w:r>
        <w:rPr>
          <w:bCs/>
        </w:rPr>
        <w:t>на оплату</w:t>
      </w:r>
      <w:r>
        <w:t xml:space="preserve"> по договору  очистка и </w:t>
      </w:r>
      <w:r>
        <w:rPr>
          <w:color w:val="000000"/>
        </w:rPr>
        <w:t>вывоз ТБО с территории  Енапаевского сельского поселения на свалку Октябрьского района на собственной машине,</w:t>
      </w:r>
    </w:p>
    <w:p w:rsidR="00957A26" w:rsidRDefault="00957A26" w:rsidP="00E03E7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color w:val="000000"/>
        </w:rPr>
      </w:pPr>
    </w:p>
    <w:p w:rsidR="00957A26" w:rsidRDefault="00957A26" w:rsidP="00E03E7C">
      <w:pPr>
        <w:shd w:val="clear" w:color="auto" w:fill="FFFFFF"/>
        <w:jc w:val="both"/>
      </w:pPr>
      <w:r>
        <w:t xml:space="preserve">      2.3. Перераспределить бюджетные ассигнования по МКУ «Пожарная охрана Енапаевского сельского поселения</w:t>
      </w:r>
      <w:r>
        <w:rPr>
          <w:b/>
        </w:rPr>
        <w:t xml:space="preserve"> в сумме 20 000,00 рублей</w:t>
      </w:r>
      <w:r>
        <w:t>:</w:t>
      </w:r>
    </w:p>
    <w:p w:rsidR="00957A26" w:rsidRDefault="00957A26" w:rsidP="00E03E7C">
      <w:pPr>
        <w:shd w:val="clear" w:color="auto" w:fill="FFFFFF"/>
        <w:jc w:val="both"/>
      </w:pPr>
    </w:p>
    <w:p w:rsidR="00957A26" w:rsidRDefault="00957A26" w:rsidP="00E03E7C">
      <w:pPr>
        <w:shd w:val="clear" w:color="auto" w:fill="FFFFFF"/>
        <w:jc w:val="both"/>
      </w:pPr>
      <w:r>
        <w:t>с   КБК 116 0310 0611006 240 в сумме 20 000,00 рублей, за счет экономии,</w:t>
      </w:r>
    </w:p>
    <w:p w:rsidR="00957A26" w:rsidRDefault="00957A26" w:rsidP="00E03E7C">
      <w:pPr>
        <w:shd w:val="clear" w:color="auto" w:fill="FFFFFF"/>
        <w:jc w:val="both"/>
      </w:pPr>
      <w:r>
        <w:t>на КБК 116 0310 0611006 110 в сумме 20 000,00 рублей, связи нехваткой средств на выплаты по оплате труда работникам МПО  с. Енапаево (неверное планирование средств на замещение в период отпусков),</w:t>
      </w:r>
    </w:p>
    <w:p w:rsidR="00957A26" w:rsidRDefault="00957A26" w:rsidP="00E03E7C">
      <w:pPr>
        <w:shd w:val="clear" w:color="auto" w:fill="FFFFFF"/>
        <w:jc w:val="both"/>
      </w:pPr>
    </w:p>
    <w:p w:rsidR="00957A26" w:rsidRDefault="00957A26" w:rsidP="00E03E7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Перераспределить</w:t>
      </w:r>
      <w:r>
        <w:rPr>
          <w:rFonts w:ascii="Times New Roman" w:hAnsi="Times New Roman"/>
          <w:bCs/>
          <w:sz w:val="24"/>
          <w:szCs w:val="24"/>
        </w:rPr>
        <w:t xml:space="preserve"> субсидию, выделенную бюджетному учреждению МБУ "Енапаевский сельский дом культуры" 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от 17.12.2014 г № 104 </w:t>
      </w:r>
      <w:r>
        <w:rPr>
          <w:rFonts w:ascii="Times New Roman" w:hAnsi="Times New Roman"/>
          <w:b/>
          <w:sz w:val="24"/>
          <w:szCs w:val="24"/>
        </w:rPr>
        <w:t>в сумме 34 700,00 рублей</w:t>
      </w:r>
      <w:r>
        <w:rPr>
          <w:rFonts w:ascii="Times New Roman" w:hAnsi="Times New Roman"/>
          <w:sz w:val="24"/>
          <w:szCs w:val="24"/>
        </w:rPr>
        <w:t xml:space="preserve"> с  КБК 116 0801 0411001 612  </w:t>
      </w:r>
      <w:r>
        <w:rPr>
          <w:rFonts w:ascii="Times New Roman" w:hAnsi="Times New Roman"/>
          <w:bCs/>
          <w:sz w:val="24"/>
          <w:szCs w:val="24"/>
        </w:rPr>
        <w:t xml:space="preserve"> приобретение основных средств</w:t>
      </w:r>
    </w:p>
    <w:p w:rsidR="00957A26" w:rsidRDefault="00957A26" w:rsidP="00E03E7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 КБК 116 0801 0411001 611 выполнение муниципального задания (на  содержание имущества (КОСГУ 225)  в сумме 20 000,00 рублей, оплата по договорам на  выполнение ремонтных работ, на прочие работы, услуги (КОСГУ 226) в сумме 14 700,00  рублей, оплата по договору ПП ВТИ).</w:t>
      </w:r>
    </w:p>
    <w:p w:rsidR="00957A26" w:rsidRDefault="00957A26" w:rsidP="00E03E7C"/>
    <w:p w:rsidR="00957A26" w:rsidRDefault="00957A26" w:rsidP="00E03E7C">
      <w:pPr>
        <w:pStyle w:val="ListParagraph"/>
        <w:ind w:left="420"/>
        <w:jc w:val="both"/>
      </w:pPr>
    </w:p>
    <w:p w:rsidR="00957A26" w:rsidRDefault="00957A26" w:rsidP="00E03E7C">
      <w:pPr>
        <w:jc w:val="both"/>
      </w:pPr>
      <w:r>
        <w:t xml:space="preserve"> Специалист по экономике и финансам                              Мубаракшина И.Л.</w:t>
      </w:r>
    </w:p>
    <w:p w:rsidR="00957A26" w:rsidRDefault="00957A26" w:rsidP="00E03E7C">
      <w:pPr>
        <w:jc w:val="both"/>
      </w:pPr>
    </w:p>
    <w:p w:rsidR="00957A26" w:rsidRDefault="00957A26" w:rsidP="00E03E7C">
      <w:pPr>
        <w:jc w:val="both"/>
      </w:pPr>
    </w:p>
    <w:p w:rsidR="00957A26" w:rsidRDefault="00957A26" w:rsidP="00E03E7C">
      <w:pPr>
        <w:rPr>
          <w:sz w:val="26"/>
          <w:szCs w:val="26"/>
        </w:rPr>
      </w:pPr>
    </w:p>
    <w:p w:rsidR="00957A26" w:rsidRDefault="00957A26" w:rsidP="00E03E7C">
      <w:pPr>
        <w:rPr>
          <w:sz w:val="26"/>
          <w:szCs w:val="26"/>
        </w:rPr>
      </w:pPr>
    </w:p>
    <w:p w:rsidR="00957A26" w:rsidRDefault="00957A26" w:rsidP="00E03E7C">
      <w:pPr>
        <w:rPr>
          <w:sz w:val="26"/>
          <w:szCs w:val="26"/>
        </w:rPr>
      </w:pPr>
    </w:p>
    <w:p w:rsidR="00957A26" w:rsidRDefault="00957A26" w:rsidP="00E03E7C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Default="00957A26" w:rsidP="00E03E7C">
      <w:pPr>
        <w:pStyle w:val="Title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957A26" w:rsidRDefault="00957A26" w:rsidP="00E03E7C">
      <w:pPr>
        <w:pStyle w:val="Title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</w:p>
    <w:p w:rsidR="00957A26" w:rsidRDefault="00957A26" w:rsidP="00E03E7C">
      <w:pPr>
        <w:pStyle w:val="Title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</w:p>
    <w:p w:rsidR="00957A26" w:rsidRDefault="00957A26" w:rsidP="00DA0B51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Default="00957A26" w:rsidP="00DA0B51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Default="00957A26" w:rsidP="00DA0B51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Default="00957A26" w:rsidP="00DA0B51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Pr="00DA0B51" w:rsidRDefault="00957A26" w:rsidP="00DA0B51">
      <w:pPr>
        <w:pStyle w:val="Title"/>
        <w:tabs>
          <w:tab w:val="center" w:pos="4677"/>
          <w:tab w:val="left" w:pos="7367"/>
        </w:tabs>
        <w:jc w:val="both"/>
        <w:rPr>
          <w:sz w:val="26"/>
          <w:szCs w:val="26"/>
        </w:rPr>
      </w:pPr>
    </w:p>
    <w:p w:rsidR="00957A26" w:rsidRDefault="00957A26" w:rsidP="005279C5">
      <w:pPr>
        <w:pStyle w:val="Title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2021"/>
        <w:gridCol w:w="5680"/>
        <w:gridCol w:w="1134"/>
      </w:tblGrid>
      <w:tr w:rsidR="00957A26" w:rsidRPr="00A524DF" w:rsidTr="00A92D5A">
        <w:trPr>
          <w:trHeight w:val="240"/>
        </w:trPr>
        <w:tc>
          <w:tcPr>
            <w:tcW w:w="5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4" w:type="dxa"/>
            <w:gridSpan w:val="2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</w:tr>
      <w:tr w:rsidR="00957A26" w:rsidRPr="00A524DF" w:rsidTr="00A92D5A">
        <w:trPr>
          <w:trHeight w:val="240"/>
        </w:trPr>
        <w:tc>
          <w:tcPr>
            <w:tcW w:w="5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4" w:type="dxa"/>
            <w:gridSpan w:val="2"/>
            <w:vMerge w:val="restart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к  решению Совета депутатов</w:t>
            </w:r>
          </w:p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Енапаевского сельского поселения</w:t>
            </w:r>
          </w:p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от 18.11.2015 №143</w:t>
            </w:r>
          </w:p>
        </w:tc>
      </w:tr>
      <w:tr w:rsidR="00957A26" w:rsidRPr="00A524DF" w:rsidTr="00A92D5A">
        <w:trPr>
          <w:trHeight w:val="240"/>
        </w:trPr>
        <w:tc>
          <w:tcPr>
            <w:tcW w:w="5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4" w:type="dxa"/>
            <w:gridSpan w:val="2"/>
            <w:vMerge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57A26" w:rsidRPr="00A524DF" w:rsidTr="00A92D5A">
        <w:trPr>
          <w:trHeight w:val="240"/>
        </w:trPr>
        <w:tc>
          <w:tcPr>
            <w:tcW w:w="5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4" w:type="dxa"/>
            <w:gridSpan w:val="2"/>
            <w:vMerge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57A26" w:rsidRPr="00A524DF" w:rsidTr="00A92D5A">
        <w:trPr>
          <w:trHeight w:val="57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доходов Енапаевского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управления,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относящихся к доходам бюджета) на 2015год</w:t>
            </w:r>
          </w:p>
        </w:tc>
      </w:tr>
      <w:tr w:rsidR="00957A26" w:rsidRPr="00A524DF" w:rsidTr="00A92D5A">
        <w:trPr>
          <w:trHeight w:val="408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Сумма, тыс.рублей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1 00 00000 00 0000 000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7189,5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57A26" w:rsidRPr="00A524DF" w:rsidTr="00A92D5A">
        <w:trPr>
          <w:trHeight w:val="8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1 01 02010 01 0000 110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389,0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389,0</w:t>
            </w:r>
          </w:p>
        </w:tc>
      </w:tr>
      <w:tr w:rsidR="00957A26" w:rsidRPr="00A524DF" w:rsidTr="00A92D5A">
        <w:trPr>
          <w:trHeight w:val="78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103 02230 01 0000 110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145,0</w:t>
            </w:r>
          </w:p>
        </w:tc>
      </w:tr>
      <w:tr w:rsidR="00957A26" w:rsidRPr="00A524DF" w:rsidTr="00A92D5A">
        <w:trPr>
          <w:trHeight w:val="75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103 02240 01 0000 110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57A26" w:rsidRPr="00A524DF" w:rsidTr="00A92D5A">
        <w:trPr>
          <w:trHeight w:val="78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103 02250 01 0000 110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242,0</w:t>
            </w:r>
          </w:p>
        </w:tc>
      </w:tr>
      <w:tr w:rsidR="00957A26" w:rsidRPr="00A524DF" w:rsidTr="00A92D5A">
        <w:trPr>
          <w:trHeight w:val="8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103 02260 01 0000 110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1 05 03000 01 0000 110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1 05 03010 01 0000 110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888,0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1 06 01000 00 0000110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Налог  на  имущество  физических   лиц,   взимаемый  по  ставкам,  применяемым  к  объектам налогообложения,расположенным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1 06 04000 02 1000 110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453,0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1 06 04011 02 1000 110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Транспортный налог с организацией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1 06 04012 02 1000 110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395,0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1 06 06000 00 0000 110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316,0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1 06 06030 03 0000 110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1 06 06033 10 0000 110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95,0</w:t>
            </w:r>
          </w:p>
        </w:tc>
      </w:tr>
      <w:tr w:rsidR="00957A26" w:rsidRPr="00A524DF" w:rsidTr="00A92D5A">
        <w:trPr>
          <w:trHeight w:val="3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221,0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221,0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957A26" w:rsidRPr="00A524DF" w:rsidTr="00A92D5A"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 1 08 04000 00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957A26" w:rsidRPr="00A524DF" w:rsidTr="00A92D5A">
        <w:trPr>
          <w:trHeight w:val="8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1 08 04020 01 0000 110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1 09 00000 00 0000 000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1 09 04000 00 0000 110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1 09 04050 00 0000 110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1 09 04053 10 0000 110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5,6</w:t>
            </w:r>
          </w:p>
        </w:tc>
      </w:tr>
      <w:tr w:rsidR="00957A26" w:rsidRPr="00A524DF" w:rsidTr="00A92D5A">
        <w:trPr>
          <w:trHeight w:val="7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 1 11 05000 00 0000 120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5,6</w:t>
            </w:r>
          </w:p>
        </w:tc>
      </w:tr>
      <w:tr w:rsidR="00957A26" w:rsidRPr="00A524DF" w:rsidTr="00A92D5A">
        <w:trPr>
          <w:trHeight w:val="75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111 05030 00 0000 120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5,6</w:t>
            </w:r>
          </w:p>
        </w:tc>
      </w:tr>
      <w:tr w:rsidR="00957A26" w:rsidRPr="00A524DF" w:rsidTr="00A92D5A">
        <w:trPr>
          <w:trHeight w:val="57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111 05035 10 0000 120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5,6</w:t>
            </w:r>
          </w:p>
        </w:tc>
      </w:tr>
      <w:tr w:rsidR="00957A26" w:rsidRPr="00A524DF" w:rsidTr="00A92D5A">
        <w:trPr>
          <w:trHeight w:val="3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4DF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4DF">
              <w:rPr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4DF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957A26" w:rsidRPr="00A524DF" w:rsidTr="00A92D5A">
        <w:trPr>
          <w:trHeight w:val="57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1 14 06025 10 0000 430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18,8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 1 17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1 17 05000 00 0000 180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 1 17 05050 10 0000 180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57A26" w:rsidRPr="00A524DF" w:rsidTr="00A92D5A">
        <w:trPr>
          <w:trHeight w:val="22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2 00 00000 00 0000 000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4024,6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2 02 00000 00 0000 000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4024,6</w:t>
            </w:r>
          </w:p>
        </w:tc>
      </w:tr>
      <w:tr w:rsidR="00957A26" w:rsidRPr="00A524DF" w:rsidTr="00A92D5A"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 2 02 01000 00 00000 151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957A26" w:rsidRPr="00A524DF" w:rsidTr="00A92D5A">
        <w:trPr>
          <w:trHeight w:val="32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957A26" w:rsidRPr="00A524DF" w:rsidTr="00A92D5A">
        <w:trPr>
          <w:trHeight w:val="40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2 02 01001 10 0000 151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3560,7</w:t>
            </w:r>
          </w:p>
        </w:tc>
      </w:tr>
      <w:tr w:rsidR="00957A26" w:rsidRPr="00A524DF" w:rsidTr="00A92D5A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240,3</w:t>
            </w:r>
          </w:p>
        </w:tc>
      </w:tr>
      <w:tr w:rsidR="00957A26" w:rsidRPr="00A524DF" w:rsidTr="00A92D5A"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2 02 02000 00 0000 151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2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2 02 02999 00 0000 151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2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2 02 02999 10 0000 151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03000 00 0000 000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62,7</w:t>
            </w:r>
          </w:p>
        </w:tc>
      </w:tr>
      <w:tr w:rsidR="00957A26" w:rsidRPr="00A524DF" w:rsidTr="00A92D5A"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2 02 03015 00 0000 151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61,8</w:t>
            </w:r>
          </w:p>
        </w:tc>
      </w:tr>
      <w:tr w:rsidR="00957A26" w:rsidRPr="00A524DF" w:rsidTr="00A92D5A"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61,8</w:t>
            </w:r>
          </w:p>
        </w:tc>
      </w:tr>
      <w:tr w:rsidR="00957A26" w:rsidRPr="00A524DF" w:rsidTr="00A92D5A">
        <w:trPr>
          <w:trHeight w:val="4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 2 02 03024 00 0000 151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957A26" w:rsidRPr="00A524DF" w:rsidTr="00A92D5A"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957A26" w:rsidRPr="00A524DF" w:rsidTr="00A92D5A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04000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160,9</w:t>
            </w:r>
          </w:p>
        </w:tc>
      </w:tr>
      <w:tr w:rsidR="00957A26" w:rsidRPr="00A524DF" w:rsidTr="00A92D5A"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 202 04999 00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160,9</w:t>
            </w:r>
          </w:p>
        </w:tc>
      </w:tr>
      <w:tr w:rsidR="00957A26" w:rsidRPr="00A524DF" w:rsidTr="00A92D5A"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 202 04999 10 0000 151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A26" w:rsidRDefault="00957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160,9</w:t>
            </w:r>
          </w:p>
        </w:tc>
      </w:tr>
      <w:tr w:rsidR="00957A26" w:rsidRPr="00A524DF" w:rsidTr="00A92D5A"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b/>
                <w:bCs/>
                <w:color w:val="000000"/>
                <w:sz w:val="18"/>
                <w:szCs w:val="18"/>
                <w:lang w:eastAsia="en-US"/>
              </w:rPr>
              <w:t>11214,1</w:t>
            </w:r>
          </w:p>
        </w:tc>
      </w:tr>
    </w:tbl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tbl>
      <w:tblPr>
        <w:tblW w:w="9372" w:type="dxa"/>
        <w:tblInd w:w="92" w:type="dxa"/>
        <w:tblLayout w:type="fixed"/>
        <w:tblLook w:val="00A0"/>
      </w:tblPr>
      <w:tblGrid>
        <w:gridCol w:w="753"/>
        <w:gridCol w:w="926"/>
        <w:gridCol w:w="595"/>
        <w:gridCol w:w="5964"/>
        <w:gridCol w:w="1134"/>
      </w:tblGrid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92D5A" w:rsidRDefault="00957A26" w:rsidP="00A92D5A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D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Приложение 2 Таблица 1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92D5A" w:rsidRDefault="00957A26" w:rsidP="00A92D5A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D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92D5A" w:rsidRDefault="00957A26" w:rsidP="00A92D5A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D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Default="00957A26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92D5A" w:rsidRDefault="00957A26" w:rsidP="00A92D5A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D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от 18.11.2015 №143</w:t>
            </w:r>
          </w:p>
        </w:tc>
      </w:tr>
      <w:tr w:rsidR="00957A26" w:rsidTr="00A92D5A">
        <w:trPr>
          <w:trHeight w:val="57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A26" w:rsidRDefault="00957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957A26" w:rsidTr="00A92D5A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5110,6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Tr="00A92D5A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Tr="00A92D5A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Tr="00A92D5A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Tr="00A92D5A">
        <w:trPr>
          <w:trHeight w:val="3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Tr="00A92D5A">
        <w:trPr>
          <w:trHeight w:val="7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2674,3</w:t>
            </w:r>
          </w:p>
        </w:tc>
      </w:tr>
      <w:tr w:rsidR="00957A26" w:rsidTr="00A92D5A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Tr="00A92D5A">
        <w:trPr>
          <w:trHeight w:val="7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805,5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57A26" w:rsidTr="00A92D5A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Tr="00A92D5A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Tr="00A92D5A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57A26" w:rsidTr="00A92D5A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Tr="00A92D5A">
        <w:trPr>
          <w:trHeight w:val="7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Tr="00A92D5A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1634,7</w:t>
            </w:r>
          </w:p>
        </w:tc>
      </w:tr>
      <w:tr w:rsidR="00957A26" w:rsidTr="00A92D5A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957A26" w:rsidTr="00A92D5A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Tr="00A92D5A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Tr="00A92D5A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Tr="00A92D5A">
        <w:trPr>
          <w:trHeight w:val="8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957A26" w:rsidTr="00A92D5A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Tr="00A92D5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Tr="00A92D5A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Tr="00A92D5A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957A26" w:rsidTr="00A92D5A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57A26" w:rsidTr="00A92D5A">
        <w:trPr>
          <w:trHeight w:val="10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</w:tr>
      <w:tr w:rsidR="00957A26" w:rsidTr="00A92D5A">
        <w:trPr>
          <w:trHeight w:val="8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Tr="00A92D5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651,5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Tr="00A92D5A">
        <w:trPr>
          <w:trHeight w:val="10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Tr="00A92D5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465,9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176,2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1060,7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1060,7</w:t>
            </w:r>
          </w:p>
        </w:tc>
      </w:tr>
      <w:tr w:rsidR="00957A26" w:rsidTr="00A92D5A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1032,6</w:t>
            </w:r>
          </w:p>
        </w:tc>
      </w:tr>
      <w:tr w:rsidR="00957A26" w:rsidTr="00A92D5A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1032,6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</w:t>
            </w:r>
          </w:p>
        </w:tc>
      </w:tr>
      <w:tr w:rsidR="00957A26" w:rsidTr="00A92D5A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957A26" w:rsidTr="00A92D5A">
        <w:trPr>
          <w:trHeight w:val="3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957A26" w:rsidTr="00A92D5A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Tr="00A92D5A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1910,4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Tr="00A92D5A">
        <w:trPr>
          <w:trHeight w:val="7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Tr="00A92D5A">
        <w:trPr>
          <w:trHeight w:val="6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Tr="00A92D5A">
        <w:trPr>
          <w:trHeight w:val="7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Tr="00A92D5A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561,8</w:t>
            </w:r>
          </w:p>
        </w:tc>
      </w:tr>
      <w:tr w:rsidR="00957A26" w:rsidTr="00A92D5A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561,8</w:t>
            </w:r>
          </w:p>
        </w:tc>
      </w:tr>
      <w:tr w:rsidR="00957A26" w:rsidTr="00A92D5A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957A26" w:rsidTr="00A92D5A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519,8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519,8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957A26" w:rsidTr="00A92D5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7A26" w:rsidTr="00A92D5A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957A26" w:rsidTr="00A92D5A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1347,3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1347,3</w:t>
            </w:r>
          </w:p>
        </w:tc>
      </w:tr>
      <w:tr w:rsidR="00957A26" w:rsidTr="00A92D5A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Tr="00A92D5A">
        <w:trPr>
          <w:trHeight w:val="4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Tr="00A92D5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Tr="00A92D5A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Tr="00A92D5A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Tr="00A92D5A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957A26" w:rsidTr="00A92D5A">
        <w:trPr>
          <w:trHeight w:val="8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Tr="00A92D5A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Tr="00A92D5A">
        <w:trPr>
          <w:trHeight w:val="5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Tr="00A92D5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8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3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Tr="00A92D5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Default="0095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Default="00957A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10218,3</w:t>
            </w:r>
          </w:p>
        </w:tc>
      </w:tr>
    </w:tbl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1"/>
        <w:gridCol w:w="590"/>
        <w:gridCol w:w="6579"/>
        <w:gridCol w:w="1276"/>
      </w:tblGrid>
      <w:tr w:rsidR="00957A26" w:rsidRPr="00A524DF" w:rsidTr="00A92D5A">
        <w:trPr>
          <w:trHeight w:val="288"/>
        </w:trPr>
        <w:tc>
          <w:tcPr>
            <w:tcW w:w="94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5" w:type="dxa"/>
            <w:gridSpan w:val="2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Приложения1 Таблица 2 </w:t>
            </w:r>
          </w:p>
        </w:tc>
      </w:tr>
      <w:tr w:rsidR="00957A26" w:rsidRPr="00A524DF" w:rsidTr="00A92D5A">
        <w:trPr>
          <w:trHeight w:val="288"/>
        </w:trPr>
        <w:tc>
          <w:tcPr>
            <w:tcW w:w="94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5" w:type="dxa"/>
            <w:gridSpan w:val="3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957A26" w:rsidRPr="00A524DF" w:rsidTr="00A92D5A">
        <w:trPr>
          <w:trHeight w:val="242"/>
        </w:trPr>
        <w:tc>
          <w:tcPr>
            <w:tcW w:w="94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5" w:type="dxa"/>
            <w:gridSpan w:val="2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Енапаевского сельского </w:t>
            </w: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поселения </w:t>
            </w:r>
          </w:p>
        </w:tc>
      </w:tr>
      <w:tr w:rsidR="00957A26" w:rsidRPr="00A524DF" w:rsidTr="00A92D5A">
        <w:trPr>
          <w:trHeight w:val="288"/>
        </w:trPr>
        <w:tc>
          <w:tcPr>
            <w:tcW w:w="941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5" w:type="dxa"/>
            <w:gridSpan w:val="2"/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  от 18.11.2015 №143</w:t>
            </w:r>
          </w:p>
        </w:tc>
      </w:tr>
      <w:tr w:rsidR="00957A26" w:rsidRPr="00A524DF" w:rsidTr="00A92D5A">
        <w:trPr>
          <w:trHeight w:val="766"/>
        </w:trPr>
        <w:tc>
          <w:tcPr>
            <w:tcW w:w="9386" w:type="dxa"/>
            <w:gridSpan w:val="4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957A26" w:rsidRPr="00A524DF" w:rsidTr="00A92D5A">
        <w:trPr>
          <w:trHeight w:val="38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957A26" w:rsidRPr="00A524DF" w:rsidTr="00A92D5A"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3535,1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57A26" w:rsidRPr="00A524DF" w:rsidTr="00A92D5A"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57A26" w:rsidRPr="00A524DF" w:rsidTr="00A92D5A">
        <w:trPr>
          <w:trHeight w:val="70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3501,9</w:t>
            </w:r>
          </w:p>
        </w:tc>
      </w:tr>
      <w:tr w:rsidR="00957A26" w:rsidRPr="00A524DF" w:rsidTr="00A92D5A"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57A26" w:rsidRPr="00A524DF" w:rsidTr="00A92D5A"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957A26" w:rsidRPr="00A524DF" w:rsidTr="00A92D5A"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957A26" w:rsidRPr="00A524DF" w:rsidTr="00A92D5A"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957A26" w:rsidRPr="00A524DF" w:rsidTr="00A92D5A"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57A26" w:rsidRPr="00A524DF" w:rsidTr="00A92D5A"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313,9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57A26" w:rsidRPr="00A524DF" w:rsidTr="00A92D5A"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57A26" w:rsidRPr="00A524DF" w:rsidTr="00A92D5A"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2943,0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57A26" w:rsidRPr="00A524DF" w:rsidTr="00A92D5A"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57A26" w:rsidRPr="00A524DF" w:rsidTr="00A92D5A">
        <w:trPr>
          <w:trHeight w:val="6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344,3</w:t>
            </w:r>
          </w:p>
        </w:tc>
      </w:tr>
      <w:tr w:rsidR="00957A26" w:rsidRPr="00A524DF" w:rsidTr="00A92D5A"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57A26" w:rsidRPr="00A524DF" w:rsidTr="00A92D5A"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302,3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302,3</w:t>
            </w:r>
          </w:p>
        </w:tc>
      </w:tr>
      <w:tr w:rsidR="00957A26" w:rsidRPr="00A524DF" w:rsidTr="00A92D5A"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1566,1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57A26" w:rsidRPr="00A524DF" w:rsidTr="00A92D5A">
        <w:trPr>
          <w:trHeight w:val="5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57A26" w:rsidRPr="00A524DF" w:rsidTr="00A92D5A"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57A26" w:rsidRPr="00A524DF" w:rsidTr="00A92D5A">
        <w:trPr>
          <w:trHeight w:val="4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57A26" w:rsidRPr="00A524DF" w:rsidTr="00A92D5A"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519,8</w:t>
            </w:r>
          </w:p>
        </w:tc>
      </w:tr>
      <w:tr w:rsidR="00957A26" w:rsidRPr="00A524DF" w:rsidTr="00A92D5A"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519,8</w:t>
            </w:r>
          </w:p>
        </w:tc>
      </w:tr>
      <w:tr w:rsidR="00957A26" w:rsidRPr="00A524DF" w:rsidTr="00A92D5A"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д.Мостовая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957A26" w:rsidRPr="00A524DF" w:rsidTr="00A92D5A">
        <w:trPr>
          <w:trHeight w:val="54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57A26" w:rsidRPr="00A524DF" w:rsidTr="00A92D5A">
        <w:trPr>
          <w:trHeight w:val="25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57A26" w:rsidRPr="00A524DF" w:rsidTr="00A92D5A"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57A26" w:rsidRPr="00A524DF" w:rsidTr="00A92D5A"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57A26" w:rsidRPr="00A524DF" w:rsidTr="00A92D5A"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57A26" w:rsidRPr="00A524DF" w:rsidTr="00A92D5A">
        <w:trPr>
          <w:trHeight w:val="77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57A26" w:rsidRPr="00A524DF" w:rsidTr="00A92D5A">
        <w:trPr>
          <w:trHeight w:val="81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57A26" w:rsidRPr="00A524DF" w:rsidTr="00A92D5A"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27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57A26" w:rsidRPr="00A524DF" w:rsidTr="00A92D5A"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57A26" w:rsidRPr="00A524DF" w:rsidTr="00A92D5A"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  <w:lang w:eastAsia="en-US"/>
              </w:rPr>
              <w:t>465,9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176,2</w:t>
            </w:r>
          </w:p>
        </w:tc>
      </w:tr>
      <w:tr w:rsidR="00957A26" w:rsidRPr="00A524DF" w:rsidTr="00A92D5A">
        <w:trPr>
          <w:trHeight w:val="41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1386,9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57A26" w:rsidRPr="00A524DF" w:rsidTr="00A92D5A"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1368,6</w:t>
            </w:r>
          </w:p>
        </w:tc>
      </w:tr>
      <w:tr w:rsidR="00957A26" w:rsidRPr="00A524DF" w:rsidTr="00A92D5A"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57A26" w:rsidRPr="00A524DF" w:rsidTr="00A92D5A"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57A26" w:rsidRPr="00A524DF" w:rsidTr="00A92D5A"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 xml:space="preserve">Расходы  по контролю за  исполнением бюджетов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57A26" w:rsidRPr="00A524DF" w:rsidTr="00A92D5A"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57A26" w:rsidRPr="00A524DF" w:rsidTr="00A92D5A">
        <w:trPr>
          <w:trHeight w:val="4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57A26" w:rsidRPr="00A524DF" w:rsidTr="00A92D5A"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524DF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57A26" w:rsidRPr="00A524DF" w:rsidTr="00A92D5A"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57A26" w:rsidRPr="00A524DF" w:rsidTr="00A92D5A">
        <w:trPr>
          <w:trHeight w:val="97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57A26" w:rsidRPr="00A524DF" w:rsidTr="00A92D5A"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57A26" w:rsidRPr="00A524DF" w:rsidTr="00A92D5A"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57A26" w:rsidRPr="00A524DF" w:rsidTr="00A92D5A"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26" w:rsidRPr="00A524DF" w:rsidRDefault="00957A26" w:rsidP="00A524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  <w:lang w:eastAsia="en-US"/>
              </w:rPr>
              <w:t>10218,3</w:t>
            </w:r>
          </w:p>
        </w:tc>
      </w:tr>
    </w:tbl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tbl>
      <w:tblPr>
        <w:tblpPr w:leftFromText="180" w:rightFromText="180" w:vertAnchor="text" w:horzAnchor="page" w:tblpX="965" w:tblpY="94"/>
        <w:tblW w:w="10852" w:type="dxa"/>
        <w:tblLayout w:type="fixed"/>
        <w:tblLook w:val="00A0"/>
      </w:tblPr>
      <w:tblGrid>
        <w:gridCol w:w="568"/>
        <w:gridCol w:w="708"/>
        <w:gridCol w:w="591"/>
        <w:gridCol w:w="402"/>
        <w:gridCol w:w="708"/>
        <w:gridCol w:w="10"/>
        <w:gridCol w:w="920"/>
        <w:gridCol w:w="4599"/>
        <w:gridCol w:w="1134"/>
        <w:gridCol w:w="107"/>
        <w:gridCol w:w="869"/>
        <w:gridCol w:w="236"/>
      </w:tblGrid>
      <w:tr w:rsidR="00957A26" w:rsidRPr="00A524DF" w:rsidTr="00F42E79">
        <w:trPr>
          <w:gridAfter w:val="2"/>
          <w:wAfter w:w="11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jc w:val="right"/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Приложение 3</w:t>
            </w:r>
          </w:p>
        </w:tc>
      </w:tr>
      <w:tr w:rsidR="00957A26" w:rsidRPr="00A524DF" w:rsidTr="00F42E79">
        <w:trPr>
          <w:gridAfter w:val="2"/>
          <w:wAfter w:w="11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jc w:val="right"/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к  решению Совета депутатов</w:t>
            </w:r>
          </w:p>
        </w:tc>
      </w:tr>
      <w:tr w:rsidR="00957A26" w:rsidRPr="00A524DF" w:rsidTr="00F42E79">
        <w:trPr>
          <w:gridAfter w:val="2"/>
          <w:wAfter w:w="1105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jc w:val="right"/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Енапаевского сельского поселения</w:t>
            </w:r>
            <w:r>
              <w:rPr>
                <w:sz w:val="20"/>
                <w:szCs w:val="20"/>
              </w:rPr>
              <w:t xml:space="preserve">  от 18.11.2015 №143</w:t>
            </w:r>
          </w:p>
        </w:tc>
      </w:tr>
      <w:tr w:rsidR="00957A26" w:rsidRPr="00A524DF" w:rsidTr="00F42E79">
        <w:trPr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pStyle w:val="NoSpacing"/>
              <w:rPr>
                <w:sz w:val="20"/>
                <w:szCs w:val="20"/>
              </w:rPr>
            </w:pPr>
          </w:p>
        </w:tc>
      </w:tr>
      <w:tr w:rsidR="00957A26" w:rsidRPr="00A524DF" w:rsidTr="00F42E79">
        <w:trPr>
          <w:gridAfter w:val="3"/>
          <w:wAfter w:w="1212" w:type="dxa"/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A26" w:rsidRPr="00A524DF" w:rsidRDefault="00957A26" w:rsidP="00F42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Ведомственная структура расходов бюджета на 2015 год, тыс.рублей</w:t>
            </w:r>
          </w:p>
        </w:tc>
      </w:tr>
      <w:tr w:rsidR="00957A26" w:rsidRPr="00A524DF" w:rsidTr="00F42E79">
        <w:trPr>
          <w:gridAfter w:val="3"/>
          <w:wAfter w:w="1212" w:type="dxa"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Сумма в тыс.руб.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5092,3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RPr="00A524DF" w:rsidTr="00F42E79">
        <w:trPr>
          <w:gridAfter w:val="3"/>
          <w:wAfter w:w="1212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RPr="00A524DF" w:rsidTr="00F42E79">
        <w:trPr>
          <w:gridAfter w:val="3"/>
          <w:wAfter w:w="1212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RPr="00A524DF" w:rsidTr="00F42E79">
        <w:trPr>
          <w:gridAfter w:val="3"/>
          <w:wAfter w:w="121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695,8</w:t>
            </w:r>
          </w:p>
        </w:tc>
      </w:tr>
      <w:tr w:rsidR="00957A26" w:rsidRPr="00A524DF" w:rsidTr="00F42E79">
        <w:trPr>
          <w:gridAfter w:val="3"/>
          <w:wAfter w:w="1212" w:type="dxa"/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2674,3</w:t>
            </w:r>
          </w:p>
        </w:tc>
      </w:tr>
      <w:tr w:rsidR="00957A26" w:rsidRPr="00A524DF" w:rsidTr="00F42E79">
        <w:trPr>
          <w:gridAfter w:val="3"/>
          <w:wAfter w:w="1212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RPr="00A524DF" w:rsidTr="00F42E79">
        <w:trPr>
          <w:gridAfter w:val="3"/>
          <w:wAfter w:w="1212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2673,4</w:t>
            </w:r>
          </w:p>
        </w:tc>
      </w:tr>
      <w:tr w:rsidR="00957A26" w:rsidRPr="00A524DF" w:rsidTr="00F42E79">
        <w:trPr>
          <w:gridAfter w:val="3"/>
          <w:wAfter w:w="121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805,5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7A26" w:rsidRPr="00A524DF" w:rsidTr="00F42E79">
        <w:trPr>
          <w:gridAfter w:val="3"/>
          <w:wAfter w:w="1212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RPr="00A524DF" w:rsidTr="00F42E79">
        <w:trPr>
          <w:gridAfter w:val="3"/>
          <w:wAfter w:w="1212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957A26" w:rsidRPr="00A524DF" w:rsidTr="00F42E79">
        <w:trPr>
          <w:gridAfter w:val="3"/>
          <w:wAfter w:w="121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57A26" w:rsidRPr="00A524DF" w:rsidTr="00F42E79">
        <w:trPr>
          <w:gridAfter w:val="3"/>
          <w:wAfter w:w="1212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57A26" w:rsidRPr="00A524DF" w:rsidTr="00F42E79">
        <w:trPr>
          <w:gridAfter w:val="3"/>
          <w:wAfter w:w="1212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RPr="00A524DF" w:rsidTr="00F42E79">
        <w:trPr>
          <w:gridAfter w:val="3"/>
          <w:wAfter w:w="1212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RPr="00A524DF" w:rsidTr="00F42E79">
        <w:trPr>
          <w:gridAfter w:val="3"/>
          <w:wAfter w:w="1212" w:type="dxa"/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RPr="00A524DF" w:rsidTr="00F42E79">
        <w:trPr>
          <w:gridAfter w:val="3"/>
          <w:wAfter w:w="121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57A26" w:rsidRPr="00A524DF" w:rsidTr="00F42E79">
        <w:trPr>
          <w:gridAfter w:val="3"/>
          <w:wAfter w:w="1212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1634,7</w:t>
            </w:r>
          </w:p>
        </w:tc>
      </w:tr>
      <w:tr w:rsidR="00957A26" w:rsidRPr="00A524DF" w:rsidTr="00F42E79">
        <w:trPr>
          <w:gridAfter w:val="3"/>
          <w:wAfter w:w="1212" w:type="dxa"/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957A26" w:rsidRPr="00A524DF" w:rsidTr="00F42E79">
        <w:trPr>
          <w:gridAfter w:val="3"/>
          <w:wAfter w:w="1212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RPr="00A524DF" w:rsidTr="00F42E79">
        <w:trPr>
          <w:gridAfter w:val="3"/>
          <w:wAfter w:w="1212" w:type="dxa"/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RPr="00A524DF" w:rsidTr="00F42E79">
        <w:trPr>
          <w:gridAfter w:val="3"/>
          <w:wAfter w:w="1212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957A26" w:rsidRPr="00A524DF" w:rsidTr="00F42E79">
        <w:trPr>
          <w:gridAfter w:val="3"/>
          <w:wAfter w:w="121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A26" w:rsidRPr="00A524DF" w:rsidTr="00F42E79">
        <w:trPr>
          <w:gridAfter w:val="3"/>
          <w:wAfter w:w="1212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957A26" w:rsidRPr="00A524DF" w:rsidTr="00F42E79">
        <w:trPr>
          <w:gridAfter w:val="3"/>
          <w:wAfter w:w="1212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RPr="00A524DF" w:rsidTr="00F42E79">
        <w:trPr>
          <w:gridAfter w:val="3"/>
          <w:wAfter w:w="12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RPr="00A524DF" w:rsidTr="00F42E79">
        <w:trPr>
          <w:gridAfter w:val="3"/>
          <w:wAfter w:w="121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221001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957A26" w:rsidRPr="00A524DF" w:rsidTr="00F42E79">
        <w:trPr>
          <w:gridAfter w:val="3"/>
          <w:wAfter w:w="1212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RPr="00A524DF" w:rsidTr="00F42E79">
        <w:trPr>
          <w:gridAfter w:val="3"/>
          <w:wAfter w:w="1212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4DF">
              <w:rPr>
                <w:rFonts w:ascii="Calibri" w:hAnsi="Calibri" w:cs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957A26" w:rsidRPr="00A524DF" w:rsidTr="00F42E79">
        <w:trPr>
          <w:gridAfter w:val="3"/>
          <w:wAfter w:w="121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957A26" w:rsidRPr="00A524DF" w:rsidTr="00F42E79">
        <w:trPr>
          <w:gridAfter w:val="3"/>
          <w:wAfter w:w="1212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57A26" w:rsidRPr="00A524DF" w:rsidTr="00F42E79">
        <w:trPr>
          <w:gridAfter w:val="3"/>
          <w:wAfter w:w="1212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</w:tr>
      <w:tr w:rsidR="00957A26" w:rsidRPr="00A524DF" w:rsidTr="00F42E79">
        <w:trPr>
          <w:gridAfter w:val="3"/>
          <w:wAfter w:w="1212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RPr="00A524DF" w:rsidTr="00F42E79">
        <w:trPr>
          <w:gridAfter w:val="3"/>
          <w:wAfter w:w="1212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957A26" w:rsidRPr="00A524DF" w:rsidTr="00F42E79">
        <w:trPr>
          <w:gridAfter w:val="3"/>
          <w:wAfter w:w="121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651,5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RPr="00A524DF" w:rsidTr="00F42E79">
        <w:trPr>
          <w:gridAfter w:val="3"/>
          <w:wAfter w:w="1212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445,9</w:t>
            </w:r>
          </w:p>
        </w:tc>
      </w:tr>
      <w:tr w:rsidR="00957A26" w:rsidRPr="00A524DF" w:rsidTr="00F42E79">
        <w:trPr>
          <w:gridAfter w:val="3"/>
          <w:wAfter w:w="1212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196,2</w:t>
            </w:r>
          </w:p>
        </w:tc>
      </w:tr>
      <w:tr w:rsidR="00957A26" w:rsidRPr="00A524DF" w:rsidTr="00F42E79">
        <w:trPr>
          <w:gridAfter w:val="3"/>
          <w:wAfter w:w="1212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957A26" w:rsidRPr="00A524DF" w:rsidTr="00F42E79">
        <w:trPr>
          <w:gridAfter w:val="3"/>
          <w:wAfter w:w="1212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1060,7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1060,7</w:t>
            </w:r>
          </w:p>
        </w:tc>
      </w:tr>
      <w:tr w:rsidR="00957A26" w:rsidRPr="00A524DF" w:rsidTr="00F42E79">
        <w:trPr>
          <w:gridAfter w:val="3"/>
          <w:wAfter w:w="121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1032,6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1032,6</w:t>
            </w:r>
          </w:p>
        </w:tc>
      </w:tr>
      <w:tr w:rsidR="00957A26" w:rsidRPr="00A524DF" w:rsidTr="00F42E79">
        <w:trPr>
          <w:gridAfter w:val="3"/>
          <w:wAfter w:w="1212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445,0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445,0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957A26" w:rsidRPr="00A524DF" w:rsidTr="00F42E79">
        <w:trPr>
          <w:gridAfter w:val="3"/>
          <w:wAfter w:w="121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18"/>
                <w:szCs w:val="18"/>
              </w:rPr>
            </w:pPr>
            <w:r w:rsidRPr="00A52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957A26" w:rsidRPr="00A524DF" w:rsidTr="00F42E79">
        <w:trPr>
          <w:gridAfter w:val="3"/>
          <w:wAfter w:w="1212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957A26" w:rsidRPr="00A524DF" w:rsidTr="00F42E79">
        <w:trPr>
          <w:gridAfter w:val="3"/>
          <w:wAfter w:w="1212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957A26" w:rsidRPr="00A524DF" w:rsidTr="00F42E79">
        <w:trPr>
          <w:gridAfter w:val="3"/>
          <w:wAfter w:w="12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RPr="00A524DF" w:rsidTr="00F42E79">
        <w:trPr>
          <w:gridAfter w:val="3"/>
          <w:wAfter w:w="1212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1910,4</w:t>
            </w:r>
          </w:p>
        </w:tc>
      </w:tr>
      <w:tr w:rsidR="00957A26" w:rsidRPr="00A524DF" w:rsidTr="00F42E79">
        <w:trPr>
          <w:gridAfter w:val="3"/>
          <w:wAfter w:w="1212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RPr="00A524DF" w:rsidTr="00F42E79">
        <w:trPr>
          <w:gridAfter w:val="3"/>
          <w:wAfter w:w="121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RPr="00A524DF" w:rsidTr="00F42E79">
        <w:trPr>
          <w:gridAfter w:val="3"/>
          <w:wAfter w:w="12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RPr="00A524DF" w:rsidTr="00F42E79">
        <w:trPr>
          <w:gridAfter w:val="3"/>
          <w:wAfter w:w="121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RPr="00A524DF" w:rsidTr="00F42E79">
        <w:trPr>
          <w:gridAfter w:val="3"/>
          <w:wAfter w:w="12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RPr="00A524DF" w:rsidTr="00F42E79">
        <w:trPr>
          <w:gridAfter w:val="3"/>
          <w:wAfter w:w="1212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302,3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RPr="00A524DF" w:rsidTr="00F42E79">
        <w:trPr>
          <w:gridAfter w:val="3"/>
          <w:wAfter w:w="1212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1566,1</w:t>
            </w:r>
          </w:p>
        </w:tc>
      </w:tr>
      <w:tr w:rsidR="00957A26" w:rsidRPr="00A524DF" w:rsidTr="00F42E79">
        <w:trPr>
          <w:gridAfter w:val="3"/>
          <w:wAfter w:w="1212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561,8</w:t>
            </w:r>
          </w:p>
        </w:tc>
      </w:tr>
      <w:tr w:rsidR="00957A26" w:rsidRPr="00A524DF" w:rsidTr="00F42E79">
        <w:trPr>
          <w:gridAfter w:val="3"/>
          <w:wAfter w:w="1212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561,8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957A26" w:rsidRPr="00A524DF" w:rsidTr="00F42E79">
        <w:trPr>
          <w:gridAfter w:val="3"/>
          <w:wAfter w:w="121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957A26" w:rsidRPr="00A524DF" w:rsidTr="00F42E79">
        <w:trPr>
          <w:gridAfter w:val="3"/>
          <w:wAfter w:w="121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957A26" w:rsidRPr="00A524DF" w:rsidTr="00F42E79">
        <w:trPr>
          <w:gridAfter w:val="3"/>
          <w:wAfter w:w="1212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957A26" w:rsidRPr="00A524DF" w:rsidTr="00F42E79">
        <w:trPr>
          <w:gridAfter w:val="3"/>
          <w:wAfter w:w="1212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519,8</w:t>
            </w:r>
          </w:p>
        </w:tc>
      </w:tr>
      <w:tr w:rsidR="00957A26" w:rsidRPr="00A524DF" w:rsidTr="00F42E79">
        <w:trPr>
          <w:gridAfter w:val="3"/>
          <w:wAfter w:w="1212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519,8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957A26" w:rsidRPr="00A524DF" w:rsidTr="00F42E79">
        <w:trPr>
          <w:gridAfter w:val="3"/>
          <w:wAfter w:w="1212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7A26" w:rsidRPr="00A524DF" w:rsidTr="00F42E79">
        <w:trPr>
          <w:gridAfter w:val="3"/>
          <w:wAfter w:w="1212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524DF"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957A26" w:rsidRPr="00A524DF" w:rsidTr="00F42E79">
        <w:trPr>
          <w:gridAfter w:val="3"/>
          <w:wAfter w:w="121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1347,3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1347,3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RPr="00A524DF" w:rsidTr="00F42E79">
        <w:trPr>
          <w:gridAfter w:val="3"/>
          <w:wAfter w:w="1212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RPr="00A524DF" w:rsidTr="00F42E79">
        <w:trPr>
          <w:gridAfter w:val="3"/>
          <w:wAfter w:w="121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RPr="00A524DF" w:rsidTr="00F42E79">
        <w:trPr>
          <w:gridAfter w:val="3"/>
          <w:wAfter w:w="121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RPr="00A524DF" w:rsidTr="00F42E79">
        <w:trPr>
          <w:gridAfter w:val="3"/>
          <w:wAfter w:w="12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RPr="00A524DF" w:rsidTr="00F42E79">
        <w:trPr>
          <w:gridAfter w:val="3"/>
          <w:wAfter w:w="1212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957A26" w:rsidRPr="00A524DF" w:rsidTr="00F42E79">
        <w:trPr>
          <w:gridAfter w:val="3"/>
          <w:wAfter w:w="1212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RPr="00A524DF" w:rsidTr="00F42E79">
        <w:trPr>
          <w:gridAfter w:val="3"/>
          <w:wAfter w:w="1212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RPr="00A524DF" w:rsidTr="00F42E79">
        <w:trPr>
          <w:gridAfter w:val="3"/>
          <w:wAfter w:w="12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957A26" w:rsidRPr="00A524DF" w:rsidTr="00F42E79">
        <w:trPr>
          <w:gridAfter w:val="3"/>
          <w:wAfter w:w="1212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RPr="00A524DF" w:rsidTr="00F42E79">
        <w:trPr>
          <w:gridAfter w:val="3"/>
          <w:wAfter w:w="121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RPr="00A524DF" w:rsidTr="00F42E79">
        <w:trPr>
          <w:gridAfter w:val="3"/>
          <w:wAfter w:w="1212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A26" w:rsidRPr="00A524DF" w:rsidTr="00F42E79">
        <w:trPr>
          <w:gridAfter w:val="3"/>
          <w:wAfter w:w="1212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b/>
                <w:bCs/>
                <w:sz w:val="20"/>
                <w:szCs w:val="20"/>
              </w:rPr>
            </w:pPr>
            <w:r w:rsidRPr="00A524DF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RPr="00A524DF" w:rsidTr="00F42E79">
        <w:trPr>
          <w:gridAfter w:val="3"/>
          <w:wAfter w:w="1212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957A26" w:rsidRPr="00A524DF" w:rsidTr="00F42E79">
        <w:trPr>
          <w:gridAfter w:val="3"/>
          <w:wAfter w:w="12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6" w:rsidRPr="00A524DF" w:rsidRDefault="00957A26" w:rsidP="00F42E79">
            <w:pPr>
              <w:rPr>
                <w:sz w:val="20"/>
                <w:szCs w:val="20"/>
              </w:rPr>
            </w:pPr>
            <w:r w:rsidRPr="00A524D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color w:val="000000"/>
                <w:sz w:val="20"/>
                <w:szCs w:val="20"/>
              </w:rPr>
            </w:pPr>
            <w:r w:rsidRPr="00A524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26" w:rsidRPr="00A524DF" w:rsidRDefault="00957A26" w:rsidP="00F42E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6" w:rsidRPr="00A524DF" w:rsidRDefault="00957A26" w:rsidP="00F4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DF">
              <w:rPr>
                <w:b/>
                <w:bCs/>
                <w:color w:val="000000"/>
                <w:sz w:val="20"/>
                <w:szCs w:val="20"/>
              </w:rPr>
              <w:t>10218,3</w:t>
            </w:r>
          </w:p>
        </w:tc>
      </w:tr>
    </w:tbl>
    <w:p w:rsidR="00957A26" w:rsidRDefault="00957A26" w:rsidP="00A92D5A">
      <w:pPr>
        <w:pStyle w:val="NoSpacing"/>
      </w:pPr>
    </w:p>
    <w:p w:rsidR="00957A26" w:rsidRDefault="00957A26" w:rsidP="00A92D5A">
      <w:pPr>
        <w:pStyle w:val="NoSpacing"/>
      </w:pPr>
    </w:p>
    <w:p w:rsidR="00957A26" w:rsidRDefault="00957A26" w:rsidP="00A92D5A">
      <w:pPr>
        <w:pStyle w:val="NoSpacing"/>
      </w:pPr>
    </w:p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Pr="003F1FCA" w:rsidRDefault="00957A26" w:rsidP="00D91ACB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4</w:t>
      </w:r>
    </w:p>
    <w:p w:rsidR="00957A26" w:rsidRPr="003F1FCA" w:rsidRDefault="00957A26" w:rsidP="00D91ACB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A26" w:rsidRDefault="00957A26" w:rsidP="00D91ACB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957A26" w:rsidRDefault="00957A26" w:rsidP="00D91AC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957A26" w:rsidRDefault="00957A26" w:rsidP="00D91ACB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2040F7">
        <w:rPr>
          <w:sz w:val="16"/>
          <w:szCs w:val="16"/>
        </w:rPr>
        <w:t xml:space="preserve">от </w:t>
      </w:r>
      <w:r>
        <w:rPr>
          <w:sz w:val="16"/>
          <w:szCs w:val="16"/>
        </w:rPr>
        <w:t>18.11</w:t>
      </w:r>
      <w:r w:rsidRPr="005065C5">
        <w:rPr>
          <w:sz w:val="16"/>
          <w:szCs w:val="16"/>
        </w:rPr>
        <w:t>.2015 №</w:t>
      </w:r>
      <w:r>
        <w:rPr>
          <w:sz w:val="16"/>
          <w:szCs w:val="16"/>
        </w:rPr>
        <w:t>143</w:t>
      </w:r>
    </w:p>
    <w:p w:rsidR="00957A26" w:rsidRDefault="00957A26" w:rsidP="00D91ACB">
      <w:pPr>
        <w:jc w:val="right"/>
        <w:rPr>
          <w:sz w:val="20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957A26" w:rsidRDefault="00957A26" w:rsidP="00D91ACB">
      <w:r>
        <w:t xml:space="preserve">                                                   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2"/>
        <w:gridCol w:w="2835"/>
        <w:gridCol w:w="3969"/>
        <w:gridCol w:w="1276"/>
      </w:tblGrid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Код классификации источников внутреннего</w:t>
            </w:r>
          </w:p>
          <w:p w:rsidR="00957A26" w:rsidRDefault="00957A26" w:rsidP="00A92D5A">
            <w:r>
              <w:t>финансирования дефицита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Наименование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t>Сумма тыс.руб.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995,8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212129" w:rsidRDefault="00957A26" w:rsidP="00A92D5A">
            <w:pPr>
              <w:snapToGrid w:val="0"/>
            </w:pPr>
            <w:r w:rsidRPr="00212129"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212129" w:rsidRDefault="00957A26" w:rsidP="00A92D5A">
            <w:pPr>
              <w:snapToGrid w:val="0"/>
            </w:pPr>
            <w:r w:rsidRPr="00212129"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212129" w:rsidRDefault="00957A26" w:rsidP="00A92D5A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Pr="00212129" w:rsidRDefault="00957A26" w:rsidP="00A92D5A">
            <w:bookmarkStart w:id="0" w:name="_GoBack"/>
            <w:bookmarkEnd w:id="0"/>
            <w:r>
              <w:rPr>
                <w:lang w:eastAsia="ar-SA"/>
              </w:rPr>
              <w:t>995,8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-11214,1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-11214,1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-11214,1</w:t>
            </w:r>
          </w:p>
        </w:tc>
      </w:tr>
      <w:tr w:rsidR="00957A26" w:rsidTr="00A92D5A">
        <w:trPr>
          <w:trHeight w:val="6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</w:pPr>
            <w: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-11214,1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10218,3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 w:rsidRPr="00E06251">
              <w:rPr>
                <w:lang w:eastAsia="ar-SA"/>
              </w:rPr>
              <w:t>10218,3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 w:rsidRPr="00E06251">
              <w:rPr>
                <w:lang w:eastAsia="ar-SA"/>
              </w:rPr>
              <w:t>10218,3</w:t>
            </w:r>
          </w:p>
        </w:tc>
      </w:tr>
      <w:tr w:rsidR="00957A26" w:rsidTr="00A92D5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Default="00957A26" w:rsidP="00A92D5A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26" w:rsidRDefault="00957A26" w:rsidP="00A92D5A">
            <w:r w:rsidRPr="00E06251">
              <w:rPr>
                <w:lang w:eastAsia="ar-SA"/>
              </w:rPr>
              <w:t>10218,3</w:t>
            </w:r>
          </w:p>
        </w:tc>
      </w:tr>
    </w:tbl>
    <w:p w:rsidR="00957A26" w:rsidRDefault="00957A26" w:rsidP="00D91ACB"/>
    <w:p w:rsidR="00957A26" w:rsidRDefault="00957A26" w:rsidP="00D91ACB"/>
    <w:p w:rsidR="00957A26" w:rsidRDefault="00957A26" w:rsidP="00D91ACB"/>
    <w:p w:rsidR="00957A26" w:rsidRDefault="00957A26" w:rsidP="00D91ACB"/>
    <w:p w:rsidR="00957A26" w:rsidRDefault="00957A26" w:rsidP="00D91ACB"/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A26" w:rsidRDefault="00957A26" w:rsidP="00D91ACB"/>
    <w:p w:rsidR="00957A26" w:rsidRDefault="00957A26" w:rsidP="009921B5"/>
    <w:p w:rsidR="00957A26" w:rsidRDefault="00957A26" w:rsidP="009921B5"/>
    <w:p w:rsidR="00957A26" w:rsidRDefault="00957A26" w:rsidP="009921B5"/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A92D5A">
      <w:pPr>
        <w:tabs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957A26" w:rsidRDefault="00957A26" w:rsidP="00A92D5A">
      <w:pPr>
        <w:rPr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 решению Совета депутатов</w:t>
      </w:r>
    </w:p>
    <w:p w:rsidR="00957A26" w:rsidRDefault="00957A26" w:rsidP="00A92D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957A26" w:rsidRDefault="00957A26" w:rsidP="00A92D5A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67922">
        <w:rPr>
          <w:sz w:val="16"/>
          <w:szCs w:val="16"/>
        </w:rPr>
        <w:t xml:space="preserve">от </w:t>
      </w:r>
      <w:r>
        <w:rPr>
          <w:sz w:val="16"/>
          <w:szCs w:val="16"/>
        </w:rPr>
        <w:t>18.11</w:t>
      </w:r>
      <w:r w:rsidRPr="00D9613D">
        <w:rPr>
          <w:sz w:val="16"/>
          <w:szCs w:val="16"/>
        </w:rPr>
        <w:t>.2015 №</w:t>
      </w:r>
      <w:r>
        <w:rPr>
          <w:sz w:val="16"/>
          <w:szCs w:val="16"/>
        </w:rPr>
        <w:t>143</w:t>
      </w:r>
    </w:p>
    <w:p w:rsidR="00957A26" w:rsidRDefault="00957A26" w:rsidP="00A92D5A"/>
    <w:p w:rsidR="00957A26" w:rsidRDefault="00957A26" w:rsidP="00D91ACB">
      <w:pPr>
        <w:jc w:val="right"/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A92D5A">
      <w:pPr>
        <w:tabs>
          <w:tab w:val="left" w:pos="5220"/>
        </w:tabs>
        <w:rPr>
          <w:b/>
        </w:rPr>
      </w:pPr>
      <w:r>
        <w:rPr>
          <w:b/>
        </w:rPr>
        <w:t xml:space="preserve">       Распределение бюджетных ассигнований дорожного фонда Енапаевского </w:t>
      </w:r>
    </w:p>
    <w:p w:rsidR="00957A26" w:rsidRDefault="00957A26" w:rsidP="00A92D5A">
      <w:pPr>
        <w:tabs>
          <w:tab w:val="left" w:pos="5220"/>
        </w:tabs>
        <w:rPr>
          <w:b/>
        </w:rPr>
      </w:pPr>
      <w:r>
        <w:rPr>
          <w:b/>
        </w:rPr>
        <w:t>сельского поселения</w:t>
      </w:r>
    </w:p>
    <w:p w:rsidR="00957A26" w:rsidRDefault="00957A26" w:rsidP="00A92D5A">
      <w:pPr>
        <w:tabs>
          <w:tab w:val="left" w:pos="5220"/>
        </w:tabs>
        <w:rPr>
          <w:sz w:val="16"/>
          <w:szCs w:val="16"/>
        </w:rPr>
      </w:pPr>
    </w:p>
    <w:p w:rsidR="00957A26" w:rsidRDefault="00957A26" w:rsidP="00A92D5A">
      <w:pPr>
        <w:tabs>
          <w:tab w:val="left" w:pos="5220"/>
        </w:tabs>
      </w:pPr>
      <w: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тыс.руб.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037"/>
        <w:gridCol w:w="1089"/>
        <w:gridCol w:w="1134"/>
      </w:tblGrid>
      <w:tr w:rsidR="00957A26" w:rsidTr="00A92D5A">
        <w:tc>
          <w:tcPr>
            <w:tcW w:w="5670" w:type="dxa"/>
          </w:tcPr>
          <w:p w:rsidR="00957A26" w:rsidRDefault="00957A26" w:rsidP="00A92D5A">
            <w:pPr>
              <w:tabs>
                <w:tab w:val="left" w:pos="5220"/>
              </w:tabs>
              <w:jc w:val="both"/>
            </w:pPr>
            <w:r>
              <w:t>Наименование</w:t>
            </w: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both"/>
            </w:pPr>
            <w:r>
              <w:t>2015год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both"/>
            </w:pPr>
            <w:r>
              <w:t>2017 год</w:t>
            </w:r>
          </w:p>
        </w:tc>
      </w:tr>
      <w:tr w:rsidR="00957A26" w:rsidTr="00A92D5A">
        <w:trPr>
          <w:trHeight w:val="975"/>
        </w:trPr>
        <w:tc>
          <w:tcPr>
            <w:tcW w:w="5670" w:type="dxa"/>
          </w:tcPr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На ремонт автомобильных дорог общего пользования и искусственных сооружений на них,  в  том числе:</w:t>
            </w: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1060,7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768,0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799,3</w:t>
            </w:r>
          </w:p>
        </w:tc>
      </w:tr>
      <w:tr w:rsidR="00957A26" w:rsidTr="00A92D5A">
        <w:trPr>
          <w:trHeight w:val="750"/>
        </w:trPr>
        <w:tc>
          <w:tcPr>
            <w:tcW w:w="5670" w:type="dxa"/>
          </w:tcPr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>
              <w:rPr>
                <w:i/>
              </w:rPr>
              <w:t>доля  местного бюджета, на реализацию приоритетного муниципального проекта  «Первичные меры пожарной безопасности и благоустройство территории поселения» в рамках приоритетного регионального проекта  «Первичные меры пожарной безопасности и благоустройство территории»</w:t>
            </w: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57A26" w:rsidTr="00A92D5A">
        <w:trPr>
          <w:trHeight w:val="750"/>
        </w:trPr>
        <w:tc>
          <w:tcPr>
            <w:tcW w:w="5670" w:type="dxa"/>
          </w:tcPr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 w:rsidRPr="00A832EF">
              <w:rPr>
                <w:i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90,4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68,2</w:t>
            </w:r>
          </w:p>
        </w:tc>
      </w:tr>
      <w:tr w:rsidR="00957A26" w:rsidTr="00A92D5A">
        <w:trPr>
          <w:trHeight w:val="1035"/>
        </w:trPr>
        <w:tc>
          <w:tcPr>
            <w:tcW w:w="5670" w:type="dxa"/>
          </w:tcPr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содержание автомобильных дорог  и искусственных сооружений на них</w:t>
            </w:r>
          </w:p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445,0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400,0</w:t>
            </w:r>
          </w:p>
        </w:tc>
      </w:tr>
      <w:tr w:rsidR="00957A26" w:rsidTr="00A92D5A">
        <w:trPr>
          <w:trHeight w:val="615"/>
        </w:trPr>
        <w:tc>
          <w:tcPr>
            <w:tcW w:w="5670" w:type="dxa"/>
          </w:tcPr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ремонт автомобильных дорог и искусственных сооружений на них</w:t>
            </w:r>
          </w:p>
          <w:p w:rsidR="00957A26" w:rsidRDefault="00957A26" w:rsidP="00A92D5A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037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370,1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307,6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</w:p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331,1</w:t>
            </w:r>
          </w:p>
        </w:tc>
      </w:tr>
      <w:tr w:rsidR="00957A26" w:rsidTr="00A92D5A">
        <w:trPr>
          <w:trHeight w:val="615"/>
        </w:trPr>
        <w:tc>
          <w:tcPr>
            <w:tcW w:w="5670" w:type="dxa"/>
          </w:tcPr>
          <w:p w:rsidR="00957A26" w:rsidRDefault="00957A26" w:rsidP="00A92D5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037" w:type="dxa"/>
            <w:vAlign w:val="center"/>
          </w:tcPr>
          <w:p w:rsidR="00957A26" w:rsidRDefault="00957A26" w:rsidP="00A92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  <w:tr w:rsidR="00957A26" w:rsidTr="00A92D5A">
        <w:trPr>
          <w:trHeight w:val="615"/>
        </w:trPr>
        <w:tc>
          <w:tcPr>
            <w:tcW w:w="5670" w:type="dxa"/>
          </w:tcPr>
          <w:p w:rsidR="00957A26" w:rsidRDefault="00957A26" w:rsidP="00A92D5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037" w:type="dxa"/>
            <w:vAlign w:val="center"/>
          </w:tcPr>
          <w:p w:rsidR="00957A26" w:rsidRDefault="00957A26" w:rsidP="00A92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89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7A26" w:rsidRDefault="00957A26" w:rsidP="00A92D5A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</w:tbl>
    <w:p w:rsidR="00957A26" w:rsidRDefault="00957A26" w:rsidP="00D91ACB">
      <w:pPr>
        <w:tabs>
          <w:tab w:val="left" w:pos="5220"/>
        </w:tabs>
        <w:jc w:val="both"/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Default="00957A26" w:rsidP="00D91ACB"/>
    <w:p w:rsidR="00957A26" w:rsidRDefault="00957A26" w:rsidP="00D91ACB">
      <w:pPr>
        <w:tabs>
          <w:tab w:val="left" w:pos="5220"/>
        </w:tabs>
        <w:jc w:val="right"/>
        <w:rPr>
          <w:sz w:val="16"/>
          <w:szCs w:val="16"/>
        </w:rPr>
      </w:pPr>
    </w:p>
    <w:p w:rsidR="00957A26" w:rsidRPr="003F1FCA" w:rsidRDefault="00957A26" w:rsidP="00D91ACB">
      <w:pPr>
        <w:jc w:val="right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957A26" w:rsidRDefault="00957A26" w:rsidP="00D91ACB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>
      <w:pPr>
        <w:jc w:val="right"/>
        <w:rPr>
          <w:sz w:val="16"/>
          <w:szCs w:val="16"/>
        </w:rPr>
      </w:pPr>
    </w:p>
    <w:p w:rsidR="00957A26" w:rsidRDefault="00957A26" w:rsidP="00D91ACB"/>
    <w:p w:rsidR="00957A26" w:rsidRPr="00000F90" w:rsidRDefault="00957A26" w:rsidP="009921B5"/>
    <w:sectPr w:rsidR="00957A26" w:rsidRPr="00000F90" w:rsidSect="00A92D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B1"/>
    <w:multiLevelType w:val="hybridMultilevel"/>
    <w:tmpl w:val="A8BE1452"/>
    <w:lvl w:ilvl="0" w:tplc="880E0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2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4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>
    <w:nsid w:val="636C61A4"/>
    <w:multiLevelType w:val="hybridMultilevel"/>
    <w:tmpl w:val="50A8A6A0"/>
    <w:lvl w:ilvl="0" w:tplc="FC3AFDEE">
      <w:start w:val="1"/>
      <w:numFmt w:val="decimal"/>
      <w:lvlText w:val="%1)"/>
      <w:lvlJc w:val="left"/>
      <w:pPr>
        <w:ind w:left="7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7359640B"/>
    <w:multiLevelType w:val="hybridMultilevel"/>
    <w:tmpl w:val="B39CD4C6"/>
    <w:lvl w:ilvl="0" w:tplc="AB6AA7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04C"/>
    <w:rsid w:val="00016551"/>
    <w:rsid w:val="00016589"/>
    <w:rsid w:val="00016759"/>
    <w:rsid w:val="00016C41"/>
    <w:rsid w:val="00016CE3"/>
    <w:rsid w:val="00016D33"/>
    <w:rsid w:val="00016D54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2A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DA2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67D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357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2FDE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4FCB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6D5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C9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9F"/>
    <w:rsid w:val="000911A7"/>
    <w:rsid w:val="000911BC"/>
    <w:rsid w:val="00091349"/>
    <w:rsid w:val="00091458"/>
    <w:rsid w:val="00091461"/>
    <w:rsid w:val="0009170C"/>
    <w:rsid w:val="00091A17"/>
    <w:rsid w:val="00091AC6"/>
    <w:rsid w:val="00091CCF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D3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EFE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D3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1A1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82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0E2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5ED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BB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652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4D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3F"/>
    <w:rsid w:val="001318C1"/>
    <w:rsid w:val="00131C46"/>
    <w:rsid w:val="00131E81"/>
    <w:rsid w:val="00131F33"/>
    <w:rsid w:val="001321CE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5F6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0EE4"/>
    <w:rsid w:val="001811EF"/>
    <w:rsid w:val="001813F2"/>
    <w:rsid w:val="001815A0"/>
    <w:rsid w:val="0018160B"/>
    <w:rsid w:val="00181676"/>
    <w:rsid w:val="00181791"/>
    <w:rsid w:val="001817DB"/>
    <w:rsid w:val="00181B51"/>
    <w:rsid w:val="00181D17"/>
    <w:rsid w:val="001821AB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27E"/>
    <w:rsid w:val="001856A5"/>
    <w:rsid w:val="00185799"/>
    <w:rsid w:val="00185801"/>
    <w:rsid w:val="00185CB8"/>
    <w:rsid w:val="00185D26"/>
    <w:rsid w:val="00185E4B"/>
    <w:rsid w:val="001862F9"/>
    <w:rsid w:val="001864B5"/>
    <w:rsid w:val="001867B3"/>
    <w:rsid w:val="00186BEC"/>
    <w:rsid w:val="00186EFC"/>
    <w:rsid w:val="001872F9"/>
    <w:rsid w:val="00187896"/>
    <w:rsid w:val="00187D15"/>
    <w:rsid w:val="0019047F"/>
    <w:rsid w:val="00190A5B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6F36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16A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740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BBC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AE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643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7BB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0F7"/>
    <w:rsid w:val="0020471D"/>
    <w:rsid w:val="00204C45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5F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29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3F1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71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3C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A9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BC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CA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665"/>
    <w:rsid w:val="002A3BCD"/>
    <w:rsid w:val="002A3F43"/>
    <w:rsid w:val="002A409E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79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78E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A7E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716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DA5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487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611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4FFE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39"/>
    <w:rsid w:val="00350867"/>
    <w:rsid w:val="00350A22"/>
    <w:rsid w:val="0035100C"/>
    <w:rsid w:val="00351227"/>
    <w:rsid w:val="0035135E"/>
    <w:rsid w:val="00351380"/>
    <w:rsid w:val="00351591"/>
    <w:rsid w:val="00351B7C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C28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6F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E57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CEF"/>
    <w:rsid w:val="00397DEC"/>
    <w:rsid w:val="00397EC5"/>
    <w:rsid w:val="00397FDE"/>
    <w:rsid w:val="003A000D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8B1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804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8D6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1C6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4E7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6A"/>
    <w:rsid w:val="003E132B"/>
    <w:rsid w:val="003E1612"/>
    <w:rsid w:val="003E18AB"/>
    <w:rsid w:val="003E1AE4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7E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1FCA"/>
    <w:rsid w:val="003F288B"/>
    <w:rsid w:val="003F2B14"/>
    <w:rsid w:val="003F2B17"/>
    <w:rsid w:val="003F2B1B"/>
    <w:rsid w:val="003F30BD"/>
    <w:rsid w:val="003F341A"/>
    <w:rsid w:val="003F3430"/>
    <w:rsid w:val="003F36D9"/>
    <w:rsid w:val="003F398F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154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152"/>
    <w:rsid w:val="0040639E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69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8FB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819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C83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287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2FF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14E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83E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5B5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402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AA7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5C5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FDB"/>
    <w:rsid w:val="00515086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0D1"/>
    <w:rsid w:val="005161CB"/>
    <w:rsid w:val="0051661E"/>
    <w:rsid w:val="00516629"/>
    <w:rsid w:val="0051683A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9C5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2AF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6C"/>
    <w:rsid w:val="0054029C"/>
    <w:rsid w:val="00540323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78D"/>
    <w:rsid w:val="00550E28"/>
    <w:rsid w:val="00550F25"/>
    <w:rsid w:val="00550F8E"/>
    <w:rsid w:val="0055108F"/>
    <w:rsid w:val="0055111D"/>
    <w:rsid w:val="00551187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1F5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850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0B1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E95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15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C08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7B0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16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125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974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9EB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997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45F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9A4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3E2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3CA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15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1A1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4F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3CB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B54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5EC5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9F0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B29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774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DBC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5D1B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18B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5E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9E3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2E2E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65D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98E"/>
    <w:rsid w:val="00717B1A"/>
    <w:rsid w:val="00717B49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382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2EDE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4C9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793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4F0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6B9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4EBE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0B2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B87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252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A7A26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5D6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138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1A4E"/>
    <w:rsid w:val="007D20A3"/>
    <w:rsid w:val="007D2321"/>
    <w:rsid w:val="007D2B46"/>
    <w:rsid w:val="007D2DAC"/>
    <w:rsid w:val="007D3011"/>
    <w:rsid w:val="007D30EB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717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31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09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02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5A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37FB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893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1E7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7BD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65F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55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2F5D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C3A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3A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5D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15"/>
    <w:rsid w:val="008E10F9"/>
    <w:rsid w:val="008E1199"/>
    <w:rsid w:val="008E11BE"/>
    <w:rsid w:val="008E1268"/>
    <w:rsid w:val="008E13DE"/>
    <w:rsid w:val="008E1A29"/>
    <w:rsid w:val="008E1A4E"/>
    <w:rsid w:val="008E2058"/>
    <w:rsid w:val="008E2300"/>
    <w:rsid w:val="008E2542"/>
    <w:rsid w:val="008E2629"/>
    <w:rsid w:val="008E2A52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AF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0F0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09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864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8A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4A5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26"/>
    <w:rsid w:val="00957AF0"/>
    <w:rsid w:val="00957CC5"/>
    <w:rsid w:val="00957D62"/>
    <w:rsid w:val="0096018D"/>
    <w:rsid w:val="0096056D"/>
    <w:rsid w:val="00960878"/>
    <w:rsid w:val="00960C5C"/>
    <w:rsid w:val="00960D0D"/>
    <w:rsid w:val="00961266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8D5"/>
    <w:rsid w:val="00967922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083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8B1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065"/>
    <w:rsid w:val="00A072E4"/>
    <w:rsid w:val="00A073E6"/>
    <w:rsid w:val="00A07647"/>
    <w:rsid w:val="00A07AF0"/>
    <w:rsid w:val="00A07C3F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24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6C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A41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2B2"/>
    <w:rsid w:val="00A35335"/>
    <w:rsid w:val="00A353D1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4DF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6FA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0C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73"/>
    <w:rsid w:val="00A75FBB"/>
    <w:rsid w:val="00A76237"/>
    <w:rsid w:val="00A762C4"/>
    <w:rsid w:val="00A76314"/>
    <w:rsid w:val="00A76872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2EF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01E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5A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55B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8A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348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943"/>
    <w:rsid w:val="00AE2B47"/>
    <w:rsid w:val="00AE2B97"/>
    <w:rsid w:val="00AE2DA7"/>
    <w:rsid w:val="00AE3016"/>
    <w:rsid w:val="00AE309F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4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51B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3BA"/>
    <w:rsid w:val="00B17503"/>
    <w:rsid w:val="00B17579"/>
    <w:rsid w:val="00B1772B"/>
    <w:rsid w:val="00B177C9"/>
    <w:rsid w:val="00B17993"/>
    <w:rsid w:val="00B203F0"/>
    <w:rsid w:val="00B20532"/>
    <w:rsid w:val="00B20775"/>
    <w:rsid w:val="00B207E0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DDB"/>
    <w:rsid w:val="00B26EDF"/>
    <w:rsid w:val="00B26F44"/>
    <w:rsid w:val="00B270D1"/>
    <w:rsid w:val="00B27278"/>
    <w:rsid w:val="00B272B5"/>
    <w:rsid w:val="00B27393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74F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6B50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7D5"/>
    <w:rsid w:val="00B51BE2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3FC9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C71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C8F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68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CF8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7A2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A4A"/>
    <w:rsid w:val="00BB4C1D"/>
    <w:rsid w:val="00BB4D5C"/>
    <w:rsid w:val="00BB4E99"/>
    <w:rsid w:val="00BB505B"/>
    <w:rsid w:val="00BB5229"/>
    <w:rsid w:val="00BB5962"/>
    <w:rsid w:val="00BB5B59"/>
    <w:rsid w:val="00BB5C36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6E08"/>
    <w:rsid w:val="00BC729A"/>
    <w:rsid w:val="00BC7376"/>
    <w:rsid w:val="00BC742E"/>
    <w:rsid w:val="00BC7489"/>
    <w:rsid w:val="00BC7680"/>
    <w:rsid w:val="00BC76A9"/>
    <w:rsid w:val="00BC76AB"/>
    <w:rsid w:val="00BC7739"/>
    <w:rsid w:val="00BC77A3"/>
    <w:rsid w:val="00BC7EBB"/>
    <w:rsid w:val="00BD013B"/>
    <w:rsid w:val="00BD0230"/>
    <w:rsid w:val="00BD0363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333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4F93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907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98C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5D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96A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046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48F"/>
    <w:rsid w:val="00C44767"/>
    <w:rsid w:val="00C44B64"/>
    <w:rsid w:val="00C44C7E"/>
    <w:rsid w:val="00C44D07"/>
    <w:rsid w:val="00C4522B"/>
    <w:rsid w:val="00C4525E"/>
    <w:rsid w:val="00C45578"/>
    <w:rsid w:val="00C456E4"/>
    <w:rsid w:val="00C45ABA"/>
    <w:rsid w:val="00C4604C"/>
    <w:rsid w:val="00C46080"/>
    <w:rsid w:val="00C4625E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C58"/>
    <w:rsid w:val="00C62F50"/>
    <w:rsid w:val="00C632F0"/>
    <w:rsid w:val="00C6337F"/>
    <w:rsid w:val="00C63714"/>
    <w:rsid w:val="00C63827"/>
    <w:rsid w:val="00C63D0A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2CB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A88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384"/>
    <w:rsid w:val="00CB2971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5FB3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105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918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0EF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CDC"/>
    <w:rsid w:val="00CF3D07"/>
    <w:rsid w:val="00CF3D9B"/>
    <w:rsid w:val="00CF3DC4"/>
    <w:rsid w:val="00CF409B"/>
    <w:rsid w:val="00CF40DA"/>
    <w:rsid w:val="00CF42C1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1D"/>
    <w:rsid w:val="00D0465A"/>
    <w:rsid w:val="00D0487C"/>
    <w:rsid w:val="00D04D52"/>
    <w:rsid w:val="00D04DE5"/>
    <w:rsid w:val="00D04F2A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90E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0C9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427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67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0FD"/>
    <w:rsid w:val="00D3423E"/>
    <w:rsid w:val="00D342A2"/>
    <w:rsid w:val="00D34374"/>
    <w:rsid w:val="00D3446A"/>
    <w:rsid w:val="00D34ACC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6E0A"/>
    <w:rsid w:val="00D3706C"/>
    <w:rsid w:val="00D37143"/>
    <w:rsid w:val="00D376A1"/>
    <w:rsid w:val="00D37761"/>
    <w:rsid w:val="00D37972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57F41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ACB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13D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51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5F33"/>
    <w:rsid w:val="00DA6224"/>
    <w:rsid w:val="00DA6873"/>
    <w:rsid w:val="00DA68E5"/>
    <w:rsid w:val="00DA68EA"/>
    <w:rsid w:val="00DA6AED"/>
    <w:rsid w:val="00DA6BA0"/>
    <w:rsid w:val="00DA6CEA"/>
    <w:rsid w:val="00DA6F97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BC0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7F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32A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CB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AE9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5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43"/>
    <w:rsid w:val="00DE44F4"/>
    <w:rsid w:val="00DE44F6"/>
    <w:rsid w:val="00DE456E"/>
    <w:rsid w:val="00DE4985"/>
    <w:rsid w:val="00DE49D6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406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0A5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3E7C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251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1B0C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CEB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084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262"/>
    <w:rsid w:val="00E3230C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5A"/>
    <w:rsid w:val="00E37877"/>
    <w:rsid w:val="00E3793C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3C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211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447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2C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223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953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183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3D2E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5E1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70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A24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49C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4E72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6D06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7D8"/>
    <w:rsid w:val="00F4290E"/>
    <w:rsid w:val="00F429BD"/>
    <w:rsid w:val="00F42E79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037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451"/>
    <w:rsid w:val="00F505B2"/>
    <w:rsid w:val="00F50A3B"/>
    <w:rsid w:val="00F50C0E"/>
    <w:rsid w:val="00F50D06"/>
    <w:rsid w:val="00F51512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C75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666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7D5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6BE9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0B"/>
    <w:rsid w:val="00F93B59"/>
    <w:rsid w:val="00F93E6D"/>
    <w:rsid w:val="00F93F2D"/>
    <w:rsid w:val="00F93F37"/>
    <w:rsid w:val="00F940E4"/>
    <w:rsid w:val="00F9414A"/>
    <w:rsid w:val="00F941E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443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2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D4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9F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324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6DE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AFB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D0"/>
    <w:rsid w:val="00FD28E0"/>
    <w:rsid w:val="00FD2938"/>
    <w:rsid w:val="00FD29EC"/>
    <w:rsid w:val="00FD2BA8"/>
    <w:rsid w:val="00FD2FAE"/>
    <w:rsid w:val="00FD306B"/>
    <w:rsid w:val="00FD3298"/>
    <w:rsid w:val="00FD360D"/>
    <w:rsid w:val="00FD398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732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69A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C45"/>
    <w:rsid w:val="00FF5F18"/>
    <w:rsid w:val="00FF6B9E"/>
    <w:rsid w:val="00FF6CC3"/>
    <w:rsid w:val="00FF6D60"/>
    <w:rsid w:val="00FF6DF7"/>
    <w:rsid w:val="00FF6E64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D5C"/>
    <w:rPr>
      <w:rFonts w:eastAsia="Times New Roman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C8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F13F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AF13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hl41">
    <w:name w:val="hl41"/>
    <w:uiPriority w:val="99"/>
    <w:rsid w:val="00020FF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E7E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4452</TotalTime>
  <Pages>22</Pages>
  <Words>8828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850</cp:revision>
  <cp:lastPrinted>2015-11-18T08:56:00Z</cp:lastPrinted>
  <dcterms:created xsi:type="dcterms:W3CDTF">2014-02-06T03:37:00Z</dcterms:created>
  <dcterms:modified xsi:type="dcterms:W3CDTF">2015-11-23T09:25:00Z</dcterms:modified>
</cp:coreProperties>
</file>