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A3" w:rsidRPr="000C2B7D" w:rsidRDefault="007962A3" w:rsidP="001663BF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 w:rsidRPr="000C2B7D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Информация о возможности получения государственных и муниципальных услуг в электронном виде</w:t>
      </w:r>
    </w:p>
    <w:p w:rsidR="007962A3" w:rsidRPr="000C2B7D" w:rsidRDefault="007962A3" w:rsidP="007962A3">
      <w:pPr>
        <w:spacing w:after="150" w:line="240" w:lineRule="auto"/>
        <w:jc w:val="center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0C2B7D">
        <w:rPr>
          <w:rFonts w:ascii="Trebuchet MS" w:eastAsia="Times New Roman" w:hAnsi="Trebuchet MS" w:cs="Helvetica"/>
          <w:b/>
          <w:bCs/>
          <w:i/>
          <w:color w:val="000000"/>
          <w:sz w:val="24"/>
          <w:szCs w:val="24"/>
          <w:lang w:eastAsia="ru-RU"/>
        </w:rPr>
        <w:t>О преимуществах получения услуг в электронном виде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Со вступлением в силу Федерального закона от 27.07.2010 № 210- ФЗ «Об организации предоставления государственных и муниципальных услуг» в обиход вошли такие слова как «предоставление государственных и муниципальных услуг в электронной форме», «портал государственных и муниципальных услуг», однако далеко не каждому гражданину понятны эти термины.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Попытаемся довести до читателя значение этих слов и разъяснить, как можно стать участником процесса перехода на новый уровень социально-экономического развития страны.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Ведь сущность административной реформы, в первую очередь, заключается в повышении качества и уровня жизни населения.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Бесспорно, спокойная и домашняя обстановка нам более приятна, нежели волнение, суета в очередях, хождение по разным инстанциям, «в поисках» конечного результата услуги.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Под электронными услугами 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 осуществляется в электронном виде через Интернет. По итогам принятия решения заявителю может предоставляться результат в форме электронного документа.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b/>
          <w:bCs/>
          <w:i/>
          <w:color w:val="000000"/>
          <w:sz w:val="24"/>
          <w:szCs w:val="24"/>
          <w:lang w:eastAsia="ru-RU"/>
        </w:rPr>
        <w:t xml:space="preserve">Преимущества получения государственных и муниципальных услуг в электронном виде заключаются </w:t>
      </w:r>
      <w:proofErr w:type="gramStart"/>
      <w:r w:rsidRPr="001663BF">
        <w:rPr>
          <w:rFonts w:ascii="Trebuchet MS" w:eastAsia="Times New Roman" w:hAnsi="Trebuchet MS" w:cs="Helvetica"/>
          <w:b/>
          <w:bCs/>
          <w:i/>
          <w:color w:val="000000"/>
          <w:sz w:val="24"/>
          <w:szCs w:val="24"/>
          <w:lang w:eastAsia="ru-RU"/>
        </w:rPr>
        <w:t>в</w:t>
      </w:r>
      <w:proofErr w:type="gramEnd"/>
      <w:r w:rsidRPr="001663BF">
        <w:rPr>
          <w:rFonts w:ascii="Trebuchet MS" w:eastAsia="Times New Roman" w:hAnsi="Trebuchet MS" w:cs="Helvetica"/>
          <w:b/>
          <w:bCs/>
          <w:i/>
          <w:color w:val="000000"/>
          <w:sz w:val="24"/>
          <w:szCs w:val="24"/>
          <w:lang w:eastAsia="ru-RU"/>
        </w:rPr>
        <w:t xml:space="preserve">: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а) доступности информации, связанной с получением услуг;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б) возможности подачи заявления о предоставлении государственных и муниципальных услуг с домашнего или рабочего компьютера;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в) </w:t>
      </w:r>
      <w:proofErr w:type="gramStart"/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>упрощении</w:t>
      </w:r>
      <w:proofErr w:type="gramEnd"/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 процедур получения государственной и муниципальной услуги;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г) сокращение времени от подачи заявления до выдачи оформленного документа;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д) информированности гражданина на каждом этапе работы по его заявлению;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е) сокращение количества предоставляемых документов;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ж) ликвидации бюрократических проволочек вследствие внедрения системы электронного документооборота;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з) </w:t>
      </w:r>
      <w:proofErr w:type="gramStart"/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>снижении</w:t>
      </w:r>
      <w:proofErr w:type="gramEnd"/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 коррупционных рисков, возникающих при личном общении с чиновниками.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proofErr w:type="gramStart"/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>Снижение срока предоставления услуги достигается за счет исключения нахождения в очереди для подачи заявления на предоставление услуги и получения результата, а также организации системы электронного взаимодействия (СМЭВ) между органами власти, предназначенную для того, чтобы ведомства самостоятельно запрашивали друг у друга необходимые для оказания услуг документы в электронном виде, а не требовали их от граждан.</w:t>
      </w:r>
      <w:proofErr w:type="gramEnd"/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 </w:t>
      </w: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lastRenderedPageBreak/>
        <w:t xml:space="preserve">Работа строится следующим образом. При взаимодействии с гражданами ведомства получают от них электронные заявки на получение той или иной государственной услуги и самостоятельно по СМЭВ запрашивают у других ведомств необходимые им документы, а затем в электронном же виде предоставляют результат оказанной услуги пользователю. Раньше граждане бегали по ведомствам и собирали нужные документы. Получается, что они выполняли функцию государственных курьеров, потому что собирали и переносили бумаги между ведомствами. Теперь бегают не граждане, а данные в СМЭВ.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b/>
          <w:bCs/>
          <w:i/>
          <w:color w:val="000000"/>
          <w:sz w:val="24"/>
          <w:szCs w:val="24"/>
          <w:lang w:eastAsia="ru-RU"/>
        </w:rPr>
        <w:t>Для того</w:t>
      </w:r>
      <w:proofErr w:type="gramStart"/>
      <w:r w:rsidRPr="001663BF">
        <w:rPr>
          <w:rFonts w:ascii="Trebuchet MS" w:eastAsia="Times New Roman" w:hAnsi="Trebuchet MS" w:cs="Helvetica"/>
          <w:b/>
          <w:bCs/>
          <w:i/>
          <w:color w:val="000000"/>
          <w:sz w:val="24"/>
          <w:szCs w:val="24"/>
          <w:lang w:eastAsia="ru-RU"/>
        </w:rPr>
        <w:t>,</w:t>
      </w:r>
      <w:proofErr w:type="gramEnd"/>
      <w:r w:rsidRPr="001663BF">
        <w:rPr>
          <w:rFonts w:ascii="Trebuchet MS" w:eastAsia="Times New Roman" w:hAnsi="Trebuchet MS" w:cs="Helvetica"/>
          <w:b/>
          <w:bCs/>
          <w:i/>
          <w:color w:val="000000"/>
          <w:sz w:val="24"/>
          <w:szCs w:val="24"/>
          <w:lang w:eastAsia="ru-RU"/>
        </w:rPr>
        <w:t xml:space="preserve"> чтобы получить государственную и муниципальную услуг в электронной форме, нужно зарегистрироваться на Портале государственных и муниципальных услуг.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proofErr w:type="gramStart"/>
      <w:r w:rsidRPr="001663BF">
        <w:rPr>
          <w:rFonts w:ascii="Trebuchet MS" w:eastAsia="Times New Roman" w:hAnsi="Trebuchet MS" w:cs="Helvetica"/>
          <w:b/>
          <w:bCs/>
          <w:i/>
          <w:color w:val="000000"/>
          <w:sz w:val="24"/>
          <w:szCs w:val="24"/>
          <w:lang w:eastAsia="ru-RU"/>
        </w:rPr>
        <w:t xml:space="preserve">Портал государственных и муниципальных услуг </w:t>
      </w: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-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 </w:t>
      </w:r>
      <w:proofErr w:type="gramEnd"/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b/>
          <w:bCs/>
          <w:i/>
          <w:color w:val="000000"/>
          <w:sz w:val="24"/>
          <w:szCs w:val="24"/>
          <w:lang w:eastAsia="ru-RU"/>
        </w:rPr>
        <w:t xml:space="preserve">Как зарегистрироваться на Портале государственных и муниципальных услуг?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a) C помощью информационной сети Интернет зайти на Единый портал государственных и муниципальных услуг </w:t>
      </w:r>
      <w:hyperlink r:id="rId5" w:history="1">
        <w:r w:rsidRPr="001663BF">
          <w:rPr>
            <w:rFonts w:ascii="Trebuchet MS" w:eastAsia="Times New Roman" w:hAnsi="Trebuchet MS" w:cs="Helvetica"/>
            <w:i/>
            <w:color w:val="428BCA"/>
            <w:sz w:val="24"/>
            <w:szCs w:val="24"/>
            <w:lang w:eastAsia="ru-RU"/>
          </w:rPr>
          <w:t>www.gosuslugi.ru</w:t>
        </w:r>
      </w:hyperlink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;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б) В верхней правой части поля главной страницы в разделе «Личный кабинет» выбрать кнопку «Регистрация»;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в) Далее следовать инструкции, переходя по ссылке «Далее» (при заполнении разделов потребуются данные паспорта, </w:t>
      </w:r>
      <w:proofErr w:type="spellStart"/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>СНИЛСа</w:t>
      </w:r>
      <w:proofErr w:type="spellEnd"/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, номера мобильного телефона и адреса электронной почты, поэтому рекомендуется подготовить их заранее, а также, </w:t>
      </w:r>
      <w:r w:rsidRPr="001663BF">
        <w:rPr>
          <w:rFonts w:ascii="Trebuchet MS" w:eastAsia="Times New Roman" w:hAnsi="Trebuchet MS" w:cs="Helvetica"/>
          <w:b/>
          <w:bCs/>
          <w:i/>
          <w:color w:val="000000"/>
          <w:sz w:val="24"/>
          <w:szCs w:val="24"/>
          <w:lang w:eastAsia="ru-RU"/>
        </w:rPr>
        <w:t>(Важно!</w:t>
      </w:r>
      <w:proofErr w:type="gramStart"/>
      <w:r w:rsidRPr="001663BF">
        <w:rPr>
          <w:rFonts w:ascii="Trebuchet MS" w:eastAsia="Times New Roman" w:hAnsi="Trebuchet MS" w:cs="Helvetica"/>
          <w:b/>
          <w:bCs/>
          <w:i/>
          <w:color w:val="000000"/>
          <w:sz w:val="24"/>
          <w:szCs w:val="24"/>
          <w:lang w:eastAsia="ru-RU"/>
        </w:rPr>
        <w:t>)з</w:t>
      </w:r>
      <w:proofErr w:type="gramEnd"/>
      <w:r w:rsidRPr="001663BF">
        <w:rPr>
          <w:rFonts w:ascii="Trebuchet MS" w:eastAsia="Times New Roman" w:hAnsi="Trebuchet MS" w:cs="Helvetica"/>
          <w:b/>
          <w:bCs/>
          <w:i/>
          <w:color w:val="000000"/>
          <w:sz w:val="24"/>
          <w:szCs w:val="24"/>
          <w:lang w:eastAsia="ru-RU"/>
        </w:rPr>
        <w:t>апомнить или записать введенный Вами пароль, который Вам в последующем понадобится при авторизации на Портале государственных и муниципальных услуг</w:t>
      </w: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);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г) Выбрать способ получения кода активации. Например, получить заказным письмом через почту;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д) Дождаться заказного письма с кодом активации (в течение двух недель) и, используя его, окончательно активировать свои данные на Портале государственных и муниципальных услуг.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Процесс регистрации на Портале государственных и муниципальных услуг завершен.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b/>
          <w:bCs/>
          <w:i/>
          <w:color w:val="000000"/>
          <w:sz w:val="24"/>
          <w:szCs w:val="24"/>
          <w:lang w:eastAsia="ru-RU"/>
        </w:rPr>
        <w:t xml:space="preserve">Где можно зарегистрироваться на Портале государственных и муниципальных услуг и получать государственные и муниципальные услуги в электронном виде?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а) С домашнего или рабочего компьютера через информационную сеть Интернет по ссылке </w:t>
      </w:r>
      <w:hyperlink r:id="rId6" w:history="1">
        <w:r w:rsidRPr="001663BF">
          <w:rPr>
            <w:rFonts w:ascii="Trebuchet MS" w:eastAsia="Times New Roman" w:hAnsi="Trebuchet MS" w:cs="Helvetica"/>
            <w:i/>
            <w:color w:val="428BCA"/>
            <w:sz w:val="24"/>
            <w:szCs w:val="24"/>
            <w:lang w:eastAsia="ru-RU"/>
          </w:rPr>
          <w:t>www.gosuslugi.ru</w:t>
        </w:r>
      </w:hyperlink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; </w:t>
      </w:r>
    </w:p>
    <w:p w:rsidR="00694EA9" w:rsidRPr="001663BF" w:rsidRDefault="007962A3" w:rsidP="001663BF">
      <w:pPr>
        <w:pStyle w:val="3"/>
        <w:shd w:val="clear" w:color="auto" w:fill="FFFFFF"/>
        <w:spacing w:before="0" w:line="240" w:lineRule="auto"/>
        <w:jc w:val="both"/>
        <w:rPr>
          <w:rFonts w:ascii="Helvetica" w:hAnsi="Helvetica" w:cs="Helvetica"/>
          <w:i/>
          <w:sz w:val="24"/>
          <w:szCs w:val="24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lastRenderedPageBreak/>
        <w:t xml:space="preserve">б) Через </w:t>
      </w:r>
      <w:r w:rsidR="00694EA9" w:rsidRPr="001663BF">
        <w:rPr>
          <w:rFonts w:ascii="Helvetica" w:hAnsi="Helvetica" w:cs="Helvetica"/>
          <w:i/>
          <w:sz w:val="24"/>
          <w:szCs w:val="24"/>
        </w:rPr>
        <w:t xml:space="preserve">Филиал «Октябрьский» Краевое государственное автономное учреждение "Пермский краевой многофункциональный центр предоставления государственных и муниципальных услуг" </w:t>
      </w:r>
      <w:r w:rsidR="00694EA9" w:rsidRPr="001663BF">
        <w:rPr>
          <w:rFonts w:ascii="Helvetica" w:hAnsi="Helvetica" w:cs="Helvetica"/>
          <w:i/>
          <w:sz w:val="24"/>
          <w:szCs w:val="24"/>
        </w:rPr>
        <w:br/>
        <w:t xml:space="preserve">КГАУ "ПЕРМСКИЙ КРАЕВОЙ МФЦ ПГМУ" </w:t>
      </w:r>
    </w:p>
    <w:p w:rsidR="00694EA9" w:rsidRPr="001663BF" w:rsidRDefault="00694EA9" w:rsidP="001663BF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i/>
          <w:sz w:val="18"/>
          <w:szCs w:val="18"/>
        </w:rPr>
      </w:pPr>
      <w:r w:rsidRPr="001663BF">
        <w:rPr>
          <w:rFonts w:ascii="Helvetica" w:hAnsi="Helvetica" w:cs="Helvetica"/>
          <w:i/>
          <w:sz w:val="18"/>
          <w:szCs w:val="18"/>
        </w:rPr>
        <w:t xml:space="preserve">617860, Пермский край, Октябрьский район, Октябрьский поселок городского типа, Ленина улица, д. 46 </w:t>
      </w:r>
      <w:r w:rsidRPr="001663BF">
        <w:rPr>
          <w:rFonts w:ascii="Helvetica" w:hAnsi="Helvetica" w:cs="Helvetica"/>
          <w:i/>
          <w:sz w:val="18"/>
          <w:szCs w:val="18"/>
        </w:rPr>
        <w:br/>
        <w:t xml:space="preserve">+7 (342) 270-11-20 (доб. 8101) </w:t>
      </w:r>
    </w:p>
    <w:p w:rsidR="00694EA9" w:rsidRPr="001663BF" w:rsidRDefault="00694EA9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b/>
          <w:bCs/>
          <w:i/>
          <w:color w:val="000000"/>
          <w:sz w:val="24"/>
          <w:szCs w:val="24"/>
          <w:lang w:eastAsia="ru-RU"/>
        </w:rPr>
        <w:t xml:space="preserve">Как получить государственную и муниципальную услугу в электронном виде?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Для начала нужно определиться с «Вашим местоположением» на Портале государственных и муниципальных услуг.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proofErr w:type="gramStart"/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</w:t>
      </w:r>
      <w:proofErr w:type="gramEnd"/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 Кроме того организован поиск услуг, организаций, документов и форм по ключевым словам.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Ваша задача: выбрать нужную Вам услугу и следовать инструкциям.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Каждая услуга имеет информационную карточку, с которой требуется внимательно ознакомиться, она содержит: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- наименование услуги;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- наименование органа государственной власти или органа местного самоуправления, предоставляющего услугу;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- категории заявителей, которым предоставляется услуга;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- 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 быть получены такие документы;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- сведения о стоимости и порядке оплаты;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- результат предоставления услуги;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- сроки предоставления услуги;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- основания для приостановления услуги или отказа в ее предоставлении;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- информация о месте предоставления услуги;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- 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lastRenderedPageBreak/>
        <w:t xml:space="preserve">-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По окончании оформления заявления нажать кнопку «Готово» и информационные системы обеспечат исполнение обращения в автоматическом режиме.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b/>
          <w:bCs/>
          <w:i/>
          <w:color w:val="000000"/>
          <w:sz w:val="24"/>
          <w:szCs w:val="24"/>
          <w:lang w:eastAsia="ru-RU"/>
        </w:rPr>
        <w:t xml:space="preserve">Внимание! Конфиденциальность сведений гарантируют современные механизмы шифрования – весь обмен данными происходит по защищенным каналам связи.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Отправив заявление на услугу, Вы можете в «Личном кабинете» по номеру документа отследить статус своего обращения. </w:t>
      </w:r>
    </w:p>
    <w:p w:rsidR="00694EA9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>На Портале государственных и муниципальных услуг Вы можете получить большинство оказываемых федеральными и муниципальными органами услуг, не отходя от своего компьютера</w:t>
      </w:r>
      <w:r w:rsidR="00694EA9"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>.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b/>
          <w:bCs/>
          <w:i/>
          <w:color w:val="000000"/>
          <w:sz w:val="24"/>
          <w:szCs w:val="24"/>
          <w:lang w:eastAsia="ru-RU"/>
        </w:rPr>
        <w:t>Как контролируется качество предоставления услуг?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На портале </w:t>
      </w:r>
      <w:proofErr w:type="spellStart"/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>госуслуг</w:t>
      </w:r>
      <w:proofErr w:type="spellEnd"/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 можно оставить отзыв о качестве предоставления услуги, ответив на несколько вопросов. </w:t>
      </w:r>
    </w:p>
    <w:p w:rsidR="007962A3" w:rsidRPr="001663BF" w:rsidRDefault="007962A3" w:rsidP="001663BF">
      <w:pPr>
        <w:spacing w:after="150" w:line="240" w:lineRule="auto"/>
        <w:jc w:val="both"/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</w:pPr>
      <w:r w:rsidRPr="001663BF">
        <w:rPr>
          <w:rFonts w:ascii="Trebuchet MS" w:eastAsia="Times New Roman" w:hAnsi="Trebuchet MS" w:cs="Helvetica"/>
          <w:i/>
          <w:color w:val="000000"/>
          <w:sz w:val="24"/>
          <w:szCs w:val="24"/>
          <w:lang w:eastAsia="ru-RU"/>
        </w:rPr>
        <w:t xml:space="preserve">Воспользуйтесь Порталом государственных и муниципальных услуг! Насколько это удобно узнаете сами. </w:t>
      </w:r>
    </w:p>
    <w:p w:rsidR="003E6BC4" w:rsidRPr="001663BF" w:rsidRDefault="000C2B7D" w:rsidP="001663BF">
      <w:pPr>
        <w:jc w:val="both"/>
        <w:rPr>
          <w:i/>
        </w:rPr>
      </w:pPr>
    </w:p>
    <w:p w:rsidR="007962A3" w:rsidRPr="001663BF" w:rsidRDefault="007962A3" w:rsidP="001663BF">
      <w:pPr>
        <w:jc w:val="both"/>
        <w:rPr>
          <w:i/>
        </w:rPr>
      </w:pPr>
    </w:p>
    <w:p w:rsidR="007962A3" w:rsidRPr="001663BF" w:rsidRDefault="007962A3" w:rsidP="001663BF">
      <w:pPr>
        <w:jc w:val="both"/>
        <w:rPr>
          <w:i/>
        </w:rPr>
      </w:pPr>
    </w:p>
    <w:p w:rsidR="007962A3" w:rsidRPr="001663BF" w:rsidRDefault="007962A3" w:rsidP="001663BF">
      <w:pPr>
        <w:jc w:val="both"/>
        <w:rPr>
          <w:i/>
        </w:rPr>
      </w:pPr>
    </w:p>
    <w:p w:rsidR="007962A3" w:rsidRPr="001663BF" w:rsidRDefault="007962A3" w:rsidP="001663BF">
      <w:pPr>
        <w:jc w:val="both"/>
        <w:rPr>
          <w:i/>
        </w:rPr>
      </w:pPr>
    </w:p>
    <w:p w:rsidR="007962A3" w:rsidRPr="001663BF" w:rsidRDefault="007962A3" w:rsidP="001663BF">
      <w:pPr>
        <w:jc w:val="both"/>
        <w:rPr>
          <w:i/>
        </w:rPr>
      </w:pPr>
    </w:p>
    <w:p w:rsidR="007962A3" w:rsidRPr="001663BF" w:rsidRDefault="007962A3" w:rsidP="001663BF">
      <w:pPr>
        <w:jc w:val="both"/>
        <w:rPr>
          <w:i/>
        </w:rPr>
      </w:pPr>
    </w:p>
    <w:p w:rsidR="007962A3" w:rsidRPr="001663BF" w:rsidRDefault="007962A3" w:rsidP="001663BF">
      <w:pPr>
        <w:jc w:val="both"/>
        <w:rPr>
          <w:i/>
        </w:rPr>
      </w:pPr>
    </w:p>
    <w:p w:rsidR="007962A3" w:rsidRPr="001663BF" w:rsidRDefault="007962A3" w:rsidP="001663BF">
      <w:pPr>
        <w:jc w:val="both"/>
        <w:rPr>
          <w:i/>
        </w:rPr>
      </w:pPr>
    </w:p>
    <w:p w:rsidR="007962A3" w:rsidRDefault="007962A3"/>
    <w:p w:rsidR="007962A3" w:rsidRDefault="007962A3"/>
    <w:p w:rsidR="007962A3" w:rsidRDefault="007962A3"/>
    <w:p w:rsidR="007962A3" w:rsidRDefault="007962A3"/>
    <w:p w:rsidR="007962A3" w:rsidRDefault="007962A3"/>
    <w:p w:rsidR="007962A3" w:rsidRDefault="007962A3"/>
    <w:p w:rsidR="007962A3" w:rsidRDefault="007962A3"/>
    <w:p w:rsidR="007962A3" w:rsidRDefault="007962A3"/>
    <w:p w:rsidR="007962A3" w:rsidRDefault="007962A3"/>
    <w:p w:rsidR="007962A3" w:rsidRDefault="007962A3" w:rsidP="007962A3">
      <w:pPr>
        <w:spacing w:after="0" w:line="240" w:lineRule="auto"/>
      </w:pPr>
      <w:bookmarkStart w:id="0" w:name="_GoBack"/>
      <w:bookmarkEnd w:id="0"/>
    </w:p>
    <w:sectPr w:rsidR="007962A3" w:rsidSect="0039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4D7"/>
    <w:multiLevelType w:val="multilevel"/>
    <w:tmpl w:val="967E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A2447"/>
    <w:multiLevelType w:val="multilevel"/>
    <w:tmpl w:val="D76C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16E18"/>
    <w:multiLevelType w:val="multilevel"/>
    <w:tmpl w:val="C03A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2A3"/>
    <w:rsid w:val="000C2B7D"/>
    <w:rsid w:val="001663BF"/>
    <w:rsid w:val="00392955"/>
    <w:rsid w:val="00694EA9"/>
    <w:rsid w:val="007962A3"/>
    <w:rsid w:val="00F2380E"/>
    <w:rsid w:val="00FB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55"/>
  </w:style>
  <w:style w:type="paragraph" w:styleId="1">
    <w:name w:val="heading 1"/>
    <w:basedOn w:val="a"/>
    <w:link w:val="10"/>
    <w:uiPriority w:val="9"/>
    <w:qFormat/>
    <w:rsid w:val="007962A3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2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A3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7962A3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7962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62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2A3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2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A3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7962A3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7962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62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3331">
                  <w:marLeft w:val="0"/>
                  <w:marRight w:val="0"/>
                  <w:marTop w:val="0"/>
                  <w:marBottom w:val="0"/>
                  <w:divBdr>
                    <w:top w:val="single" w:sz="6" w:space="19" w:color="D7D7D7"/>
                    <w:left w:val="single" w:sz="6" w:space="23" w:color="D7D7D7"/>
                    <w:bottom w:val="single" w:sz="6" w:space="19" w:color="D7D7D7"/>
                    <w:right w:val="single" w:sz="6" w:space="15" w:color="D7D7D7"/>
                  </w:divBdr>
                  <w:divsChild>
                    <w:div w:id="13321034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362">
                  <w:marLeft w:val="0"/>
                  <w:marRight w:val="0"/>
                  <w:marTop w:val="0"/>
                  <w:marBottom w:val="0"/>
                  <w:divBdr>
                    <w:top w:val="single" w:sz="6" w:space="19" w:color="D7D7D7"/>
                    <w:left w:val="single" w:sz="6" w:space="23" w:color="D7D7D7"/>
                    <w:bottom w:val="single" w:sz="6" w:space="19" w:color="D7D7D7"/>
                    <w:right w:val="single" w:sz="6" w:space="15" w:color="D7D7D7"/>
                  </w:divBdr>
                  <w:divsChild>
                    <w:div w:id="16030335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7356">
                  <w:marLeft w:val="0"/>
                  <w:marRight w:val="0"/>
                  <w:marTop w:val="0"/>
                  <w:marBottom w:val="0"/>
                  <w:divBdr>
                    <w:top w:val="single" w:sz="6" w:space="19" w:color="D7D7D7"/>
                    <w:left w:val="single" w:sz="6" w:space="23" w:color="D7D7D7"/>
                    <w:bottom w:val="single" w:sz="6" w:space="19" w:color="D7D7D7"/>
                    <w:right w:val="single" w:sz="6" w:space="15" w:color="D7D7D7"/>
                  </w:divBdr>
                  <w:divsChild>
                    <w:div w:id="18134481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Нартдинов Ильфат Амирович</dc:creator>
  <cp:lastModifiedBy>User</cp:lastModifiedBy>
  <cp:revision>5</cp:revision>
  <dcterms:created xsi:type="dcterms:W3CDTF">2016-09-28T09:35:00Z</dcterms:created>
  <dcterms:modified xsi:type="dcterms:W3CDTF">2016-11-18T06:08:00Z</dcterms:modified>
</cp:coreProperties>
</file>