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5A" w:rsidRDefault="00FC455A" w:rsidP="005F223A">
      <w:pPr>
        <w:pStyle w:val="1"/>
        <w:tabs>
          <w:tab w:val="left" w:pos="561"/>
          <w:tab w:val="left" w:pos="3828"/>
          <w:tab w:val="left" w:pos="8355"/>
          <w:tab w:val="left" w:pos="8429"/>
        </w:tabs>
        <w:rPr>
          <w:b/>
          <w:bCs/>
          <w:sz w:val="24"/>
        </w:rPr>
      </w:pPr>
      <w:r>
        <w:t xml:space="preserve">                                                             </w:t>
      </w:r>
      <w:r w:rsidR="00C24F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in;mso-position-horizontal:center" o:allowoverlap="f">
            <v:imagedata r:id="rId4" o:title=""/>
          </v:shape>
        </w:pict>
      </w:r>
      <w:r>
        <w:rPr>
          <w:b/>
          <w:bCs/>
          <w:sz w:val="24"/>
        </w:rPr>
        <w:t xml:space="preserve">                                     </w:t>
      </w:r>
    </w:p>
    <w:p w:rsidR="00FC455A" w:rsidRPr="005F223A" w:rsidRDefault="00F76F62" w:rsidP="00945E91">
      <w:pPr>
        <w:pStyle w:val="1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</w:tabs>
        <w:rPr>
          <w:b/>
          <w:szCs w:val="28"/>
        </w:rPr>
      </w:pPr>
      <w:r>
        <w:rPr>
          <w:b/>
          <w:szCs w:val="28"/>
        </w:rPr>
        <w:tab/>
      </w:r>
      <w:r w:rsidR="00FC455A" w:rsidRPr="005F223A">
        <w:rPr>
          <w:b/>
          <w:szCs w:val="28"/>
        </w:rPr>
        <w:t>СОВЕТ ДЕПУТАТОВ</w:t>
      </w:r>
    </w:p>
    <w:p w:rsidR="00FC455A" w:rsidRPr="005F223A" w:rsidRDefault="00FC455A" w:rsidP="005F223A">
      <w:pPr>
        <w:pStyle w:val="2"/>
        <w:jc w:val="center"/>
        <w:rPr>
          <w:sz w:val="28"/>
          <w:szCs w:val="28"/>
        </w:rPr>
      </w:pPr>
      <w:r w:rsidRPr="005F223A">
        <w:rPr>
          <w:sz w:val="28"/>
          <w:szCs w:val="28"/>
        </w:rPr>
        <w:t>ЗАВОДО-ТЮШЕВСКОГО СЕЛЬСКОГО ПОСЕЛЕНИЯ</w:t>
      </w:r>
    </w:p>
    <w:p w:rsidR="00FC455A" w:rsidRPr="005F223A" w:rsidRDefault="00FC455A" w:rsidP="005F22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223A">
        <w:rPr>
          <w:rFonts w:ascii="Times New Roman" w:hAnsi="Times New Roman"/>
          <w:b/>
          <w:bCs/>
          <w:sz w:val="28"/>
          <w:szCs w:val="28"/>
        </w:rPr>
        <w:t>ОКТЯБРЬСКОГО МУНИЦИПАЛЬНОГО РАЙОНА ПЕРМСКОГО КРАЯ</w:t>
      </w:r>
    </w:p>
    <w:p w:rsidR="00FC455A" w:rsidRDefault="00FC455A" w:rsidP="005F223A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</w:t>
      </w: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                         </w:t>
      </w:r>
    </w:p>
    <w:p w:rsidR="00FC455A" w:rsidRPr="00945E91" w:rsidRDefault="00FC455A" w:rsidP="005F223A">
      <w:pPr>
        <w:jc w:val="center"/>
        <w:rPr>
          <w:sz w:val="20"/>
          <w:szCs w:val="20"/>
        </w:rPr>
      </w:pPr>
    </w:p>
    <w:p w:rsidR="00FC455A" w:rsidRDefault="00FC455A" w:rsidP="000F02E7">
      <w:pPr>
        <w:jc w:val="both"/>
        <w:rPr>
          <w:rFonts w:ascii="Times New Roman" w:hAnsi="Times New Roman"/>
          <w:b/>
          <w:sz w:val="28"/>
          <w:szCs w:val="28"/>
        </w:rPr>
      </w:pPr>
      <w:r w:rsidRPr="00945E91">
        <w:rPr>
          <w:rFonts w:ascii="Times New Roman" w:hAnsi="Times New Roman"/>
          <w:sz w:val="28"/>
          <w:szCs w:val="28"/>
        </w:rPr>
        <w:t xml:space="preserve">             </w:t>
      </w:r>
      <w:r w:rsidR="00945E91" w:rsidRPr="00945E91">
        <w:rPr>
          <w:rFonts w:ascii="Times New Roman" w:hAnsi="Times New Roman"/>
          <w:sz w:val="28"/>
          <w:szCs w:val="28"/>
          <w:u w:val="single"/>
        </w:rPr>
        <w:t>21</w:t>
      </w:r>
      <w:r w:rsidR="00F76F62" w:rsidRPr="00945E91">
        <w:rPr>
          <w:rFonts w:ascii="Times New Roman" w:hAnsi="Times New Roman"/>
          <w:sz w:val="28"/>
          <w:szCs w:val="28"/>
          <w:u w:val="single"/>
        </w:rPr>
        <w:t>.12.</w:t>
      </w:r>
      <w:r w:rsidRPr="00945E91">
        <w:rPr>
          <w:rFonts w:ascii="Times New Roman" w:hAnsi="Times New Roman"/>
          <w:sz w:val="28"/>
          <w:szCs w:val="28"/>
          <w:u w:val="single"/>
        </w:rPr>
        <w:t>201</w:t>
      </w:r>
      <w:r w:rsidR="00F76F62" w:rsidRPr="00945E91">
        <w:rPr>
          <w:rFonts w:ascii="Times New Roman" w:hAnsi="Times New Roman"/>
          <w:sz w:val="28"/>
          <w:szCs w:val="28"/>
          <w:u w:val="single"/>
        </w:rPr>
        <w:t>5</w:t>
      </w:r>
      <w:r w:rsidRPr="00945E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945E91" w:rsidRPr="00945E91">
        <w:rPr>
          <w:rFonts w:ascii="Times New Roman" w:hAnsi="Times New Roman"/>
          <w:sz w:val="28"/>
          <w:szCs w:val="28"/>
          <w:u w:val="single"/>
        </w:rPr>
        <w:t>146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455A" w:rsidRPr="00945E91" w:rsidRDefault="00FC455A" w:rsidP="000F02E7">
      <w:pPr>
        <w:jc w:val="both"/>
        <w:rPr>
          <w:rFonts w:ascii="Times New Roman" w:hAnsi="Times New Roman"/>
          <w:b/>
          <w:sz w:val="20"/>
          <w:szCs w:val="20"/>
        </w:rPr>
      </w:pPr>
    </w:p>
    <w:p w:rsidR="00FC455A" w:rsidRDefault="00FC455A" w:rsidP="0078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отборе кандидатур</w:t>
      </w:r>
      <w:r w:rsidR="001D1323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в состав Молодежного парламента</w:t>
      </w:r>
    </w:p>
    <w:p w:rsidR="00FC455A" w:rsidRDefault="00FC455A" w:rsidP="00781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района Пермского края</w:t>
      </w:r>
    </w:p>
    <w:p w:rsidR="00FC455A" w:rsidRDefault="00FC455A" w:rsidP="004A1472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945E91" w:rsidRDefault="00945E91" w:rsidP="004A1472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C455A" w:rsidRDefault="00FC455A" w:rsidP="004A147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C455A" w:rsidRDefault="00FC455A" w:rsidP="0078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F02E7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="004D5AD6">
        <w:rPr>
          <w:rFonts w:ascii="Times New Roman" w:hAnsi="Times New Roman"/>
          <w:sz w:val="28"/>
          <w:szCs w:val="28"/>
        </w:rPr>
        <w:t xml:space="preserve">п. 2 </w:t>
      </w:r>
      <w:r w:rsidRPr="000F02E7">
        <w:rPr>
          <w:rFonts w:ascii="Times New Roman" w:hAnsi="Times New Roman"/>
          <w:sz w:val="28"/>
          <w:szCs w:val="28"/>
        </w:rPr>
        <w:t>решени</w:t>
      </w:r>
      <w:r w:rsidR="004D5AD6">
        <w:rPr>
          <w:rFonts w:ascii="Times New Roman" w:hAnsi="Times New Roman"/>
          <w:sz w:val="28"/>
          <w:szCs w:val="28"/>
        </w:rPr>
        <w:t>я</w:t>
      </w:r>
      <w:r w:rsidRPr="000F0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Земского  Собрания  от 29 августа 2013 года № 247 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Молодежном парламенте Октябрьского муниципального района Пермского края»</w:t>
      </w:r>
      <w:r w:rsidR="004D5AD6">
        <w:rPr>
          <w:rFonts w:ascii="Times New Roman" w:hAnsi="Times New Roman"/>
          <w:sz w:val="28"/>
          <w:szCs w:val="28"/>
        </w:rPr>
        <w:t xml:space="preserve"> (в ред. от 30.04.2015 № 463)</w:t>
      </w:r>
      <w:r>
        <w:rPr>
          <w:rFonts w:ascii="Times New Roman" w:hAnsi="Times New Roman"/>
          <w:sz w:val="28"/>
          <w:szCs w:val="28"/>
        </w:rPr>
        <w:t xml:space="preserve">, протоколом комиссии по отбору кандидатов в молодежный кадровый резерв Октябрьского муниципального района от </w:t>
      </w:r>
      <w:r w:rsidR="004D5AD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4D5A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1,</w:t>
      </w:r>
    </w:p>
    <w:p w:rsidR="00FC455A" w:rsidRDefault="00FC455A" w:rsidP="0078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РЕШАЕТ:</w:t>
      </w:r>
    </w:p>
    <w:p w:rsidR="00FC455A" w:rsidRDefault="00FC455A" w:rsidP="0078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5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1.Включить в состав Молодежного парламента Октябрьского муниципального района Пермского края </w:t>
      </w:r>
      <w:r w:rsidR="004D5AD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4D5AD6">
        <w:rPr>
          <w:rFonts w:ascii="Times New Roman" w:hAnsi="Times New Roman"/>
          <w:sz w:val="28"/>
          <w:szCs w:val="28"/>
        </w:rPr>
        <w:t>Чабину</w:t>
      </w:r>
      <w:proofErr w:type="spellEnd"/>
      <w:r w:rsidR="004D5AD6">
        <w:rPr>
          <w:rFonts w:ascii="Times New Roman" w:hAnsi="Times New Roman"/>
          <w:sz w:val="28"/>
          <w:szCs w:val="28"/>
        </w:rPr>
        <w:t xml:space="preserve"> Александру Ивановну</w:t>
      </w:r>
      <w:r>
        <w:rPr>
          <w:rFonts w:ascii="Times New Roman" w:hAnsi="Times New Roman"/>
          <w:sz w:val="28"/>
          <w:szCs w:val="28"/>
        </w:rPr>
        <w:t>.</w:t>
      </w:r>
    </w:p>
    <w:p w:rsidR="00FC455A" w:rsidRDefault="00FC455A" w:rsidP="0078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2.Направить данное решение </w:t>
      </w:r>
      <w:r w:rsidR="004D5AD6">
        <w:rPr>
          <w:rFonts w:ascii="Times New Roman" w:hAnsi="Times New Roman"/>
          <w:sz w:val="28"/>
          <w:szCs w:val="28"/>
        </w:rPr>
        <w:t xml:space="preserve">до 31 декабря 2015 года </w:t>
      </w:r>
      <w:r>
        <w:rPr>
          <w:rFonts w:ascii="Times New Roman" w:hAnsi="Times New Roman"/>
          <w:sz w:val="28"/>
          <w:szCs w:val="28"/>
        </w:rPr>
        <w:t>в адрес Земского Собрания Октябрьского муниципального района Пермского края.</w:t>
      </w:r>
    </w:p>
    <w:p w:rsidR="00FC455A" w:rsidRDefault="00FC455A" w:rsidP="0078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3.Настоящее решение вступает в силу со дня подписания и подлежит обнародованию.</w:t>
      </w:r>
    </w:p>
    <w:p w:rsidR="00FC455A" w:rsidRDefault="00FC455A" w:rsidP="000F0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55A" w:rsidRDefault="00FC455A" w:rsidP="000F0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55A" w:rsidRDefault="00FC455A" w:rsidP="000F0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55A" w:rsidRPr="005F223A" w:rsidRDefault="00FC455A" w:rsidP="005F223A">
      <w:pPr>
        <w:pStyle w:val="a3"/>
        <w:ind w:firstLine="0"/>
        <w:rPr>
          <w:szCs w:val="28"/>
        </w:rPr>
      </w:pPr>
      <w:r w:rsidRPr="005F223A">
        <w:rPr>
          <w:szCs w:val="28"/>
        </w:rPr>
        <w:t xml:space="preserve">Глава </w:t>
      </w:r>
      <w:proofErr w:type="spellStart"/>
      <w:r w:rsidRPr="005F223A">
        <w:rPr>
          <w:szCs w:val="28"/>
        </w:rPr>
        <w:t>Заводо-Тюшевского</w:t>
      </w:r>
      <w:proofErr w:type="spellEnd"/>
    </w:p>
    <w:p w:rsidR="00FC455A" w:rsidRPr="005F223A" w:rsidRDefault="00FC455A" w:rsidP="005F2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23A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Г.А. Насретдинов</w:t>
      </w:r>
    </w:p>
    <w:sectPr w:rsidR="00FC455A" w:rsidRPr="005F223A" w:rsidSect="00AD6B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E7"/>
    <w:rsid w:val="0004188A"/>
    <w:rsid w:val="000F02E7"/>
    <w:rsid w:val="00132024"/>
    <w:rsid w:val="00143948"/>
    <w:rsid w:val="001C4D95"/>
    <w:rsid w:val="001D1323"/>
    <w:rsid w:val="00462F74"/>
    <w:rsid w:val="004A1472"/>
    <w:rsid w:val="004D5AD6"/>
    <w:rsid w:val="005C5BBB"/>
    <w:rsid w:val="005F223A"/>
    <w:rsid w:val="00602333"/>
    <w:rsid w:val="00661C95"/>
    <w:rsid w:val="006A314B"/>
    <w:rsid w:val="0078103C"/>
    <w:rsid w:val="0080149E"/>
    <w:rsid w:val="008344B2"/>
    <w:rsid w:val="00881629"/>
    <w:rsid w:val="008D1C07"/>
    <w:rsid w:val="00945E91"/>
    <w:rsid w:val="009A72DA"/>
    <w:rsid w:val="00AD6BD2"/>
    <w:rsid w:val="00B34CC0"/>
    <w:rsid w:val="00C24F67"/>
    <w:rsid w:val="00C541DD"/>
    <w:rsid w:val="00C9156B"/>
    <w:rsid w:val="00D4567F"/>
    <w:rsid w:val="00D71F0C"/>
    <w:rsid w:val="00E24E47"/>
    <w:rsid w:val="00E37DC9"/>
    <w:rsid w:val="00E62E8D"/>
    <w:rsid w:val="00EF13BF"/>
    <w:rsid w:val="00F76F62"/>
    <w:rsid w:val="00FC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F2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F223A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4E4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4E4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5F223A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24E47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C91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4D9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Ольга Геннадьевна</dc:creator>
  <cp:keywords/>
  <dc:description/>
  <cp:lastModifiedBy>User</cp:lastModifiedBy>
  <cp:revision>14</cp:revision>
  <cp:lastPrinted>2015-12-23T06:08:00Z</cp:lastPrinted>
  <dcterms:created xsi:type="dcterms:W3CDTF">2014-01-22T07:35:00Z</dcterms:created>
  <dcterms:modified xsi:type="dcterms:W3CDTF">2015-12-23T06:08:00Z</dcterms:modified>
</cp:coreProperties>
</file>