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73E9">
        <w:rPr>
          <w:rFonts w:ascii="Times New Roman" w:hAnsi="Times New Roman" w:cs="Times New Roman"/>
          <w:i/>
          <w:sz w:val="28"/>
          <w:szCs w:val="28"/>
        </w:rPr>
        <w:t xml:space="preserve">Заводо-Тюшевское сельское поселение </w:t>
      </w:r>
      <w:r>
        <w:rPr>
          <w:rFonts w:ascii="Times New Roman" w:hAnsi="Times New Roman" w:cs="Times New Roman"/>
          <w:i/>
          <w:sz w:val="28"/>
          <w:szCs w:val="28"/>
        </w:rPr>
        <w:t>приглашает на массовое гуляние «День поселка», которое состоится 27 июня 2015 года в 12 часов в саду пос. Тюш.</w:t>
      </w:r>
    </w:p>
    <w:p w:rsid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программе праздника:</w:t>
      </w:r>
    </w:p>
    <w:p w:rsid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концертная программа, конкурсы;</w:t>
      </w:r>
    </w:p>
    <w:p w:rsid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спортивные состязания;</w:t>
      </w:r>
    </w:p>
    <w:p w:rsidR="005F283E" w:rsidRDefault="005F283E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катание на воздушном шаре;</w:t>
      </w:r>
    </w:p>
    <w:p w:rsid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работа торговых точек.</w:t>
      </w:r>
    </w:p>
    <w:p w:rsid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Приглашаются все желающие.</w:t>
      </w:r>
    </w:p>
    <w:p w:rsidR="006E73E9" w:rsidRPr="006E73E9" w:rsidRDefault="006E73E9" w:rsidP="006E7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E73E9" w:rsidRPr="006E73E9" w:rsidSect="0001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3E9"/>
    <w:rsid w:val="00014B6E"/>
    <w:rsid w:val="005F283E"/>
    <w:rsid w:val="006E73E9"/>
    <w:rsid w:val="00884447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2015-06-25T06:43:00Z</dcterms:created>
  <dcterms:modified xsi:type="dcterms:W3CDTF">2015-06-25T06:56:00Z</dcterms:modified>
</cp:coreProperties>
</file>