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58" w:rsidRPr="00E777BC" w:rsidRDefault="00E62FD4" w:rsidP="003B2E5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62FD4">
        <w:rPr>
          <w:rFonts w:ascii="Calibri" w:hAnsi="Calibri"/>
          <w:i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6pt;margin-top:-6.55pt;width:524.05pt;height:771.9pt;z-index:251658240" filled="f" strokecolor="#7abe4c" strokeweight="3pt">
            <v:fill color2="black" rotate="t" focus="100%" type="gradient"/>
          </v:shape>
        </w:pict>
      </w:r>
      <w:r w:rsidR="003B2E58">
        <w:rPr>
          <w:rFonts w:ascii="Calibri" w:hAnsi="Calibri"/>
          <w:i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-13970</wp:posOffset>
            </wp:positionV>
            <wp:extent cx="2161540" cy="879475"/>
            <wp:effectExtent l="19050" t="0" r="0" b="0"/>
            <wp:wrapNone/>
            <wp:docPr id="11" name="Рисунок 6" descr="01-01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1-01 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2E58">
        <w:rPr>
          <w:rFonts w:ascii="Calibri" w:hAnsi="Calibri" w:cs="Calibri"/>
          <w:i/>
          <w:color w:val="006FB8"/>
          <w:sz w:val="36"/>
          <w:szCs w:val="36"/>
        </w:rPr>
        <w:t xml:space="preserve">                                          </w:t>
      </w:r>
      <w:r w:rsidR="003B2E58" w:rsidRPr="00E777BC">
        <w:rPr>
          <w:rFonts w:ascii="Calibri" w:hAnsi="Calibri" w:cs="Calibri"/>
          <w:color w:val="006FB8"/>
          <w:sz w:val="36"/>
          <w:szCs w:val="36"/>
        </w:rPr>
        <w:t>ФИЛИАЛ ФГБУ «ФКП РОСРЕЕСТРА»</w:t>
      </w:r>
    </w:p>
    <w:p w:rsidR="003B2E58" w:rsidRPr="0010414F" w:rsidRDefault="003B2E58" w:rsidP="003B2E58">
      <w:pPr>
        <w:pStyle w:val="a3"/>
        <w:pBdr>
          <w:bottom w:val="none" w:sz="0" w:space="0" w:color="auto"/>
        </w:pBdr>
        <w:spacing w:before="0" w:after="0"/>
        <w:ind w:left="3686" w:right="-2" w:firstLine="4"/>
        <w:jc w:val="center"/>
        <w:rPr>
          <w:rFonts w:ascii="Calibri" w:hAnsi="Calibri" w:cs="Calibri"/>
          <w:i w:val="0"/>
          <w:color w:val="006FB8"/>
          <w:sz w:val="36"/>
          <w:szCs w:val="36"/>
        </w:rPr>
      </w:pPr>
      <w:r w:rsidRPr="004E1746">
        <w:rPr>
          <w:rFonts w:ascii="Calibri" w:hAnsi="Calibri" w:cs="Calibri"/>
          <w:i w:val="0"/>
          <w:color w:val="006FB8"/>
          <w:sz w:val="36"/>
          <w:szCs w:val="36"/>
        </w:rPr>
        <w:t xml:space="preserve">ПО </w:t>
      </w:r>
      <w:r>
        <w:rPr>
          <w:rFonts w:ascii="Calibri" w:hAnsi="Calibri" w:cs="Calibri"/>
          <w:i w:val="0"/>
          <w:color w:val="006FB8"/>
          <w:sz w:val="36"/>
          <w:szCs w:val="36"/>
        </w:rPr>
        <w:t>ПЕРМСКОМУ КРАЮ</w:t>
      </w:r>
    </w:p>
    <w:p w:rsidR="003B2E58" w:rsidRPr="004E1746" w:rsidRDefault="003B2E58" w:rsidP="003B2E58">
      <w:pPr>
        <w:pBdr>
          <w:bottom w:val="threeDEngrave" w:sz="24" w:space="0" w:color="006FB8"/>
        </w:pBdr>
        <w:jc w:val="center"/>
        <w:rPr>
          <w:rFonts w:ascii="Calibri" w:hAnsi="Calibri"/>
          <w:sz w:val="28"/>
          <w:szCs w:val="28"/>
        </w:rPr>
      </w:pPr>
    </w:p>
    <w:p w:rsidR="003B2E58" w:rsidRDefault="003B2E58" w:rsidP="003B2E58">
      <w:pPr>
        <w:ind w:firstLine="709"/>
        <w:jc w:val="center"/>
        <w:rPr>
          <w:b/>
          <w:sz w:val="32"/>
          <w:szCs w:val="32"/>
        </w:rPr>
      </w:pPr>
    </w:p>
    <w:p w:rsidR="00C53B73" w:rsidRPr="00C53B73" w:rsidRDefault="00C53B73" w:rsidP="00C53B73">
      <w:pPr>
        <w:ind w:left="180" w:right="161" w:firstLine="180"/>
        <w:jc w:val="center"/>
        <w:rPr>
          <w:rFonts w:asciiTheme="minorHAnsi" w:hAnsiTheme="minorHAnsi"/>
          <w:b/>
          <w:sz w:val="28"/>
          <w:szCs w:val="28"/>
        </w:rPr>
      </w:pPr>
      <w:r w:rsidRPr="00C53B73">
        <w:rPr>
          <w:rFonts w:asciiTheme="minorHAnsi" w:hAnsiTheme="minorHAnsi"/>
          <w:b/>
          <w:sz w:val="28"/>
          <w:szCs w:val="28"/>
        </w:rPr>
        <w:t xml:space="preserve">Получение сведений государственного кадастра недвижимости через Интернет-портал государственных услуг, оказываемых </w:t>
      </w:r>
      <w:proofErr w:type="spellStart"/>
      <w:r w:rsidRPr="00C53B73">
        <w:rPr>
          <w:rFonts w:asciiTheme="minorHAnsi" w:hAnsiTheme="minorHAnsi"/>
          <w:b/>
          <w:sz w:val="28"/>
          <w:szCs w:val="28"/>
        </w:rPr>
        <w:t>Росреестром</w:t>
      </w:r>
      <w:proofErr w:type="spellEnd"/>
      <w:r w:rsidRPr="00C53B73">
        <w:rPr>
          <w:rFonts w:asciiTheme="minorHAnsi" w:hAnsiTheme="minorHAnsi"/>
          <w:b/>
          <w:sz w:val="28"/>
          <w:szCs w:val="28"/>
        </w:rPr>
        <w:t xml:space="preserve"> в электронном виде</w:t>
      </w:r>
    </w:p>
    <w:p w:rsidR="00C53B73" w:rsidRPr="00C53B73" w:rsidRDefault="00C53B73" w:rsidP="00C53B73">
      <w:pPr>
        <w:spacing w:after="120"/>
        <w:ind w:left="180" w:right="161" w:firstLine="180"/>
        <w:jc w:val="center"/>
        <w:rPr>
          <w:rFonts w:asciiTheme="minorHAnsi" w:hAnsiTheme="minorHAnsi"/>
          <w:b/>
          <w:color w:val="0000FF"/>
          <w:sz w:val="28"/>
          <w:szCs w:val="28"/>
        </w:rPr>
      </w:pPr>
      <w:r w:rsidRPr="00C53B73">
        <w:rPr>
          <w:rFonts w:asciiTheme="minorHAnsi" w:hAnsiTheme="minorHAnsi"/>
          <w:b/>
          <w:color w:val="0000FF"/>
          <w:sz w:val="28"/>
          <w:szCs w:val="28"/>
        </w:rPr>
        <w:t>https://rosreestr.ru</w:t>
      </w:r>
    </w:p>
    <w:p w:rsidR="00C53B73" w:rsidRPr="00C53B73" w:rsidRDefault="00C53B73" w:rsidP="00C53B73">
      <w:pPr>
        <w:ind w:left="180" w:right="161" w:firstLine="180"/>
        <w:jc w:val="both"/>
        <w:rPr>
          <w:rFonts w:asciiTheme="minorHAnsi" w:hAnsiTheme="minorHAnsi"/>
          <w:sz w:val="28"/>
          <w:szCs w:val="28"/>
        </w:rPr>
      </w:pPr>
      <w:r w:rsidRPr="00C53B73">
        <w:rPr>
          <w:rFonts w:asciiTheme="minorHAnsi" w:hAnsiTheme="minorHAnsi"/>
          <w:bCs/>
          <w:sz w:val="28"/>
          <w:szCs w:val="28"/>
        </w:rPr>
        <w:t xml:space="preserve">Для получения информации </w:t>
      </w:r>
      <w:r w:rsidR="00787080">
        <w:rPr>
          <w:rFonts w:asciiTheme="minorHAnsi" w:hAnsiTheme="minorHAnsi"/>
          <w:bCs/>
          <w:sz w:val="28"/>
          <w:szCs w:val="28"/>
        </w:rPr>
        <w:t>об объекте недвижимости</w:t>
      </w:r>
      <w:r w:rsidRPr="00C53B73">
        <w:rPr>
          <w:rFonts w:asciiTheme="minorHAnsi" w:hAnsiTheme="minorHAnsi"/>
          <w:bCs/>
          <w:sz w:val="28"/>
          <w:szCs w:val="28"/>
        </w:rPr>
        <w:t xml:space="preserve"> не обязательно обращаться в органы кадастрового учета. Получить сведения государственного кадастра </w:t>
      </w:r>
      <w:r w:rsidRPr="00787080">
        <w:rPr>
          <w:rFonts w:asciiTheme="minorHAnsi" w:hAnsiTheme="minorHAnsi"/>
          <w:bCs/>
          <w:sz w:val="28"/>
          <w:szCs w:val="28"/>
        </w:rPr>
        <w:t xml:space="preserve">недвижимости </w:t>
      </w:r>
      <w:r w:rsidR="00787080" w:rsidRPr="00787080">
        <w:rPr>
          <w:rFonts w:asciiTheme="minorHAnsi" w:hAnsiTheme="minorHAnsi"/>
          <w:bCs/>
          <w:sz w:val="28"/>
          <w:szCs w:val="28"/>
        </w:rPr>
        <w:t>об объекте недвижимости</w:t>
      </w:r>
      <w:r w:rsidRPr="00787080">
        <w:rPr>
          <w:rFonts w:asciiTheme="minorHAnsi" w:hAnsiTheme="minorHAnsi"/>
          <w:bCs/>
          <w:sz w:val="28"/>
          <w:szCs w:val="28"/>
        </w:rPr>
        <w:t xml:space="preserve"> возможно </w:t>
      </w:r>
      <w:r w:rsidRPr="00787080">
        <w:rPr>
          <w:rFonts w:asciiTheme="minorHAnsi" w:hAnsiTheme="minorHAnsi"/>
          <w:sz w:val="28"/>
          <w:szCs w:val="28"/>
        </w:rPr>
        <w:t xml:space="preserve">посредством портала </w:t>
      </w:r>
      <w:r w:rsidR="00787080" w:rsidRPr="00787080">
        <w:rPr>
          <w:rFonts w:asciiTheme="minorHAnsi" w:hAnsiTheme="minorHAnsi"/>
          <w:sz w:val="28"/>
          <w:szCs w:val="28"/>
        </w:rPr>
        <w:t>Росреестра</w:t>
      </w:r>
      <w:r w:rsidRPr="00787080">
        <w:rPr>
          <w:rFonts w:asciiTheme="minorHAnsi" w:hAnsiTheme="minorHAnsi"/>
          <w:sz w:val="28"/>
          <w:szCs w:val="28"/>
        </w:rPr>
        <w:t xml:space="preserve"> в электронном виде, в разделах:</w:t>
      </w:r>
    </w:p>
    <w:p w:rsidR="00C53B73" w:rsidRPr="00C53B73" w:rsidRDefault="00C53B73" w:rsidP="00C53B73">
      <w:pPr>
        <w:ind w:left="180" w:right="161" w:firstLine="180"/>
        <w:jc w:val="both"/>
        <w:rPr>
          <w:rFonts w:asciiTheme="minorHAnsi" w:hAnsiTheme="minorHAnsi"/>
          <w:sz w:val="28"/>
          <w:szCs w:val="28"/>
        </w:rPr>
      </w:pPr>
      <w:r w:rsidRPr="00C53B73">
        <w:rPr>
          <w:rFonts w:asciiTheme="minorHAnsi" w:hAnsiTheme="minorHAnsi"/>
          <w:sz w:val="28"/>
          <w:szCs w:val="28"/>
        </w:rPr>
        <w:t xml:space="preserve">- справочная информация по объектам недвижимости в режиме </w:t>
      </w:r>
      <w:r w:rsidRPr="00C53B73">
        <w:rPr>
          <w:rFonts w:asciiTheme="minorHAnsi" w:hAnsiTheme="minorHAnsi"/>
          <w:sz w:val="28"/>
          <w:szCs w:val="28"/>
          <w:lang w:val="en-US"/>
        </w:rPr>
        <w:t>online</w:t>
      </w:r>
      <w:r w:rsidRPr="00C53B73">
        <w:rPr>
          <w:rFonts w:asciiTheme="minorHAnsi" w:hAnsiTheme="minorHAnsi"/>
          <w:sz w:val="28"/>
          <w:szCs w:val="28"/>
        </w:rPr>
        <w:t>;</w:t>
      </w:r>
    </w:p>
    <w:p w:rsidR="00C53B73" w:rsidRPr="00C53B73" w:rsidRDefault="00C53B73" w:rsidP="00C53B73">
      <w:pPr>
        <w:ind w:left="180" w:right="161" w:firstLine="180"/>
        <w:jc w:val="both"/>
        <w:rPr>
          <w:rFonts w:asciiTheme="minorHAnsi" w:hAnsiTheme="minorHAnsi"/>
          <w:sz w:val="28"/>
          <w:szCs w:val="28"/>
        </w:rPr>
      </w:pPr>
      <w:r w:rsidRPr="00C53B73">
        <w:rPr>
          <w:rFonts w:asciiTheme="minorHAnsi" w:hAnsiTheme="minorHAnsi"/>
          <w:sz w:val="28"/>
          <w:szCs w:val="28"/>
        </w:rPr>
        <w:t>- публичная кадастровая карта.</w:t>
      </w:r>
    </w:p>
    <w:p w:rsidR="00C53B73" w:rsidRPr="00C53B73" w:rsidRDefault="00C53B73" w:rsidP="00C53B73">
      <w:pPr>
        <w:ind w:left="180" w:right="161" w:firstLine="180"/>
        <w:jc w:val="both"/>
        <w:rPr>
          <w:rFonts w:asciiTheme="minorHAnsi" w:hAnsiTheme="minorHAnsi"/>
          <w:sz w:val="28"/>
          <w:szCs w:val="28"/>
        </w:rPr>
      </w:pPr>
      <w:r w:rsidRPr="00C53B73">
        <w:rPr>
          <w:rFonts w:asciiTheme="minorHAnsi" w:hAnsiTheme="minorHAnsi"/>
          <w:sz w:val="28"/>
          <w:szCs w:val="28"/>
        </w:rPr>
        <w:t xml:space="preserve">Кадастровые сведения на </w:t>
      </w:r>
      <w:proofErr w:type="spellStart"/>
      <w:proofErr w:type="gramStart"/>
      <w:r w:rsidRPr="00C53B73">
        <w:rPr>
          <w:rFonts w:asciiTheme="minorHAnsi" w:hAnsiTheme="minorHAnsi"/>
          <w:sz w:val="28"/>
          <w:szCs w:val="28"/>
        </w:rPr>
        <w:t>Интернет-портале</w:t>
      </w:r>
      <w:proofErr w:type="spellEnd"/>
      <w:proofErr w:type="gramEnd"/>
      <w:r w:rsidRPr="00C53B73">
        <w:rPr>
          <w:rFonts w:asciiTheme="minorHAnsi" w:hAnsiTheme="minorHAnsi"/>
          <w:sz w:val="28"/>
          <w:szCs w:val="28"/>
        </w:rPr>
        <w:t xml:space="preserve"> государственных услуг Росреестра являются общедоступными, за исключением кадастровых сведений, доступ к которым ограничен федеральным законом. </w:t>
      </w:r>
    </w:p>
    <w:p w:rsidR="00C53B73" w:rsidRPr="00C53B73" w:rsidRDefault="00C53B73" w:rsidP="00C53B73">
      <w:pPr>
        <w:ind w:left="180" w:right="161" w:firstLine="180"/>
        <w:jc w:val="both"/>
        <w:rPr>
          <w:rFonts w:asciiTheme="minorHAnsi" w:hAnsiTheme="minorHAnsi"/>
          <w:sz w:val="28"/>
          <w:szCs w:val="28"/>
        </w:rPr>
      </w:pPr>
    </w:p>
    <w:p w:rsidR="00C53B73" w:rsidRPr="00C53B73" w:rsidRDefault="00C53B73" w:rsidP="00C53B73">
      <w:pPr>
        <w:ind w:left="180" w:right="161" w:firstLine="180"/>
        <w:jc w:val="center"/>
        <w:rPr>
          <w:rFonts w:asciiTheme="minorHAnsi" w:hAnsiTheme="minorHAnsi"/>
          <w:sz w:val="28"/>
          <w:szCs w:val="28"/>
        </w:rPr>
      </w:pPr>
      <w:r w:rsidRPr="00C53B73">
        <w:rPr>
          <w:rFonts w:asciiTheme="minorHAnsi" w:hAnsiTheme="minorHAnsi"/>
          <w:b/>
          <w:bCs/>
          <w:sz w:val="28"/>
          <w:szCs w:val="28"/>
        </w:rPr>
        <w:t xml:space="preserve">Справочная информация по объектам недвижимости в режиме </w:t>
      </w:r>
      <w:proofErr w:type="spellStart"/>
      <w:r w:rsidRPr="00C53B73">
        <w:rPr>
          <w:rFonts w:asciiTheme="minorHAnsi" w:hAnsiTheme="minorHAnsi"/>
          <w:b/>
          <w:bCs/>
          <w:sz w:val="28"/>
          <w:szCs w:val="28"/>
        </w:rPr>
        <w:t>online</w:t>
      </w:r>
      <w:proofErr w:type="spellEnd"/>
    </w:p>
    <w:p w:rsidR="00C53B73" w:rsidRPr="00C53B73" w:rsidRDefault="00C53B73" w:rsidP="00C53B73">
      <w:pPr>
        <w:ind w:left="180" w:right="161" w:firstLine="180"/>
        <w:jc w:val="both"/>
        <w:rPr>
          <w:rFonts w:asciiTheme="minorHAnsi" w:hAnsiTheme="minorHAnsi"/>
          <w:sz w:val="28"/>
          <w:szCs w:val="28"/>
        </w:rPr>
      </w:pPr>
    </w:p>
    <w:p w:rsidR="00C53B73" w:rsidRPr="00C53B73" w:rsidRDefault="00C53B73" w:rsidP="00C53B73">
      <w:pPr>
        <w:ind w:left="180" w:right="161" w:firstLine="180"/>
        <w:jc w:val="both"/>
        <w:rPr>
          <w:rFonts w:asciiTheme="minorHAnsi" w:hAnsiTheme="minorHAnsi"/>
          <w:sz w:val="28"/>
          <w:szCs w:val="28"/>
        </w:rPr>
      </w:pPr>
      <w:r w:rsidRPr="00C53B73">
        <w:rPr>
          <w:rFonts w:asciiTheme="minorHAnsi" w:hAnsiTheme="minorHAnsi"/>
          <w:sz w:val="28"/>
          <w:szCs w:val="28"/>
        </w:rPr>
        <w:t xml:space="preserve">Посредством портала </w:t>
      </w:r>
      <w:r w:rsidR="00A14B5A">
        <w:rPr>
          <w:rFonts w:asciiTheme="minorHAnsi" w:hAnsiTheme="minorHAnsi"/>
          <w:sz w:val="28"/>
          <w:szCs w:val="28"/>
        </w:rPr>
        <w:t>Росреестра в электронном виде</w:t>
      </w:r>
      <w:r w:rsidRPr="00C53B73">
        <w:rPr>
          <w:rFonts w:asciiTheme="minorHAnsi" w:hAnsiTheme="minorHAnsi"/>
          <w:sz w:val="28"/>
          <w:szCs w:val="28"/>
        </w:rPr>
        <w:t xml:space="preserve"> любое лицо безвозмездно может получить следующую информацию об объектах недвижимости (в том числе земельных участках, сведения о которых внесены в государственный кадастр недвижимости):</w:t>
      </w:r>
    </w:p>
    <w:p w:rsidR="00C53B73" w:rsidRPr="00C53B73" w:rsidRDefault="00C53B73" w:rsidP="00C53B73">
      <w:pPr>
        <w:ind w:left="180" w:right="161" w:firstLine="180"/>
        <w:jc w:val="both"/>
        <w:rPr>
          <w:rFonts w:asciiTheme="minorHAnsi" w:hAnsiTheme="minorHAnsi"/>
          <w:sz w:val="28"/>
          <w:szCs w:val="28"/>
        </w:rPr>
      </w:pPr>
      <w:r w:rsidRPr="00C53B73">
        <w:rPr>
          <w:rFonts w:asciiTheme="minorHAnsi" w:hAnsiTheme="minorHAnsi"/>
          <w:sz w:val="28"/>
          <w:szCs w:val="28"/>
        </w:rPr>
        <w:t>- о статусе сведений;</w:t>
      </w:r>
    </w:p>
    <w:p w:rsidR="00C53B73" w:rsidRPr="00C53B73" w:rsidRDefault="00C53B73" w:rsidP="00C53B73">
      <w:pPr>
        <w:ind w:left="180" w:right="161" w:firstLine="180"/>
        <w:jc w:val="both"/>
        <w:rPr>
          <w:rFonts w:asciiTheme="minorHAnsi" w:hAnsiTheme="minorHAnsi"/>
          <w:sz w:val="28"/>
          <w:szCs w:val="28"/>
        </w:rPr>
      </w:pPr>
      <w:r w:rsidRPr="00C53B73">
        <w:rPr>
          <w:rFonts w:asciiTheme="minorHAnsi" w:hAnsiTheme="minorHAnsi"/>
          <w:sz w:val="28"/>
          <w:szCs w:val="28"/>
        </w:rPr>
        <w:t>- дате постановки на государственный кадастровый учет;</w:t>
      </w:r>
    </w:p>
    <w:p w:rsidR="00C53B73" w:rsidRPr="00C53B73" w:rsidRDefault="00C53B73" w:rsidP="00C53B73">
      <w:pPr>
        <w:ind w:left="180" w:right="161" w:firstLine="180"/>
        <w:jc w:val="both"/>
        <w:rPr>
          <w:rFonts w:asciiTheme="minorHAnsi" w:hAnsiTheme="minorHAnsi"/>
          <w:sz w:val="28"/>
          <w:szCs w:val="28"/>
        </w:rPr>
      </w:pPr>
      <w:r w:rsidRPr="00C53B73">
        <w:rPr>
          <w:rFonts w:asciiTheme="minorHAnsi" w:hAnsiTheme="minorHAnsi"/>
          <w:sz w:val="28"/>
          <w:szCs w:val="28"/>
        </w:rPr>
        <w:t>- категории земель;</w:t>
      </w:r>
    </w:p>
    <w:p w:rsidR="00C53B73" w:rsidRPr="00C53B73" w:rsidRDefault="00C53B73" w:rsidP="00C53B73">
      <w:pPr>
        <w:ind w:left="180" w:right="161" w:firstLine="180"/>
        <w:jc w:val="both"/>
        <w:rPr>
          <w:rFonts w:asciiTheme="minorHAnsi" w:hAnsiTheme="minorHAnsi"/>
          <w:sz w:val="28"/>
          <w:szCs w:val="28"/>
        </w:rPr>
      </w:pPr>
      <w:r w:rsidRPr="00C53B73">
        <w:rPr>
          <w:rFonts w:asciiTheme="minorHAnsi" w:hAnsiTheme="minorHAnsi"/>
          <w:sz w:val="28"/>
          <w:szCs w:val="28"/>
        </w:rPr>
        <w:t>- площади;</w:t>
      </w:r>
    </w:p>
    <w:p w:rsidR="00C53B73" w:rsidRPr="00C53B73" w:rsidRDefault="00C53B73" w:rsidP="00C53B73">
      <w:pPr>
        <w:ind w:left="180" w:right="161" w:firstLine="180"/>
        <w:jc w:val="both"/>
        <w:rPr>
          <w:rFonts w:asciiTheme="minorHAnsi" w:hAnsiTheme="minorHAnsi"/>
          <w:sz w:val="28"/>
          <w:szCs w:val="28"/>
        </w:rPr>
      </w:pPr>
      <w:r w:rsidRPr="00C53B73">
        <w:rPr>
          <w:rFonts w:asciiTheme="minorHAnsi" w:hAnsiTheme="minorHAnsi"/>
          <w:sz w:val="28"/>
          <w:szCs w:val="28"/>
        </w:rPr>
        <w:t>- кадастровой стоимости;</w:t>
      </w:r>
    </w:p>
    <w:p w:rsidR="00C53B73" w:rsidRPr="00C53B73" w:rsidRDefault="00C53B73" w:rsidP="00C53B73">
      <w:pPr>
        <w:ind w:left="180" w:right="161" w:firstLine="180"/>
        <w:jc w:val="both"/>
        <w:rPr>
          <w:rFonts w:asciiTheme="minorHAnsi" w:hAnsiTheme="minorHAnsi"/>
          <w:sz w:val="28"/>
          <w:szCs w:val="28"/>
        </w:rPr>
      </w:pPr>
      <w:r w:rsidRPr="00C53B73">
        <w:rPr>
          <w:rFonts w:asciiTheme="minorHAnsi" w:hAnsiTheme="minorHAnsi"/>
          <w:sz w:val="28"/>
          <w:szCs w:val="28"/>
        </w:rPr>
        <w:t>- дате внесения кадастровой стоимости;</w:t>
      </w:r>
    </w:p>
    <w:p w:rsidR="00C53B73" w:rsidRPr="00C53B73" w:rsidRDefault="00C53B73" w:rsidP="00C53B73">
      <w:pPr>
        <w:ind w:left="180" w:right="161" w:firstLine="180"/>
        <w:jc w:val="both"/>
        <w:rPr>
          <w:rFonts w:asciiTheme="minorHAnsi" w:hAnsiTheme="minorHAnsi"/>
          <w:sz w:val="28"/>
          <w:szCs w:val="28"/>
        </w:rPr>
      </w:pPr>
      <w:r w:rsidRPr="00C53B73">
        <w:rPr>
          <w:rFonts w:asciiTheme="minorHAnsi" w:hAnsiTheme="minorHAnsi"/>
          <w:sz w:val="28"/>
          <w:szCs w:val="28"/>
        </w:rPr>
        <w:t xml:space="preserve">- </w:t>
      </w:r>
      <w:proofErr w:type="gramStart"/>
      <w:r w:rsidRPr="00C53B73">
        <w:rPr>
          <w:rFonts w:asciiTheme="minorHAnsi" w:hAnsiTheme="minorHAnsi"/>
          <w:sz w:val="28"/>
          <w:szCs w:val="28"/>
        </w:rPr>
        <w:t>адресе</w:t>
      </w:r>
      <w:proofErr w:type="gramEnd"/>
      <w:r w:rsidRPr="00C53B73">
        <w:rPr>
          <w:rFonts w:asciiTheme="minorHAnsi" w:hAnsiTheme="minorHAnsi"/>
          <w:sz w:val="28"/>
          <w:szCs w:val="28"/>
        </w:rPr>
        <w:t xml:space="preserve"> земельного участка;</w:t>
      </w:r>
    </w:p>
    <w:p w:rsidR="00C53B73" w:rsidRPr="00C53B73" w:rsidRDefault="00C53B73" w:rsidP="00C53B73">
      <w:pPr>
        <w:ind w:left="180" w:right="161" w:firstLine="180"/>
        <w:jc w:val="both"/>
        <w:rPr>
          <w:rFonts w:asciiTheme="minorHAnsi" w:hAnsiTheme="minorHAnsi"/>
          <w:sz w:val="28"/>
          <w:szCs w:val="28"/>
        </w:rPr>
      </w:pPr>
      <w:r w:rsidRPr="00C53B73">
        <w:rPr>
          <w:rFonts w:asciiTheme="minorHAnsi" w:hAnsiTheme="minorHAnsi"/>
          <w:sz w:val="28"/>
          <w:szCs w:val="28"/>
        </w:rPr>
        <w:t xml:space="preserve">- </w:t>
      </w:r>
      <w:proofErr w:type="gramStart"/>
      <w:r w:rsidRPr="00C53B73">
        <w:rPr>
          <w:rFonts w:asciiTheme="minorHAnsi" w:hAnsiTheme="minorHAnsi"/>
          <w:sz w:val="28"/>
          <w:szCs w:val="28"/>
        </w:rPr>
        <w:t>наличии</w:t>
      </w:r>
      <w:proofErr w:type="gramEnd"/>
      <w:r w:rsidRPr="00C53B73">
        <w:rPr>
          <w:rFonts w:asciiTheme="minorHAnsi" w:hAnsiTheme="minorHAnsi"/>
          <w:sz w:val="28"/>
          <w:szCs w:val="28"/>
        </w:rPr>
        <w:t xml:space="preserve"> зарегистрированных прав;</w:t>
      </w:r>
    </w:p>
    <w:p w:rsidR="00C53B73" w:rsidRPr="00C53B73" w:rsidRDefault="00C53B73" w:rsidP="00C53B73">
      <w:pPr>
        <w:ind w:left="180" w:right="161" w:firstLine="180"/>
        <w:jc w:val="both"/>
        <w:rPr>
          <w:rFonts w:asciiTheme="minorHAnsi" w:hAnsiTheme="minorHAnsi"/>
          <w:sz w:val="28"/>
          <w:szCs w:val="28"/>
        </w:rPr>
      </w:pPr>
      <w:r w:rsidRPr="00C53B73">
        <w:rPr>
          <w:rFonts w:asciiTheme="minorHAnsi" w:hAnsiTheme="minorHAnsi"/>
          <w:sz w:val="28"/>
          <w:szCs w:val="28"/>
        </w:rPr>
        <w:t>- дате обновления информации.</w:t>
      </w:r>
    </w:p>
    <w:p w:rsidR="00C53B73" w:rsidRPr="00C53B73" w:rsidRDefault="00C53B73" w:rsidP="00C53B73">
      <w:pPr>
        <w:ind w:left="180" w:right="161" w:firstLine="180"/>
        <w:jc w:val="both"/>
        <w:rPr>
          <w:rFonts w:asciiTheme="minorHAnsi" w:hAnsiTheme="minorHAnsi"/>
          <w:sz w:val="28"/>
          <w:szCs w:val="28"/>
        </w:rPr>
      </w:pPr>
      <w:r w:rsidRPr="00C53B73">
        <w:rPr>
          <w:rFonts w:asciiTheme="minorHAnsi" w:hAnsiTheme="minorHAnsi"/>
          <w:sz w:val="28"/>
          <w:szCs w:val="28"/>
        </w:rPr>
        <w:t xml:space="preserve">Для получения данных сведений необходимо перейти по активной ссылке «Справочная информация по объектам недвижимости в режиме </w:t>
      </w:r>
      <w:r w:rsidRPr="00C53B73">
        <w:rPr>
          <w:rFonts w:asciiTheme="minorHAnsi" w:hAnsiTheme="minorHAnsi"/>
          <w:sz w:val="28"/>
          <w:szCs w:val="28"/>
          <w:lang w:val="en-US"/>
        </w:rPr>
        <w:t>online</w:t>
      </w:r>
      <w:r w:rsidRPr="00C53B73">
        <w:rPr>
          <w:rFonts w:asciiTheme="minorHAnsi" w:hAnsiTheme="minorHAnsi"/>
          <w:sz w:val="28"/>
          <w:szCs w:val="28"/>
        </w:rPr>
        <w:t xml:space="preserve">», размещенной на </w:t>
      </w:r>
      <w:proofErr w:type="spellStart"/>
      <w:proofErr w:type="gramStart"/>
      <w:r w:rsidRPr="00C53B73">
        <w:rPr>
          <w:rFonts w:asciiTheme="minorHAnsi" w:hAnsiTheme="minorHAnsi"/>
          <w:sz w:val="28"/>
          <w:szCs w:val="28"/>
        </w:rPr>
        <w:t>Интернет-портале</w:t>
      </w:r>
      <w:proofErr w:type="spellEnd"/>
      <w:proofErr w:type="gramEnd"/>
      <w:r w:rsidRPr="00C53B73">
        <w:rPr>
          <w:rFonts w:asciiTheme="minorHAnsi" w:hAnsiTheme="minorHAnsi"/>
          <w:sz w:val="28"/>
          <w:szCs w:val="28"/>
        </w:rPr>
        <w:t xml:space="preserve"> государственных услуг Росреестра. Дальнейший поиск осуществляется по одному из критериев: </w:t>
      </w:r>
    </w:p>
    <w:p w:rsidR="00C53B73" w:rsidRPr="00C53B73" w:rsidRDefault="00C53B73" w:rsidP="00C53B73">
      <w:pPr>
        <w:ind w:left="180" w:right="161" w:firstLine="180"/>
        <w:jc w:val="both"/>
        <w:rPr>
          <w:rFonts w:asciiTheme="minorHAnsi" w:hAnsiTheme="minorHAnsi"/>
          <w:sz w:val="28"/>
          <w:szCs w:val="28"/>
        </w:rPr>
      </w:pPr>
      <w:r w:rsidRPr="00C53B73">
        <w:rPr>
          <w:rFonts w:asciiTheme="minorHAnsi" w:hAnsiTheme="minorHAnsi"/>
          <w:sz w:val="28"/>
          <w:szCs w:val="28"/>
        </w:rPr>
        <w:t>- кадастровый номер;</w:t>
      </w:r>
    </w:p>
    <w:p w:rsidR="00C53B73" w:rsidRPr="00C53B73" w:rsidRDefault="00C53B73" w:rsidP="00C53B73">
      <w:pPr>
        <w:ind w:left="180" w:right="161" w:firstLine="180"/>
        <w:jc w:val="both"/>
        <w:rPr>
          <w:rFonts w:asciiTheme="minorHAnsi" w:hAnsiTheme="minorHAnsi"/>
          <w:sz w:val="28"/>
          <w:szCs w:val="28"/>
        </w:rPr>
      </w:pPr>
      <w:r w:rsidRPr="00C53B73">
        <w:rPr>
          <w:rFonts w:asciiTheme="minorHAnsi" w:hAnsiTheme="minorHAnsi"/>
          <w:sz w:val="28"/>
          <w:szCs w:val="28"/>
        </w:rPr>
        <w:t>- условный номер;</w:t>
      </w:r>
    </w:p>
    <w:p w:rsidR="00C53B73" w:rsidRDefault="00C53B73" w:rsidP="00C53B73">
      <w:pPr>
        <w:ind w:left="180" w:right="161" w:firstLine="180"/>
        <w:jc w:val="both"/>
        <w:rPr>
          <w:rFonts w:asciiTheme="minorHAnsi" w:hAnsiTheme="minorHAnsi"/>
          <w:sz w:val="28"/>
          <w:szCs w:val="28"/>
        </w:rPr>
      </w:pPr>
      <w:r w:rsidRPr="00C53B73">
        <w:rPr>
          <w:rFonts w:asciiTheme="minorHAnsi" w:hAnsiTheme="minorHAnsi"/>
          <w:sz w:val="28"/>
          <w:szCs w:val="28"/>
        </w:rPr>
        <w:t>- адрес объекта недвижимости (земельного участка).</w:t>
      </w:r>
    </w:p>
    <w:p w:rsidR="00A14B5A" w:rsidRDefault="00A14B5A" w:rsidP="00C53B73">
      <w:pPr>
        <w:ind w:left="180" w:right="161" w:firstLine="180"/>
        <w:jc w:val="both"/>
        <w:rPr>
          <w:rFonts w:asciiTheme="minorHAnsi" w:hAnsiTheme="minorHAnsi"/>
          <w:sz w:val="28"/>
          <w:szCs w:val="28"/>
        </w:rPr>
      </w:pPr>
    </w:p>
    <w:p w:rsidR="00A14B5A" w:rsidRPr="00C53B73" w:rsidRDefault="00A14B5A" w:rsidP="00C53B73">
      <w:pPr>
        <w:ind w:left="180" w:right="161" w:firstLine="180"/>
        <w:jc w:val="both"/>
        <w:rPr>
          <w:rFonts w:asciiTheme="minorHAnsi" w:hAnsiTheme="minorHAnsi"/>
          <w:sz w:val="28"/>
          <w:szCs w:val="28"/>
        </w:rPr>
      </w:pPr>
    </w:p>
    <w:p w:rsidR="00C53B73" w:rsidRPr="00C53B73" w:rsidRDefault="00C53B73" w:rsidP="00C53B73">
      <w:pPr>
        <w:ind w:left="180" w:right="161" w:firstLine="180"/>
        <w:jc w:val="both"/>
        <w:rPr>
          <w:rFonts w:asciiTheme="minorHAnsi" w:hAnsiTheme="minorHAnsi"/>
          <w:sz w:val="28"/>
          <w:szCs w:val="28"/>
        </w:rPr>
      </w:pPr>
    </w:p>
    <w:p w:rsidR="00C53B73" w:rsidRPr="00C53B73" w:rsidRDefault="00E62FD4" w:rsidP="00C53B73">
      <w:pPr>
        <w:ind w:left="180" w:right="161" w:firstLine="18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lastRenderedPageBreak/>
        <w:pict>
          <v:shape id="_x0000_s1027" type="#_x0000_t109" style="position:absolute;left:0;text-align:left;margin-left:-6pt;margin-top:-7.3pt;width:524.05pt;height:771.9pt;z-index:251662336" filled="f" strokecolor="#7abe4c" strokeweight="3pt">
            <v:fill color2="black" rotate="t" focus="100%" type="gradient"/>
          </v:shape>
        </w:pict>
      </w:r>
    </w:p>
    <w:p w:rsidR="00C53B73" w:rsidRPr="00C53B73" w:rsidRDefault="00C53B73" w:rsidP="00C53B73">
      <w:pPr>
        <w:ind w:left="180" w:right="161" w:firstLine="180"/>
        <w:jc w:val="center"/>
        <w:rPr>
          <w:rFonts w:asciiTheme="minorHAnsi" w:hAnsiTheme="minorHAnsi"/>
          <w:b/>
          <w:sz w:val="28"/>
          <w:szCs w:val="28"/>
        </w:rPr>
      </w:pPr>
      <w:r w:rsidRPr="00C53B73">
        <w:rPr>
          <w:rFonts w:asciiTheme="minorHAnsi" w:hAnsiTheme="minorHAnsi"/>
          <w:b/>
          <w:sz w:val="28"/>
          <w:szCs w:val="28"/>
        </w:rPr>
        <w:t>Публичная кадастровая карта</w:t>
      </w:r>
    </w:p>
    <w:p w:rsidR="00C53B73" w:rsidRPr="00C53B73" w:rsidRDefault="00C53B73" w:rsidP="00C53B73">
      <w:pPr>
        <w:tabs>
          <w:tab w:val="left" w:pos="11292"/>
        </w:tabs>
        <w:ind w:left="180" w:right="161" w:firstLine="180"/>
        <w:jc w:val="center"/>
        <w:rPr>
          <w:rFonts w:asciiTheme="minorHAnsi" w:hAnsiTheme="minorHAnsi"/>
          <w:b/>
          <w:sz w:val="28"/>
          <w:szCs w:val="28"/>
        </w:rPr>
      </w:pPr>
    </w:p>
    <w:p w:rsidR="00C53B73" w:rsidRPr="00C53B73" w:rsidRDefault="00C53B73" w:rsidP="00C53B73">
      <w:pPr>
        <w:tabs>
          <w:tab w:val="left" w:pos="11292"/>
        </w:tabs>
        <w:ind w:left="180" w:right="161" w:firstLine="180"/>
        <w:jc w:val="both"/>
        <w:rPr>
          <w:rFonts w:asciiTheme="minorHAnsi" w:hAnsiTheme="minorHAnsi"/>
          <w:bCs/>
          <w:sz w:val="28"/>
          <w:szCs w:val="28"/>
        </w:rPr>
      </w:pPr>
      <w:r w:rsidRPr="00C53B73">
        <w:rPr>
          <w:rFonts w:asciiTheme="minorHAnsi" w:hAnsiTheme="minorHAnsi"/>
          <w:b/>
          <w:bCs/>
          <w:sz w:val="28"/>
          <w:szCs w:val="28"/>
        </w:rPr>
        <w:t>Публичная кадастровая карта</w:t>
      </w:r>
      <w:r w:rsidRPr="00C53B73">
        <w:rPr>
          <w:rFonts w:asciiTheme="minorHAnsi" w:hAnsiTheme="minorHAnsi"/>
          <w:bCs/>
          <w:sz w:val="28"/>
          <w:szCs w:val="28"/>
        </w:rPr>
        <w:t xml:space="preserve"> – это справочно-информационный сервис для предоставления пользователям сведений Государственного кадастра недвижимости на территорию Российской Федерации.</w:t>
      </w:r>
    </w:p>
    <w:p w:rsidR="00C53B73" w:rsidRPr="00C53B73" w:rsidRDefault="00C53B73" w:rsidP="00C53B73">
      <w:pPr>
        <w:tabs>
          <w:tab w:val="left" w:pos="11292"/>
        </w:tabs>
        <w:ind w:left="180" w:right="161" w:firstLine="180"/>
        <w:jc w:val="both"/>
        <w:rPr>
          <w:rFonts w:asciiTheme="minorHAnsi" w:hAnsiTheme="minorHAnsi"/>
          <w:sz w:val="28"/>
          <w:szCs w:val="28"/>
        </w:rPr>
      </w:pPr>
      <w:r w:rsidRPr="00C53B73">
        <w:rPr>
          <w:rFonts w:asciiTheme="minorHAnsi" w:hAnsiTheme="minorHAnsi"/>
          <w:sz w:val="28"/>
          <w:szCs w:val="28"/>
        </w:rPr>
        <w:t>Публичная кадастровая карта предназначена для предоставления сведений Государственного кадастра недвижимости неограниченно широкому кругу лиц.</w:t>
      </w:r>
    </w:p>
    <w:p w:rsidR="00C53B73" w:rsidRPr="00C53B73" w:rsidRDefault="00C53B73" w:rsidP="00C53B73">
      <w:pPr>
        <w:tabs>
          <w:tab w:val="left" w:pos="11292"/>
        </w:tabs>
        <w:ind w:left="180" w:right="161" w:firstLine="180"/>
        <w:jc w:val="both"/>
        <w:rPr>
          <w:rFonts w:asciiTheme="minorHAnsi" w:hAnsiTheme="minorHAnsi"/>
          <w:sz w:val="28"/>
          <w:szCs w:val="28"/>
        </w:rPr>
      </w:pPr>
      <w:r w:rsidRPr="00C53B73">
        <w:rPr>
          <w:rFonts w:asciiTheme="minorHAnsi" w:hAnsiTheme="minorHAnsi"/>
          <w:sz w:val="28"/>
          <w:szCs w:val="28"/>
        </w:rPr>
        <w:t xml:space="preserve">Единая картографическая основа, используемая для публикации публичных кадастровых карт в сети Интернет, представлена в виде единой электронной картографической основы в соответствии с требованиями </w:t>
      </w:r>
      <w:hyperlink r:id="rId5" w:history="1">
        <w:r w:rsidRPr="00C53B73">
          <w:rPr>
            <w:rStyle w:val="a5"/>
            <w:rFonts w:asciiTheme="minorHAnsi" w:hAnsiTheme="minorHAnsi"/>
            <w:color w:val="auto"/>
            <w:sz w:val="28"/>
            <w:szCs w:val="28"/>
            <w:u w:val="none"/>
          </w:rPr>
          <w:t xml:space="preserve">приказа Министерства экономического развития от 24.12.2008 № 467 </w:t>
        </w:r>
      </w:hyperlink>
      <w:r w:rsidRPr="00C53B73">
        <w:rPr>
          <w:rFonts w:asciiTheme="minorHAnsi" w:hAnsiTheme="minorHAnsi"/>
          <w:sz w:val="28"/>
          <w:szCs w:val="28"/>
        </w:rPr>
        <w:t xml:space="preserve"> «Об утверждении требований к составу, структуре, порядку ведения и использования единой электронной картографической основы федерального, регионального и муниципального назначения». Единая электронная картографическая основа содержит разрешенную к открытому опубликованию информацию.</w:t>
      </w:r>
    </w:p>
    <w:p w:rsidR="00C53B73" w:rsidRPr="00C53B73" w:rsidRDefault="00C53B73" w:rsidP="00C53B73">
      <w:pPr>
        <w:tabs>
          <w:tab w:val="left" w:pos="11292"/>
        </w:tabs>
        <w:ind w:left="180" w:right="161" w:firstLine="180"/>
        <w:jc w:val="both"/>
        <w:rPr>
          <w:rFonts w:asciiTheme="minorHAnsi" w:hAnsiTheme="minorHAnsi"/>
          <w:sz w:val="28"/>
          <w:szCs w:val="28"/>
        </w:rPr>
      </w:pPr>
      <w:r w:rsidRPr="00C53B73">
        <w:rPr>
          <w:rFonts w:asciiTheme="minorHAnsi" w:hAnsiTheme="minorHAnsi"/>
          <w:sz w:val="28"/>
          <w:szCs w:val="28"/>
        </w:rPr>
        <w:t>Для получения сведений государственного кадастра недвижимости необходимо перейти по активной ссылке «Публичная кадастровая карта» в разделе «Быстрый доступ» или «Услуги».</w:t>
      </w:r>
    </w:p>
    <w:p w:rsidR="00C53B73" w:rsidRPr="00C53B73" w:rsidRDefault="00C53B73" w:rsidP="00C53B73">
      <w:pPr>
        <w:tabs>
          <w:tab w:val="left" w:pos="11292"/>
        </w:tabs>
        <w:ind w:left="180" w:right="161" w:firstLine="180"/>
        <w:jc w:val="both"/>
        <w:rPr>
          <w:rFonts w:asciiTheme="minorHAnsi" w:hAnsiTheme="minorHAnsi"/>
          <w:bCs/>
          <w:sz w:val="28"/>
          <w:szCs w:val="28"/>
        </w:rPr>
      </w:pPr>
      <w:r w:rsidRPr="00C53B73">
        <w:rPr>
          <w:rFonts w:asciiTheme="minorHAnsi" w:hAnsiTheme="minorHAnsi"/>
          <w:sz w:val="28"/>
          <w:szCs w:val="28"/>
        </w:rPr>
        <w:t xml:space="preserve">С помощью раздела Публичная кадастровая карта на </w:t>
      </w:r>
      <w:proofErr w:type="spellStart"/>
      <w:proofErr w:type="gramStart"/>
      <w:r w:rsidRPr="00C53B73">
        <w:rPr>
          <w:rFonts w:asciiTheme="minorHAnsi" w:hAnsiTheme="minorHAnsi"/>
          <w:sz w:val="28"/>
          <w:szCs w:val="28"/>
        </w:rPr>
        <w:t>Интернет-Портале</w:t>
      </w:r>
      <w:proofErr w:type="spellEnd"/>
      <w:proofErr w:type="gramEnd"/>
      <w:r w:rsidRPr="00C53B73">
        <w:rPr>
          <w:rFonts w:asciiTheme="minorHAnsi" w:hAnsiTheme="minorHAnsi"/>
          <w:sz w:val="28"/>
          <w:szCs w:val="28"/>
        </w:rPr>
        <w:t xml:space="preserve"> государственных услуг Росреестра можно получить следующую </w:t>
      </w:r>
      <w:r w:rsidRPr="00C53B73">
        <w:rPr>
          <w:rFonts w:asciiTheme="minorHAnsi" w:hAnsiTheme="minorHAnsi"/>
          <w:bCs/>
          <w:sz w:val="28"/>
          <w:szCs w:val="28"/>
        </w:rPr>
        <w:t>справочную информацию:</w:t>
      </w:r>
    </w:p>
    <w:p w:rsidR="00C53B73" w:rsidRPr="00C53B73" w:rsidRDefault="00C53B73" w:rsidP="00C53B73">
      <w:pPr>
        <w:tabs>
          <w:tab w:val="left" w:pos="11292"/>
        </w:tabs>
        <w:ind w:left="180" w:right="161" w:firstLine="180"/>
        <w:jc w:val="both"/>
        <w:rPr>
          <w:rFonts w:asciiTheme="minorHAnsi" w:hAnsiTheme="minorHAnsi"/>
          <w:sz w:val="28"/>
          <w:szCs w:val="28"/>
        </w:rPr>
      </w:pPr>
      <w:r w:rsidRPr="00C53B73">
        <w:rPr>
          <w:rFonts w:asciiTheme="minorHAnsi" w:hAnsiTheme="minorHAnsi"/>
          <w:bCs/>
          <w:sz w:val="28"/>
          <w:szCs w:val="28"/>
        </w:rPr>
        <w:t>1) по земельным участкам и единицам кадастрового деления</w:t>
      </w:r>
      <w:r w:rsidRPr="00C53B73">
        <w:rPr>
          <w:rFonts w:asciiTheme="minorHAnsi" w:hAnsiTheme="minorHAnsi"/>
          <w:sz w:val="28"/>
          <w:szCs w:val="28"/>
        </w:rPr>
        <w:t xml:space="preserve">: полный кадастровый номер, наименование (для кадастровых округов и районов) и адрес; </w:t>
      </w:r>
    </w:p>
    <w:p w:rsidR="00C53B73" w:rsidRPr="00C53B73" w:rsidRDefault="00C53B73" w:rsidP="00C53B73">
      <w:pPr>
        <w:ind w:left="180" w:right="161" w:firstLine="180"/>
        <w:jc w:val="both"/>
        <w:rPr>
          <w:rFonts w:asciiTheme="minorHAnsi" w:hAnsiTheme="minorHAnsi"/>
          <w:sz w:val="28"/>
          <w:szCs w:val="28"/>
        </w:rPr>
      </w:pPr>
      <w:r w:rsidRPr="00C53B73">
        <w:rPr>
          <w:rFonts w:asciiTheme="minorHAnsi" w:hAnsiTheme="minorHAnsi"/>
          <w:sz w:val="28"/>
          <w:szCs w:val="28"/>
        </w:rPr>
        <w:t xml:space="preserve">2) </w:t>
      </w:r>
      <w:r w:rsidRPr="00C53B73">
        <w:rPr>
          <w:rFonts w:asciiTheme="minorHAnsi" w:hAnsiTheme="minorHAnsi"/>
          <w:bCs/>
          <w:sz w:val="28"/>
          <w:szCs w:val="28"/>
        </w:rPr>
        <w:t>для земельного участка:</w:t>
      </w:r>
      <w:r w:rsidRPr="00C53B73">
        <w:rPr>
          <w:rFonts w:asciiTheme="minorHAnsi" w:hAnsiTheme="minorHAnsi"/>
          <w:sz w:val="28"/>
          <w:szCs w:val="28"/>
        </w:rPr>
        <w:t xml:space="preserve"> статус, категорию земель, вид разрешенного использования, площадь, кадастровую стоимость, план участка, план кадастрового квартала, на котором расположен участок; </w:t>
      </w:r>
    </w:p>
    <w:p w:rsidR="00C53B73" w:rsidRPr="00C53B73" w:rsidRDefault="00C53B73" w:rsidP="00C53B73">
      <w:pPr>
        <w:ind w:left="180" w:right="161" w:firstLine="180"/>
        <w:jc w:val="both"/>
        <w:rPr>
          <w:rFonts w:asciiTheme="minorHAnsi" w:hAnsiTheme="minorHAnsi"/>
          <w:sz w:val="28"/>
          <w:szCs w:val="28"/>
        </w:rPr>
      </w:pPr>
      <w:r w:rsidRPr="00C53B73">
        <w:rPr>
          <w:rFonts w:asciiTheme="minorHAnsi" w:hAnsiTheme="minorHAnsi"/>
          <w:sz w:val="28"/>
          <w:szCs w:val="28"/>
        </w:rPr>
        <w:t xml:space="preserve">3) </w:t>
      </w:r>
      <w:r w:rsidRPr="00C53B73">
        <w:rPr>
          <w:rFonts w:asciiTheme="minorHAnsi" w:hAnsiTheme="minorHAnsi"/>
          <w:bCs/>
          <w:sz w:val="28"/>
          <w:szCs w:val="28"/>
        </w:rPr>
        <w:t>список обслуживающих подразделений</w:t>
      </w:r>
      <w:r w:rsidRPr="00C53B73">
        <w:rPr>
          <w:rFonts w:asciiTheme="minorHAnsi" w:hAnsiTheme="minorHAnsi"/>
          <w:sz w:val="28"/>
          <w:szCs w:val="28"/>
        </w:rPr>
        <w:t xml:space="preserve"> территориального органа Росреестра и филиала ФГБУ «ФКП Росреестра» по субъекту РФ, с указанием наименования подразделения, адреса и телефона офиса приема.</w:t>
      </w:r>
    </w:p>
    <w:p w:rsidR="00C53B73" w:rsidRPr="00C53B73" w:rsidRDefault="00C53B73" w:rsidP="00C53B73">
      <w:pPr>
        <w:ind w:left="180" w:right="161" w:firstLine="180"/>
        <w:jc w:val="both"/>
        <w:rPr>
          <w:rFonts w:asciiTheme="minorHAnsi" w:hAnsiTheme="minorHAnsi"/>
          <w:sz w:val="28"/>
          <w:szCs w:val="28"/>
        </w:rPr>
      </w:pPr>
    </w:p>
    <w:p w:rsidR="00C53B73" w:rsidRPr="00C53B73" w:rsidRDefault="00C53B73" w:rsidP="00C53B73">
      <w:pPr>
        <w:ind w:left="180" w:right="161" w:firstLine="180"/>
        <w:jc w:val="both"/>
        <w:rPr>
          <w:rFonts w:asciiTheme="minorHAnsi" w:hAnsiTheme="minorHAnsi"/>
          <w:sz w:val="28"/>
          <w:szCs w:val="28"/>
        </w:rPr>
      </w:pPr>
      <w:r w:rsidRPr="00C53B73">
        <w:rPr>
          <w:rFonts w:asciiTheme="minorHAnsi" w:hAnsiTheme="minorHAnsi"/>
          <w:sz w:val="28"/>
          <w:szCs w:val="28"/>
        </w:rPr>
        <w:t xml:space="preserve">В разделе Публичная кадастровая карта на </w:t>
      </w:r>
      <w:proofErr w:type="spellStart"/>
      <w:proofErr w:type="gramStart"/>
      <w:r w:rsidRPr="00C53B73">
        <w:rPr>
          <w:rFonts w:asciiTheme="minorHAnsi" w:hAnsiTheme="minorHAnsi"/>
          <w:sz w:val="28"/>
          <w:szCs w:val="28"/>
        </w:rPr>
        <w:t>Интернет-Портале</w:t>
      </w:r>
      <w:proofErr w:type="spellEnd"/>
      <w:proofErr w:type="gramEnd"/>
      <w:r w:rsidRPr="00C53B73">
        <w:rPr>
          <w:rFonts w:asciiTheme="minorHAnsi" w:hAnsiTheme="minorHAnsi"/>
          <w:sz w:val="28"/>
          <w:szCs w:val="28"/>
        </w:rPr>
        <w:t xml:space="preserve"> государственных услуг Росреестра возможен просмотр </w:t>
      </w:r>
      <w:r w:rsidRPr="00C53B73">
        <w:rPr>
          <w:rFonts w:asciiTheme="minorHAnsi" w:hAnsiTheme="minorHAnsi"/>
          <w:b/>
          <w:bCs/>
          <w:sz w:val="28"/>
          <w:szCs w:val="28"/>
        </w:rPr>
        <w:t xml:space="preserve">тематических карт, </w:t>
      </w:r>
      <w:r w:rsidRPr="00C53B73">
        <w:rPr>
          <w:rFonts w:asciiTheme="minorHAnsi" w:hAnsiTheme="minorHAnsi"/>
          <w:bCs/>
          <w:sz w:val="28"/>
          <w:szCs w:val="28"/>
        </w:rPr>
        <w:t>отображающих</w:t>
      </w:r>
      <w:r w:rsidRPr="00C53B73">
        <w:rPr>
          <w:rFonts w:asciiTheme="minorHAnsi" w:hAnsiTheme="minorHAnsi"/>
          <w:sz w:val="28"/>
          <w:szCs w:val="28"/>
        </w:rPr>
        <w:t xml:space="preserve"> кадастровую стоимость, удельную кадастровую стоимость за квадратный метр, виды разрешенного использования, категории земель. </w:t>
      </w:r>
    </w:p>
    <w:p w:rsidR="00C53B73" w:rsidRPr="00C53B73" w:rsidRDefault="00C53B73" w:rsidP="00C53B73">
      <w:pPr>
        <w:ind w:left="180" w:right="161" w:firstLine="180"/>
        <w:jc w:val="both"/>
        <w:rPr>
          <w:rFonts w:asciiTheme="minorHAnsi" w:hAnsiTheme="minorHAnsi"/>
          <w:bCs/>
          <w:sz w:val="28"/>
          <w:szCs w:val="28"/>
        </w:rPr>
      </w:pPr>
    </w:p>
    <w:p w:rsidR="00C53B73" w:rsidRPr="00C53B73" w:rsidRDefault="00C53B73" w:rsidP="00C53B73">
      <w:pPr>
        <w:ind w:left="180" w:right="161" w:firstLine="180"/>
        <w:jc w:val="center"/>
        <w:rPr>
          <w:rFonts w:asciiTheme="minorHAnsi" w:hAnsiTheme="minorHAnsi"/>
          <w:sz w:val="28"/>
          <w:szCs w:val="28"/>
        </w:rPr>
      </w:pPr>
      <w:r w:rsidRPr="00C53B73">
        <w:rPr>
          <w:rFonts w:asciiTheme="minorHAnsi" w:hAnsiTheme="minorHAnsi"/>
          <w:b/>
          <w:bCs/>
          <w:sz w:val="28"/>
          <w:szCs w:val="28"/>
          <w:u w:val="single"/>
        </w:rPr>
        <w:t>Предоставленные данные не имеют юридической силы.</w:t>
      </w:r>
    </w:p>
    <w:p w:rsidR="00C53B73" w:rsidRPr="00C53B73" w:rsidRDefault="00C53B73" w:rsidP="00C53B73">
      <w:pPr>
        <w:ind w:left="180" w:right="161" w:firstLine="180"/>
        <w:jc w:val="center"/>
        <w:rPr>
          <w:rFonts w:asciiTheme="minorHAnsi" w:hAnsiTheme="minorHAnsi"/>
          <w:sz w:val="28"/>
          <w:szCs w:val="28"/>
        </w:rPr>
      </w:pPr>
      <w:r w:rsidRPr="00C53B73">
        <w:rPr>
          <w:rFonts w:asciiTheme="minorHAnsi" w:hAnsiTheme="minorHAnsi"/>
          <w:sz w:val="28"/>
          <w:szCs w:val="28"/>
        </w:rPr>
        <w:t>Для юридического подтверждения факта наличия или отсутствия информации в учетных системах необходимо оформить соответствующий запрос на выдачу информации из ГКН.</w:t>
      </w:r>
    </w:p>
    <w:p w:rsidR="002248BA" w:rsidRPr="00C53B73" w:rsidRDefault="002248BA">
      <w:pPr>
        <w:rPr>
          <w:rFonts w:asciiTheme="minorHAnsi" w:hAnsiTheme="minorHAnsi"/>
          <w:sz w:val="28"/>
          <w:szCs w:val="28"/>
        </w:rPr>
      </w:pPr>
    </w:p>
    <w:sectPr w:rsidR="002248BA" w:rsidRPr="00C53B73" w:rsidSect="00176E9A">
      <w:footnotePr>
        <w:numRestart w:val="eachPage"/>
      </w:footnotePr>
      <w:pgSz w:w="11906" w:h="16838"/>
      <w:pgMar w:top="851" w:right="850" w:bottom="567" w:left="851" w:header="708" w:footer="708" w:gutter="0"/>
      <w:pgBorders w:offsetFrom="page">
        <w:top w:val="threeDEngrave" w:sz="24" w:space="24" w:color="006FB8"/>
        <w:left w:val="threeDEngrave" w:sz="24" w:space="24" w:color="006FB8"/>
        <w:bottom w:val="threeDEmboss" w:sz="24" w:space="24" w:color="006FB8"/>
        <w:right w:val="threeDEmboss" w:sz="24" w:space="24" w:color="006FB8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</w:footnotePr>
  <w:compat/>
  <w:rsids>
    <w:rsidRoot w:val="003B2E58"/>
    <w:rsid w:val="001320AC"/>
    <w:rsid w:val="002248BA"/>
    <w:rsid w:val="003B2E58"/>
    <w:rsid w:val="0045518F"/>
    <w:rsid w:val="00456C9E"/>
    <w:rsid w:val="00787080"/>
    <w:rsid w:val="009C027F"/>
    <w:rsid w:val="00A14B5A"/>
    <w:rsid w:val="00C53B73"/>
    <w:rsid w:val="00E6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B2E5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4">
    <w:name w:val="Выделенная цитата Знак"/>
    <w:basedOn w:val="a0"/>
    <w:link w:val="a3"/>
    <w:uiPriority w:val="30"/>
    <w:rsid w:val="003B2E58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styleId="a5">
    <w:name w:val="Hyperlink"/>
    <w:basedOn w:val="a0"/>
    <w:rsid w:val="00C53B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tal.rosreestr.ru/wps/PA_FCCLPGUMWPSPtalApp/ru.fccland.pgu.infoblock?ru.fccland.ibmportal.spring.portlet.handler.BeanNameParameterHandlerMapping-PATH=%2FFileDownloaderController&amp;ru.fccland.ibmportal.spring.portlet.dispatcher.DispatcherServiceServlet.directRequest=x&amp;param_infoblock_name=cc_ib_pkk&amp;param_infoblock_file_path=doc/Prikaz467_24.12.08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 "КП" по Пермскому краю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1</cp:revision>
  <cp:lastPrinted>2014-09-18T12:07:00Z</cp:lastPrinted>
  <dcterms:created xsi:type="dcterms:W3CDTF">2014-09-18T11:45:00Z</dcterms:created>
  <dcterms:modified xsi:type="dcterms:W3CDTF">2015-10-15T09:13:00Z</dcterms:modified>
</cp:coreProperties>
</file>