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BB" w:rsidRPr="0060111A" w:rsidRDefault="006A39BB" w:rsidP="006A39BB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777B77">
        <w:rPr>
          <w:bCs w:val="0"/>
          <w:sz w:val="24"/>
          <w:szCs w:val="24"/>
        </w:rPr>
        <w:t xml:space="preserve">Государственная регистрация права собственности на </w:t>
      </w:r>
      <w:r>
        <w:rPr>
          <w:bCs w:val="0"/>
          <w:sz w:val="24"/>
          <w:szCs w:val="24"/>
        </w:rPr>
        <w:t>жилое</w:t>
      </w:r>
      <w:r w:rsidRPr="00777B77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помещение </w:t>
      </w:r>
      <w:r w:rsidRPr="0060111A">
        <w:rPr>
          <w:bCs w:val="0"/>
          <w:sz w:val="24"/>
          <w:szCs w:val="24"/>
        </w:rPr>
        <w:t>в жилищном, жилищно-строительном или жилищном накопительном кооперативе</w:t>
      </w:r>
    </w:p>
    <w:p w:rsidR="006A39BB" w:rsidRPr="00777B77" w:rsidRDefault="006A39BB" w:rsidP="006A39B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39BB" w:rsidRPr="00777B77" w:rsidRDefault="006A39BB" w:rsidP="006A39BB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77B77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6A39BB" w:rsidRPr="009C0910" w:rsidRDefault="006A39BB" w:rsidP="006A39BB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0111A">
        <w:rPr>
          <w:rFonts w:ascii="Times New Roman" w:hAnsi="Times New Roman"/>
          <w:sz w:val="24"/>
          <w:szCs w:val="24"/>
        </w:rPr>
        <w:t xml:space="preserve">1) </w:t>
      </w:r>
      <w:r w:rsidRPr="00683351">
        <w:rPr>
          <w:rFonts w:ascii="Times New Roman" w:hAnsi="Times New Roman"/>
          <w:sz w:val="24"/>
          <w:szCs w:val="24"/>
        </w:rPr>
        <w:t xml:space="preserve">заявление(я) о государственной регистрации (оригинал): </w:t>
      </w:r>
    </w:p>
    <w:p w:rsidR="006A39BB" w:rsidRPr="00683351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83351">
        <w:rPr>
          <w:rFonts w:ascii="Times New Roman" w:hAnsi="Times New Roman"/>
          <w:sz w:val="24"/>
          <w:szCs w:val="24"/>
        </w:rPr>
        <w:t xml:space="preserve">права собственности – представляет </w:t>
      </w:r>
      <w:r>
        <w:rPr>
          <w:rFonts w:ascii="Times New Roman" w:hAnsi="Times New Roman"/>
          <w:sz w:val="24"/>
          <w:szCs w:val="24"/>
        </w:rPr>
        <w:t>правообладатель (член</w:t>
      </w:r>
      <w:r w:rsidRPr="0060111A">
        <w:rPr>
          <w:rFonts w:ascii="Times New Roman" w:hAnsi="Times New Roman"/>
          <w:sz w:val="24"/>
          <w:szCs w:val="24"/>
        </w:rPr>
        <w:t xml:space="preserve"> кооператива, друго</w:t>
      </w:r>
      <w:r>
        <w:rPr>
          <w:rFonts w:ascii="Times New Roman" w:hAnsi="Times New Roman"/>
          <w:sz w:val="24"/>
          <w:szCs w:val="24"/>
        </w:rPr>
        <w:t>е</w:t>
      </w:r>
      <w:r w:rsidRPr="0060111A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60111A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е</w:t>
      </w:r>
      <w:r w:rsidRPr="0060111A">
        <w:rPr>
          <w:rFonts w:ascii="Times New Roman" w:hAnsi="Times New Roman"/>
          <w:sz w:val="24"/>
          <w:szCs w:val="24"/>
        </w:rPr>
        <w:t xml:space="preserve"> право на паенакопления)</w:t>
      </w:r>
      <w:r w:rsidRPr="00683351">
        <w:rPr>
          <w:rFonts w:ascii="Times New Roman" w:hAnsi="Times New Roman"/>
          <w:sz w:val="24"/>
          <w:szCs w:val="24"/>
        </w:rPr>
        <w:t xml:space="preserve">; </w:t>
      </w:r>
    </w:p>
    <w:p w:rsidR="006A39BB" w:rsidRPr="00266290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5687">
        <w:rPr>
          <w:rFonts w:ascii="Times New Roman" w:hAnsi="Times New Roman"/>
          <w:sz w:val="24"/>
          <w:szCs w:val="24"/>
        </w:rPr>
        <w:t>перехода права – представляет представитель кооператива в случае, если право  собственности кооператива на жилое помещение было зарегистрировано в установленном Законом о регистрации порядке;</w:t>
      </w:r>
    </w:p>
    <w:p w:rsidR="006A39BB" w:rsidRPr="00683351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83351">
        <w:rPr>
          <w:rFonts w:ascii="Times New Roman" w:hAnsi="Times New Roman"/>
          <w:sz w:val="24"/>
          <w:szCs w:val="24"/>
        </w:rPr>
        <w:t>ипотеки в силу закона – представляет залогодатель</w:t>
      </w:r>
      <w:r>
        <w:rPr>
          <w:rFonts w:ascii="Times New Roman" w:hAnsi="Times New Roman"/>
          <w:sz w:val="24"/>
          <w:szCs w:val="24"/>
        </w:rPr>
        <w:t xml:space="preserve"> (правообладатель</w:t>
      </w:r>
      <w:r w:rsidRPr="00683351">
        <w:rPr>
          <w:rFonts w:ascii="Times New Roman" w:hAnsi="Times New Roman"/>
          <w:sz w:val="24"/>
          <w:szCs w:val="24"/>
        </w:rPr>
        <w:t xml:space="preserve">) или залогодержатель </w:t>
      </w:r>
      <w:r>
        <w:rPr>
          <w:rFonts w:ascii="Times New Roman" w:hAnsi="Times New Roman"/>
          <w:sz w:val="24"/>
          <w:szCs w:val="24"/>
        </w:rPr>
        <w:t>(</w:t>
      </w:r>
      <w:r w:rsidRPr="00683351">
        <w:rPr>
          <w:rFonts w:ascii="Times New Roman" w:hAnsi="Times New Roman"/>
          <w:sz w:val="24"/>
          <w:szCs w:val="24"/>
        </w:rPr>
        <w:t>представитель банка, иной кредитной организации, другого юридического лица</w:t>
      </w:r>
      <w:r>
        <w:rPr>
          <w:rFonts w:ascii="Times New Roman" w:hAnsi="Times New Roman"/>
          <w:sz w:val="24"/>
          <w:szCs w:val="24"/>
        </w:rPr>
        <w:t>)</w:t>
      </w:r>
      <w:r w:rsidRPr="00683351">
        <w:rPr>
          <w:rFonts w:ascii="Times New Roman" w:hAnsi="Times New Roman"/>
          <w:sz w:val="24"/>
          <w:szCs w:val="24"/>
        </w:rPr>
        <w:t xml:space="preserve"> в случаях, когда </w:t>
      </w:r>
      <w:r>
        <w:rPr>
          <w:rFonts w:ascii="Times New Roman" w:hAnsi="Times New Roman"/>
          <w:sz w:val="24"/>
          <w:szCs w:val="24"/>
        </w:rPr>
        <w:t xml:space="preserve">для внесения паевого взноса за жилое помещение </w:t>
      </w:r>
      <w:r w:rsidRPr="00683351">
        <w:rPr>
          <w:rFonts w:ascii="Times New Roman" w:hAnsi="Times New Roman"/>
          <w:sz w:val="24"/>
          <w:szCs w:val="24"/>
        </w:rPr>
        <w:t>полностью или частично использова</w:t>
      </w:r>
      <w:r>
        <w:rPr>
          <w:rFonts w:ascii="Times New Roman" w:hAnsi="Times New Roman"/>
          <w:sz w:val="24"/>
          <w:szCs w:val="24"/>
        </w:rPr>
        <w:t>лись кредитные</w:t>
      </w:r>
      <w:r w:rsidRPr="00683351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683351">
        <w:rPr>
          <w:rFonts w:ascii="Times New Roman" w:hAnsi="Times New Roman"/>
          <w:sz w:val="24"/>
          <w:szCs w:val="24"/>
        </w:rPr>
        <w:t xml:space="preserve"> банка или иной кредитной организации либо средств</w:t>
      </w:r>
      <w:r>
        <w:rPr>
          <w:rFonts w:ascii="Times New Roman" w:hAnsi="Times New Roman"/>
          <w:sz w:val="24"/>
          <w:szCs w:val="24"/>
        </w:rPr>
        <w:t>а</w:t>
      </w:r>
      <w:r w:rsidRPr="00683351">
        <w:rPr>
          <w:rFonts w:ascii="Times New Roman" w:hAnsi="Times New Roman"/>
          <w:sz w:val="24"/>
          <w:szCs w:val="24"/>
        </w:rPr>
        <w:t xml:space="preserve"> целевого займа, предоставленного другим юридическим лицом</w:t>
      </w:r>
      <w:r>
        <w:rPr>
          <w:rFonts w:ascii="Times New Roman" w:hAnsi="Times New Roman"/>
          <w:sz w:val="24"/>
          <w:szCs w:val="24"/>
        </w:rPr>
        <w:t>,</w:t>
      </w:r>
      <w:r w:rsidRPr="00683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соответствующие обязательства правообладателя по возврату кредитных или заемных средств на момент представления документов на государственную регистрацию права не прекращены надлежащим исполнением, в связи с чем возникла </w:t>
      </w:r>
      <w:r w:rsidRPr="00683351">
        <w:rPr>
          <w:rFonts w:ascii="Times New Roman" w:hAnsi="Times New Roman"/>
          <w:sz w:val="24"/>
          <w:szCs w:val="24"/>
        </w:rPr>
        <w:t>ипотека в силу закона</w:t>
      </w:r>
      <w:r>
        <w:rPr>
          <w:rFonts w:ascii="Times New Roman" w:hAnsi="Times New Roman"/>
          <w:sz w:val="24"/>
          <w:szCs w:val="24"/>
        </w:rPr>
        <w:t xml:space="preserve">, подлежащая </w:t>
      </w:r>
      <w:r w:rsidRPr="00683351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Pr="00683351">
        <w:rPr>
          <w:rFonts w:ascii="Times New Roman" w:hAnsi="Times New Roman"/>
          <w:sz w:val="24"/>
          <w:szCs w:val="24"/>
        </w:rPr>
        <w:t>одновременно с государственной регистрацией права собственности;</w:t>
      </w:r>
    </w:p>
    <w:p w:rsidR="006A39BB" w:rsidRPr="0060111A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0111A">
        <w:rPr>
          <w:rFonts w:ascii="Times New Roman" w:hAnsi="Times New Roman"/>
          <w:sz w:val="24"/>
          <w:szCs w:val="24"/>
        </w:rPr>
        <w:t>2) документ, удостоверяющий личность заявителя</w:t>
      </w:r>
      <w:r>
        <w:rPr>
          <w:rFonts w:ascii="Times New Roman" w:hAnsi="Times New Roman"/>
          <w:sz w:val="24"/>
          <w:szCs w:val="24"/>
        </w:rPr>
        <w:t xml:space="preserve"> (оригинал)</w:t>
      </w:r>
      <w:r w:rsidRPr="0060111A">
        <w:rPr>
          <w:rFonts w:ascii="Times New Roman" w:hAnsi="Times New Roman"/>
          <w:sz w:val="24"/>
          <w:szCs w:val="24"/>
        </w:rPr>
        <w:t>;</w:t>
      </w:r>
    </w:p>
    <w:p w:rsidR="006A39BB" w:rsidRPr="0060111A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0111A">
        <w:rPr>
          <w:rFonts w:ascii="Times New Roman" w:hAnsi="Times New Roman"/>
          <w:sz w:val="24"/>
          <w:szCs w:val="24"/>
        </w:rPr>
        <w:t>3) документ об уплате государственной пошлины</w:t>
      </w:r>
      <w:r>
        <w:rPr>
          <w:rFonts w:ascii="Times New Roman" w:hAnsi="Times New Roman"/>
          <w:sz w:val="24"/>
          <w:szCs w:val="24"/>
        </w:rPr>
        <w:t xml:space="preserve"> (оригинал и копия) </w:t>
      </w:r>
      <w:r w:rsidRPr="00667F62">
        <w:rPr>
          <w:rFonts w:ascii="Times New Roman" w:hAnsi="Times New Roman"/>
          <w:sz w:val="24"/>
          <w:szCs w:val="24"/>
        </w:rPr>
        <w:t>(Не представляется, если физическое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667F62">
        <w:rPr>
          <w:rFonts w:ascii="Times New Roman" w:hAnsi="Times New Roman"/>
          <w:sz w:val="24"/>
          <w:szCs w:val="24"/>
        </w:rPr>
        <w:t>освобождено от уплаты государственной пошлины; в случаях, установленных статьей 333.35 Н</w:t>
      </w:r>
      <w:r>
        <w:rPr>
          <w:rFonts w:ascii="Times New Roman" w:hAnsi="Times New Roman"/>
          <w:sz w:val="24"/>
          <w:szCs w:val="24"/>
        </w:rPr>
        <w:t>К РФ</w:t>
      </w:r>
      <w:r w:rsidRPr="00667F62">
        <w:rPr>
          <w:rFonts w:ascii="Times New Roman" w:hAnsi="Times New Roman"/>
          <w:sz w:val="24"/>
          <w:szCs w:val="24"/>
        </w:rPr>
        <w:t>, вместо указанного документа представляется документ, являющийся основанием для предоставления льготы (оригинал и копия).)</w:t>
      </w:r>
      <w:r w:rsidR="00AA7BD7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60111A">
        <w:rPr>
          <w:rFonts w:ascii="Times New Roman" w:hAnsi="Times New Roman"/>
          <w:sz w:val="24"/>
          <w:szCs w:val="24"/>
        </w:rPr>
        <w:t>;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0111A">
        <w:rPr>
          <w:rFonts w:ascii="Times New Roman" w:hAnsi="Times New Roman"/>
          <w:sz w:val="24"/>
          <w:szCs w:val="24"/>
        </w:rPr>
        <w:t xml:space="preserve">4) документ, подтверждающий полномочия представителя правообладателя (если от </w:t>
      </w:r>
      <w:r>
        <w:rPr>
          <w:rFonts w:ascii="Times New Roman" w:hAnsi="Times New Roman"/>
          <w:sz w:val="24"/>
          <w:szCs w:val="24"/>
        </w:rPr>
        <w:t>его</w:t>
      </w:r>
      <w:r w:rsidRPr="00601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имени </w:t>
      </w:r>
      <w:r w:rsidRPr="0060111A">
        <w:rPr>
          <w:rFonts w:ascii="Times New Roman" w:hAnsi="Times New Roman"/>
          <w:sz w:val="24"/>
          <w:szCs w:val="24"/>
        </w:rPr>
        <w:t>действует представитель)</w:t>
      </w:r>
      <w:r>
        <w:rPr>
          <w:rFonts w:ascii="Times New Roman" w:hAnsi="Times New Roman"/>
          <w:sz w:val="24"/>
          <w:szCs w:val="24"/>
        </w:rPr>
        <w:t xml:space="preserve"> (оригинал и копия)</w:t>
      </w:r>
      <w:r w:rsidRPr="0060111A">
        <w:rPr>
          <w:rFonts w:ascii="Times New Roman" w:hAnsi="Times New Roman"/>
          <w:sz w:val="24"/>
          <w:szCs w:val="24"/>
        </w:rPr>
        <w:t xml:space="preserve">; 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0111A">
        <w:rPr>
          <w:rFonts w:ascii="Times New Roman" w:hAnsi="Times New Roman"/>
          <w:sz w:val="24"/>
          <w:szCs w:val="24"/>
        </w:rPr>
        <w:t xml:space="preserve">) справка о полном внесении </w:t>
      </w:r>
      <w:r>
        <w:rPr>
          <w:rFonts w:ascii="Times New Roman" w:hAnsi="Times New Roman"/>
          <w:sz w:val="24"/>
          <w:szCs w:val="24"/>
        </w:rPr>
        <w:t xml:space="preserve">(полной выплате) </w:t>
      </w:r>
      <w:r w:rsidRPr="0060111A">
        <w:rPr>
          <w:rFonts w:ascii="Times New Roman" w:hAnsi="Times New Roman"/>
          <w:sz w:val="24"/>
          <w:szCs w:val="24"/>
        </w:rPr>
        <w:t>паевого взноса, подписанная уполномоченным лицом кооператива и главным бухгалтером</w:t>
      </w:r>
      <w:r>
        <w:rPr>
          <w:rFonts w:ascii="Times New Roman" w:hAnsi="Times New Roman"/>
          <w:sz w:val="24"/>
          <w:szCs w:val="24"/>
        </w:rPr>
        <w:t xml:space="preserve"> (оригинал и копия)</w:t>
      </w:r>
      <w:r w:rsidRPr="0060111A">
        <w:rPr>
          <w:rFonts w:ascii="Times New Roman" w:hAnsi="Times New Roman"/>
          <w:sz w:val="24"/>
          <w:szCs w:val="24"/>
        </w:rPr>
        <w:t>;</w:t>
      </w:r>
    </w:p>
    <w:p w:rsidR="006A39BB" w:rsidRPr="0060111A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 документ, подтверждающий право на паенакопления или на жилое помещение, за которое полностью внесен паевой взнос, выданный на имя правообладателя (например, свидетельство о праве на наследство; представляется в случае, если в справке </w:t>
      </w:r>
      <w:r w:rsidRPr="0060111A">
        <w:rPr>
          <w:rFonts w:ascii="Times New Roman" w:hAnsi="Times New Roman"/>
          <w:sz w:val="24"/>
          <w:szCs w:val="24"/>
        </w:rPr>
        <w:t xml:space="preserve">о полном внесении </w:t>
      </w:r>
      <w:r>
        <w:rPr>
          <w:rFonts w:ascii="Times New Roman" w:hAnsi="Times New Roman"/>
          <w:sz w:val="24"/>
          <w:szCs w:val="24"/>
        </w:rPr>
        <w:t xml:space="preserve">(полной выплате) </w:t>
      </w:r>
      <w:r w:rsidRPr="0060111A">
        <w:rPr>
          <w:rFonts w:ascii="Times New Roman" w:hAnsi="Times New Roman"/>
          <w:sz w:val="24"/>
          <w:szCs w:val="24"/>
        </w:rPr>
        <w:t>паевого взноса</w:t>
      </w:r>
      <w:r>
        <w:rPr>
          <w:rFonts w:ascii="Times New Roman" w:hAnsi="Times New Roman"/>
          <w:sz w:val="24"/>
          <w:szCs w:val="24"/>
        </w:rPr>
        <w:t xml:space="preserve"> указано иное лицо, например, наследодатель) (оригинал и копия, а если таким документом является решение суда – копия, не менее 2 экз.); </w:t>
      </w:r>
    </w:p>
    <w:p w:rsidR="006A39BB" w:rsidRPr="0060111A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0111A">
        <w:rPr>
          <w:rFonts w:ascii="Times New Roman" w:hAnsi="Times New Roman"/>
          <w:sz w:val="24"/>
          <w:szCs w:val="24"/>
        </w:rPr>
        <w:t xml:space="preserve">) учредительные документы кооператива (со всеми изменениями и дополнениями) (документы не представляются, если ранее они были представлены при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60111A">
        <w:rPr>
          <w:rFonts w:ascii="Times New Roman" w:hAnsi="Times New Roman"/>
          <w:sz w:val="24"/>
          <w:szCs w:val="24"/>
        </w:rPr>
        <w:t>регистрации прав</w:t>
      </w:r>
      <w:r>
        <w:rPr>
          <w:rFonts w:ascii="Times New Roman" w:hAnsi="Times New Roman"/>
          <w:sz w:val="24"/>
          <w:szCs w:val="24"/>
        </w:rPr>
        <w:t>а</w:t>
      </w:r>
      <w:r w:rsidRPr="0060111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другое помещение</w:t>
      </w:r>
      <w:r w:rsidRPr="0060111A">
        <w:rPr>
          <w:rFonts w:ascii="Times New Roman" w:hAnsi="Times New Roman"/>
          <w:sz w:val="24"/>
          <w:szCs w:val="24"/>
        </w:rPr>
        <w:t xml:space="preserve"> в соответствующем многоквартирном доме)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либо нотариально удостоверенная копия и копия)</w:t>
      </w:r>
      <w:r w:rsidRPr="0060111A">
        <w:rPr>
          <w:rFonts w:ascii="Times New Roman" w:hAnsi="Times New Roman"/>
          <w:sz w:val="24"/>
          <w:szCs w:val="24"/>
        </w:rPr>
        <w:t>;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60111A">
        <w:rPr>
          <w:rFonts w:ascii="Times New Roman" w:hAnsi="Times New Roman"/>
          <w:sz w:val="24"/>
          <w:szCs w:val="24"/>
        </w:rPr>
        <w:t>) документ, подтверждающий полномочия лица</w:t>
      </w:r>
      <w:r>
        <w:rPr>
          <w:rFonts w:ascii="Times New Roman" w:hAnsi="Times New Roman"/>
          <w:sz w:val="24"/>
          <w:szCs w:val="24"/>
        </w:rPr>
        <w:t xml:space="preserve"> (за исключением главного бухгалтера)</w:t>
      </w:r>
      <w:r w:rsidRPr="0060111A">
        <w:rPr>
          <w:rFonts w:ascii="Times New Roman" w:hAnsi="Times New Roman"/>
          <w:sz w:val="24"/>
          <w:szCs w:val="24"/>
        </w:rPr>
        <w:t xml:space="preserve">, выдавшего справку о полном внесении </w:t>
      </w:r>
      <w:r>
        <w:rPr>
          <w:rFonts w:ascii="Times New Roman" w:hAnsi="Times New Roman"/>
          <w:sz w:val="24"/>
          <w:szCs w:val="24"/>
        </w:rPr>
        <w:t xml:space="preserve">(полной выплате) </w:t>
      </w:r>
      <w:r w:rsidRPr="0060111A">
        <w:rPr>
          <w:rFonts w:ascii="Times New Roman" w:hAnsi="Times New Roman"/>
          <w:sz w:val="24"/>
          <w:szCs w:val="24"/>
        </w:rPr>
        <w:t>паевого взноса (например, протокол общего собрания членов кооператива) (документ н</w:t>
      </w:r>
      <w:r>
        <w:rPr>
          <w:rFonts w:ascii="Times New Roman" w:hAnsi="Times New Roman"/>
          <w:sz w:val="24"/>
          <w:szCs w:val="24"/>
        </w:rPr>
        <w:t>е представляется, если ранее он был представлен</w:t>
      </w:r>
      <w:r w:rsidRPr="0060111A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60111A">
        <w:rPr>
          <w:rFonts w:ascii="Times New Roman" w:hAnsi="Times New Roman"/>
          <w:sz w:val="24"/>
          <w:szCs w:val="24"/>
        </w:rPr>
        <w:t>регистрации прав</w:t>
      </w:r>
      <w:r>
        <w:rPr>
          <w:rFonts w:ascii="Times New Roman" w:hAnsi="Times New Roman"/>
          <w:sz w:val="24"/>
          <w:szCs w:val="24"/>
        </w:rPr>
        <w:t>а</w:t>
      </w:r>
      <w:r w:rsidRPr="0060111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другое помещение</w:t>
      </w:r>
      <w:r w:rsidRPr="0060111A">
        <w:rPr>
          <w:rFonts w:ascii="Times New Roman" w:hAnsi="Times New Roman"/>
          <w:sz w:val="24"/>
          <w:szCs w:val="24"/>
        </w:rPr>
        <w:t xml:space="preserve"> в соответствующем многоквартирном доме и данное лицо не переизбрано)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либо нотариально удостоверенная копия и копия)</w:t>
      </w:r>
      <w:r>
        <w:rPr>
          <w:rFonts w:ascii="Times New Roman" w:hAnsi="Times New Roman"/>
          <w:sz w:val="24"/>
          <w:szCs w:val="24"/>
        </w:rPr>
        <w:t>;</w:t>
      </w:r>
    </w:p>
    <w:p w:rsidR="006A39BB" w:rsidRPr="00366991" w:rsidRDefault="006A39BB" w:rsidP="006A39BB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 xml:space="preserve">) договор, из которого возникло обеспечиваемое ипотекой обязательство (если возникает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подлежит государственной регистрации также 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>ипотека в силу закона) (оригинал и копия);</w:t>
      </w:r>
    </w:p>
    <w:p w:rsidR="006A39BB" w:rsidRPr="00A32304" w:rsidRDefault="006A39BB" w:rsidP="006A39BB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32304">
        <w:rPr>
          <w:rFonts w:ascii="Times New Roman" w:hAnsi="Times New Roman"/>
          <w:sz w:val="24"/>
          <w:szCs w:val="24"/>
        </w:rPr>
        <w:t>) 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2C0542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в установленных законодатель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ством случаях</w:t>
      </w:r>
      <w:r w:rsidRPr="002C054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 для 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6A39BB" w:rsidRPr="0048301C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7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8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поступлении жилого помещения в общую долевую собственность нескольких лиц, в связи с чем каждое из них (одновременно или в различное время) обращается за государственной регистрацией принадлежащей ему доли в праве общей долевой собственности, возникшем с момента полной выплаты пая, </w:t>
      </w:r>
      <w:r w:rsidR="009848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000 рублей уплачивает каждое физическое лицо). </w:t>
      </w:r>
    </w:p>
    <w:p w:rsidR="006A39BB" w:rsidRPr="009B432B" w:rsidRDefault="006A39BB" w:rsidP="006A39BB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9B432B">
        <w:rPr>
          <w:rFonts w:ascii="Times New Roman" w:hAnsi="Times New Roman"/>
          <w:sz w:val="24"/>
          <w:szCs w:val="24"/>
        </w:rPr>
        <w:t>За государственную регистрацию ипотеки в силу закона государственная пошлина не взимается.</w:t>
      </w:r>
    </w:p>
    <w:p w:rsidR="006A39BB" w:rsidRPr="009B432B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77B77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98489E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9B432B">
        <w:rPr>
          <w:rFonts w:ascii="Times New Roman" w:hAnsi="Times New Roman"/>
          <w:sz w:val="24"/>
          <w:szCs w:val="24"/>
        </w:rPr>
        <w:t>со дня приема заявления и иных документов, необходимых для предоставления данной услуги; если на государственную регистрацию также представлено заявление о государственной регистрации ипотеки в силу закона, регистрируемой одновременно с государственной регистрацией права лица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B432B">
        <w:rPr>
          <w:rFonts w:ascii="Times New Roman" w:hAnsi="Times New Roman"/>
          <w:sz w:val="24"/>
          <w:szCs w:val="24"/>
        </w:rPr>
        <w:t>объект недвижимости, - не позднее чем в течение пяти рабочих дней со дня приема заявления и иных документов, необходимых для предоставления данной услуги.</w:t>
      </w:r>
    </w:p>
    <w:p w:rsidR="006A39BB" w:rsidRPr="00777B77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оригинал).</w:t>
      </w:r>
    </w:p>
    <w:p w:rsidR="006A39BB" w:rsidRPr="00777B77" w:rsidRDefault="006A39BB" w:rsidP="006A39BB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77B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Получатель – юридическое лицо</w:t>
      </w:r>
    </w:p>
    <w:p w:rsidR="006A39BB" w:rsidRPr="009C0910" w:rsidRDefault="006A39BB" w:rsidP="006A39BB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111A">
        <w:rPr>
          <w:rFonts w:ascii="Times New Roman" w:hAnsi="Times New Roman"/>
          <w:sz w:val="24"/>
          <w:szCs w:val="24"/>
        </w:rPr>
        <w:t xml:space="preserve">) </w:t>
      </w:r>
      <w:r w:rsidRPr="00683351">
        <w:rPr>
          <w:rFonts w:ascii="Times New Roman" w:hAnsi="Times New Roman"/>
          <w:sz w:val="24"/>
          <w:szCs w:val="24"/>
        </w:rPr>
        <w:t xml:space="preserve">заявление(я) о государственной регистрации (оригинал): </w:t>
      </w:r>
    </w:p>
    <w:p w:rsidR="006A39BB" w:rsidRPr="00683351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83351">
        <w:rPr>
          <w:rFonts w:ascii="Times New Roman" w:hAnsi="Times New Roman"/>
          <w:sz w:val="24"/>
          <w:szCs w:val="24"/>
        </w:rPr>
        <w:t xml:space="preserve">права собственности – представляет </w:t>
      </w:r>
      <w:r>
        <w:rPr>
          <w:rFonts w:ascii="Times New Roman" w:hAnsi="Times New Roman"/>
          <w:sz w:val="24"/>
          <w:szCs w:val="24"/>
        </w:rPr>
        <w:t>правообладатель (член</w:t>
      </w:r>
      <w:r w:rsidRPr="0060111A">
        <w:rPr>
          <w:rFonts w:ascii="Times New Roman" w:hAnsi="Times New Roman"/>
          <w:sz w:val="24"/>
          <w:szCs w:val="24"/>
        </w:rPr>
        <w:t xml:space="preserve"> кооператива, друго</w:t>
      </w:r>
      <w:r>
        <w:rPr>
          <w:rFonts w:ascii="Times New Roman" w:hAnsi="Times New Roman"/>
          <w:sz w:val="24"/>
          <w:szCs w:val="24"/>
        </w:rPr>
        <w:t>е</w:t>
      </w:r>
      <w:r w:rsidRPr="0060111A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60111A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е</w:t>
      </w:r>
      <w:r w:rsidRPr="0060111A">
        <w:rPr>
          <w:rFonts w:ascii="Times New Roman" w:hAnsi="Times New Roman"/>
          <w:sz w:val="24"/>
          <w:szCs w:val="24"/>
        </w:rPr>
        <w:t xml:space="preserve"> право на паенакопления)</w:t>
      </w:r>
      <w:r w:rsidRPr="00683351">
        <w:rPr>
          <w:rFonts w:ascii="Times New Roman" w:hAnsi="Times New Roman"/>
          <w:sz w:val="24"/>
          <w:szCs w:val="24"/>
        </w:rPr>
        <w:t xml:space="preserve">; </w:t>
      </w:r>
    </w:p>
    <w:p w:rsidR="006A39BB" w:rsidRPr="00266290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5687">
        <w:rPr>
          <w:rFonts w:ascii="Times New Roman" w:hAnsi="Times New Roman"/>
          <w:sz w:val="24"/>
          <w:szCs w:val="24"/>
        </w:rPr>
        <w:t>перехода права – представляет представитель кооператива в случае, если право  собственности кооператива на жилое помещение было зарегистрировано в установленном Законом о регистрации порядке;</w:t>
      </w:r>
    </w:p>
    <w:p w:rsidR="006A39BB" w:rsidRPr="00683351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83351">
        <w:rPr>
          <w:rFonts w:ascii="Times New Roman" w:hAnsi="Times New Roman"/>
          <w:sz w:val="24"/>
          <w:szCs w:val="24"/>
        </w:rPr>
        <w:t>ипотеки в силу закона – представляет залогодатель</w:t>
      </w:r>
      <w:r>
        <w:rPr>
          <w:rFonts w:ascii="Times New Roman" w:hAnsi="Times New Roman"/>
          <w:sz w:val="24"/>
          <w:szCs w:val="24"/>
        </w:rPr>
        <w:t xml:space="preserve"> (правообладатель</w:t>
      </w:r>
      <w:r w:rsidRPr="00683351">
        <w:rPr>
          <w:rFonts w:ascii="Times New Roman" w:hAnsi="Times New Roman"/>
          <w:sz w:val="24"/>
          <w:szCs w:val="24"/>
        </w:rPr>
        <w:t xml:space="preserve">) или залогодержатель </w:t>
      </w:r>
      <w:r>
        <w:rPr>
          <w:rFonts w:ascii="Times New Roman" w:hAnsi="Times New Roman"/>
          <w:sz w:val="24"/>
          <w:szCs w:val="24"/>
        </w:rPr>
        <w:t>(</w:t>
      </w:r>
      <w:r w:rsidRPr="00683351">
        <w:rPr>
          <w:rFonts w:ascii="Times New Roman" w:hAnsi="Times New Roman"/>
          <w:sz w:val="24"/>
          <w:szCs w:val="24"/>
        </w:rPr>
        <w:t>представитель банка, иной кредитной организации, другого юридического лица</w:t>
      </w:r>
      <w:r>
        <w:rPr>
          <w:rFonts w:ascii="Times New Roman" w:hAnsi="Times New Roman"/>
          <w:sz w:val="24"/>
          <w:szCs w:val="24"/>
        </w:rPr>
        <w:t>)</w:t>
      </w:r>
      <w:r w:rsidRPr="00683351">
        <w:rPr>
          <w:rFonts w:ascii="Times New Roman" w:hAnsi="Times New Roman"/>
          <w:sz w:val="24"/>
          <w:szCs w:val="24"/>
        </w:rPr>
        <w:t xml:space="preserve"> в случаях, когда </w:t>
      </w:r>
      <w:r>
        <w:rPr>
          <w:rFonts w:ascii="Times New Roman" w:hAnsi="Times New Roman"/>
          <w:sz w:val="24"/>
          <w:szCs w:val="24"/>
        </w:rPr>
        <w:t xml:space="preserve">для внесения паевого взноса за жилое помещение </w:t>
      </w:r>
      <w:r w:rsidRPr="00683351">
        <w:rPr>
          <w:rFonts w:ascii="Times New Roman" w:hAnsi="Times New Roman"/>
          <w:sz w:val="24"/>
          <w:szCs w:val="24"/>
        </w:rPr>
        <w:t>полностью или частично использова</w:t>
      </w:r>
      <w:r>
        <w:rPr>
          <w:rFonts w:ascii="Times New Roman" w:hAnsi="Times New Roman"/>
          <w:sz w:val="24"/>
          <w:szCs w:val="24"/>
        </w:rPr>
        <w:t>лись кредитные</w:t>
      </w:r>
      <w:r w:rsidRPr="00683351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683351">
        <w:rPr>
          <w:rFonts w:ascii="Times New Roman" w:hAnsi="Times New Roman"/>
          <w:sz w:val="24"/>
          <w:szCs w:val="24"/>
        </w:rPr>
        <w:t xml:space="preserve"> банка или иной кредитной организации либо средств</w:t>
      </w:r>
      <w:r>
        <w:rPr>
          <w:rFonts w:ascii="Times New Roman" w:hAnsi="Times New Roman"/>
          <w:sz w:val="24"/>
          <w:szCs w:val="24"/>
        </w:rPr>
        <w:t>а</w:t>
      </w:r>
      <w:r w:rsidRPr="00683351">
        <w:rPr>
          <w:rFonts w:ascii="Times New Roman" w:hAnsi="Times New Roman"/>
          <w:sz w:val="24"/>
          <w:szCs w:val="24"/>
        </w:rPr>
        <w:t xml:space="preserve"> целевого займа, предоставленного другим юридическим лицом</w:t>
      </w:r>
      <w:r>
        <w:rPr>
          <w:rFonts w:ascii="Times New Roman" w:hAnsi="Times New Roman"/>
          <w:sz w:val="24"/>
          <w:szCs w:val="24"/>
        </w:rPr>
        <w:t>,</w:t>
      </w:r>
      <w:r w:rsidRPr="00683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соответствующие обязательства правообладателя по возврату кредитных или заемных средств на момент представления документов на государственную регистрацию права не прекращены надлежащим исполнением, в связи с чем возникла </w:t>
      </w:r>
      <w:r w:rsidRPr="00683351">
        <w:rPr>
          <w:rFonts w:ascii="Times New Roman" w:hAnsi="Times New Roman"/>
          <w:sz w:val="24"/>
          <w:szCs w:val="24"/>
        </w:rPr>
        <w:t>ипотека в силу закона</w:t>
      </w:r>
      <w:r>
        <w:rPr>
          <w:rFonts w:ascii="Times New Roman" w:hAnsi="Times New Roman"/>
          <w:sz w:val="24"/>
          <w:szCs w:val="24"/>
        </w:rPr>
        <w:t xml:space="preserve">, подлежащая </w:t>
      </w:r>
      <w:r w:rsidRPr="00683351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Pr="00683351">
        <w:rPr>
          <w:rFonts w:ascii="Times New Roman" w:hAnsi="Times New Roman"/>
          <w:sz w:val="24"/>
          <w:szCs w:val="24"/>
        </w:rPr>
        <w:t>одновременно с государственной регистрацией права собственности;</w:t>
      </w:r>
    </w:p>
    <w:p w:rsidR="006A39BB" w:rsidRPr="0060111A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 xml:space="preserve">2) документ, удостоверяющий личность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 юридического лица</w:t>
      </w: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(оригинал);</w:t>
      </w:r>
    </w:p>
    <w:p w:rsidR="006A39BB" w:rsidRPr="0060111A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 (оригинал и копия)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67F62">
        <w:rPr>
          <w:rFonts w:ascii="Times New Roman" w:eastAsia="Times New Roman" w:hAnsi="Times New Roman"/>
          <w:sz w:val="24"/>
          <w:szCs w:val="24"/>
          <w:lang w:eastAsia="ru-RU"/>
        </w:rPr>
        <w:t xml:space="preserve">(Не представляется,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юридическое</w:t>
      </w:r>
      <w:r w:rsidRPr="00667F6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 на основании статьи 333.35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 РФ </w:t>
      </w:r>
      <w:r w:rsidRPr="00667F62">
        <w:rPr>
          <w:rFonts w:ascii="Times New Roman" w:eastAsia="Times New Roman" w:hAnsi="Times New Roman"/>
          <w:sz w:val="24"/>
          <w:szCs w:val="24"/>
          <w:lang w:eastAsia="ru-RU"/>
        </w:rPr>
        <w:t>освобождено от уплаты государственной пошлины.)</w:t>
      </w:r>
      <w:r w:rsidR="00AA7BD7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9BB" w:rsidRPr="0060111A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документы, подтверждающие полномочия представителя юридического лица  действовать от имени юридического лица (оригинал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 нотариально заверенная копия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>и копия</w:t>
      </w:r>
      <w:r w:rsidRPr="007A440A">
        <w:rPr>
          <w:rFonts w:ascii="Times New Roman" w:eastAsia="Times New Roman" w:hAnsi="Times New Roman"/>
          <w:sz w:val="24"/>
          <w:szCs w:val="24"/>
          <w:lang w:eastAsia="ru-RU"/>
        </w:rPr>
        <w:t>, а если таким документом является акт органа государственной власти или органа местного самоуправления – надлежаще заверенная копия, 2 экз.</w:t>
      </w: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A39BB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>5) учредительные документы юридического лица (со всеми изменениями и дополнениями) (оригинал либо нотариально удостоверенная копия и копия)</w:t>
      </w:r>
      <w:r w:rsidR="005224D3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6011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9BB" w:rsidRPr="0060111A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0111A">
        <w:rPr>
          <w:rFonts w:ascii="Times New Roman" w:hAnsi="Times New Roman"/>
          <w:sz w:val="24"/>
          <w:szCs w:val="24"/>
        </w:rPr>
        <w:t xml:space="preserve">) справка о полном внесении </w:t>
      </w:r>
      <w:r>
        <w:rPr>
          <w:rFonts w:ascii="Times New Roman" w:hAnsi="Times New Roman"/>
          <w:sz w:val="24"/>
          <w:szCs w:val="24"/>
        </w:rPr>
        <w:t xml:space="preserve">(полной выплате) </w:t>
      </w:r>
      <w:r w:rsidRPr="0060111A">
        <w:rPr>
          <w:rFonts w:ascii="Times New Roman" w:hAnsi="Times New Roman"/>
          <w:sz w:val="24"/>
          <w:szCs w:val="24"/>
        </w:rPr>
        <w:t>паевого взноса, подписанная уполномоченным лицом кооператива и главным бухгалтером</w:t>
      </w:r>
      <w:r>
        <w:rPr>
          <w:rFonts w:ascii="Times New Roman" w:hAnsi="Times New Roman"/>
          <w:sz w:val="24"/>
          <w:szCs w:val="24"/>
        </w:rPr>
        <w:t xml:space="preserve"> (оригинал и копия)</w:t>
      </w:r>
      <w:r w:rsidRPr="0060111A">
        <w:rPr>
          <w:rFonts w:ascii="Times New Roman" w:hAnsi="Times New Roman"/>
          <w:sz w:val="24"/>
          <w:szCs w:val="24"/>
        </w:rPr>
        <w:t>;</w:t>
      </w:r>
    </w:p>
    <w:p w:rsidR="006A39BB" w:rsidRPr="0060111A" w:rsidRDefault="006A39BB" w:rsidP="006A39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 документ, подтверждающий право на паенакопления или на жилое помещение, за которое полностью внесен паевой взнос, выданный на имя правообладателя (например, свидетельство о праве на наследство; представляется в случае, если в справке </w:t>
      </w:r>
      <w:r w:rsidRPr="0060111A">
        <w:rPr>
          <w:rFonts w:ascii="Times New Roman" w:hAnsi="Times New Roman"/>
          <w:sz w:val="24"/>
          <w:szCs w:val="24"/>
        </w:rPr>
        <w:t xml:space="preserve">о полном внесении </w:t>
      </w:r>
      <w:r>
        <w:rPr>
          <w:rFonts w:ascii="Times New Roman" w:hAnsi="Times New Roman"/>
          <w:sz w:val="24"/>
          <w:szCs w:val="24"/>
        </w:rPr>
        <w:t xml:space="preserve">(полной выплате) </w:t>
      </w:r>
      <w:r w:rsidRPr="0060111A">
        <w:rPr>
          <w:rFonts w:ascii="Times New Roman" w:hAnsi="Times New Roman"/>
          <w:sz w:val="24"/>
          <w:szCs w:val="24"/>
        </w:rPr>
        <w:t>паевого взноса</w:t>
      </w:r>
      <w:r>
        <w:rPr>
          <w:rFonts w:ascii="Times New Roman" w:hAnsi="Times New Roman"/>
          <w:sz w:val="24"/>
          <w:szCs w:val="24"/>
        </w:rPr>
        <w:t xml:space="preserve"> указано иное лицо, например, наследодатель) (оригинал и копия, а если таким документом является решение суда – копия, не менее 2 экз.); </w:t>
      </w:r>
    </w:p>
    <w:p w:rsidR="005224D3" w:rsidRDefault="005224D3" w:rsidP="006A39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39BB" w:rsidRPr="0060111A" w:rsidRDefault="006A39BB" w:rsidP="006A39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0111A">
        <w:rPr>
          <w:rFonts w:ascii="Times New Roman" w:hAnsi="Times New Roman"/>
          <w:sz w:val="24"/>
          <w:szCs w:val="24"/>
        </w:rPr>
        <w:t xml:space="preserve">) учредительные документы кооператива (со всеми изменениями и дополнениями) (документы не представляются, если ранее они были представлены при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60111A">
        <w:rPr>
          <w:rFonts w:ascii="Times New Roman" w:hAnsi="Times New Roman"/>
          <w:sz w:val="24"/>
          <w:szCs w:val="24"/>
        </w:rPr>
        <w:lastRenderedPageBreak/>
        <w:t>регистрации прав</w:t>
      </w:r>
      <w:r>
        <w:rPr>
          <w:rFonts w:ascii="Times New Roman" w:hAnsi="Times New Roman"/>
          <w:sz w:val="24"/>
          <w:szCs w:val="24"/>
        </w:rPr>
        <w:t>а</w:t>
      </w:r>
      <w:r w:rsidRPr="0060111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другое помещение</w:t>
      </w:r>
      <w:r w:rsidRPr="0060111A">
        <w:rPr>
          <w:rFonts w:ascii="Times New Roman" w:hAnsi="Times New Roman"/>
          <w:sz w:val="24"/>
          <w:szCs w:val="24"/>
        </w:rPr>
        <w:t xml:space="preserve"> в соответствующем многоквартирном доме)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либо нотариально удостоверенная копия и копия)</w:t>
      </w:r>
      <w:r w:rsidRPr="0060111A">
        <w:rPr>
          <w:rFonts w:ascii="Times New Roman" w:hAnsi="Times New Roman"/>
          <w:sz w:val="24"/>
          <w:szCs w:val="24"/>
        </w:rPr>
        <w:t>;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0111A">
        <w:rPr>
          <w:rFonts w:ascii="Times New Roman" w:hAnsi="Times New Roman"/>
          <w:sz w:val="24"/>
          <w:szCs w:val="24"/>
        </w:rPr>
        <w:t>) документ, подтверждающий полномочия лица</w:t>
      </w:r>
      <w:r>
        <w:rPr>
          <w:rFonts w:ascii="Times New Roman" w:hAnsi="Times New Roman"/>
          <w:sz w:val="24"/>
          <w:szCs w:val="24"/>
        </w:rPr>
        <w:t xml:space="preserve"> (за исключением главного бухгалтера)</w:t>
      </w:r>
      <w:r w:rsidRPr="0060111A">
        <w:rPr>
          <w:rFonts w:ascii="Times New Roman" w:hAnsi="Times New Roman"/>
          <w:sz w:val="24"/>
          <w:szCs w:val="24"/>
        </w:rPr>
        <w:t xml:space="preserve">, выдавшего справку о полном внесении </w:t>
      </w:r>
      <w:r>
        <w:rPr>
          <w:rFonts w:ascii="Times New Roman" w:hAnsi="Times New Roman"/>
          <w:sz w:val="24"/>
          <w:szCs w:val="24"/>
        </w:rPr>
        <w:t xml:space="preserve">(полной выплате) </w:t>
      </w:r>
      <w:r w:rsidRPr="0060111A">
        <w:rPr>
          <w:rFonts w:ascii="Times New Roman" w:hAnsi="Times New Roman"/>
          <w:sz w:val="24"/>
          <w:szCs w:val="24"/>
        </w:rPr>
        <w:t xml:space="preserve">паевого взноса (например, протокол общего собрания членов кооператива) (документ не представляется, если ранее они были представлены при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60111A">
        <w:rPr>
          <w:rFonts w:ascii="Times New Roman" w:hAnsi="Times New Roman"/>
          <w:sz w:val="24"/>
          <w:szCs w:val="24"/>
        </w:rPr>
        <w:t>регистрации прав</w:t>
      </w:r>
      <w:r>
        <w:rPr>
          <w:rFonts w:ascii="Times New Roman" w:hAnsi="Times New Roman"/>
          <w:sz w:val="24"/>
          <w:szCs w:val="24"/>
        </w:rPr>
        <w:t>а</w:t>
      </w:r>
      <w:r w:rsidRPr="0060111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другое помещение</w:t>
      </w:r>
      <w:r w:rsidRPr="0060111A">
        <w:rPr>
          <w:rFonts w:ascii="Times New Roman" w:hAnsi="Times New Roman"/>
          <w:sz w:val="24"/>
          <w:szCs w:val="24"/>
        </w:rPr>
        <w:t xml:space="preserve"> в соответствующем многоквартирном доме и данное лицо не переизбрано)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либо нотариально удостоверенная копия и копия)</w:t>
      </w:r>
      <w:r>
        <w:rPr>
          <w:rFonts w:ascii="Times New Roman" w:hAnsi="Times New Roman"/>
          <w:sz w:val="24"/>
          <w:szCs w:val="24"/>
        </w:rPr>
        <w:t>;</w:t>
      </w:r>
    </w:p>
    <w:p w:rsidR="006A39BB" w:rsidRPr="00366991" w:rsidRDefault="006A39BB" w:rsidP="006A39BB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 xml:space="preserve">) договор, из которого возникло обеспечиваемое ипотекой обязательство (если возникает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подлежит государственной регистрации также </w:t>
      </w:r>
      <w:r w:rsidRPr="00366991">
        <w:rPr>
          <w:rFonts w:ascii="Times New Roman" w:eastAsia="Times New Roman" w:hAnsi="Times New Roman"/>
          <w:sz w:val="24"/>
          <w:szCs w:val="24"/>
          <w:lang w:eastAsia="ru-RU"/>
        </w:rPr>
        <w:t>ипотека в силу закона) (оригинал и копия);</w:t>
      </w:r>
    </w:p>
    <w:p w:rsidR="006A39BB" w:rsidRPr="00A32304" w:rsidRDefault="006A39BB" w:rsidP="006A39BB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32304">
        <w:rPr>
          <w:rFonts w:ascii="Times New Roman" w:hAnsi="Times New Roman"/>
          <w:sz w:val="24"/>
          <w:szCs w:val="24"/>
        </w:rPr>
        <w:t>) 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2C0542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в установленных законодательством случаях   необходимы для 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9BB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Заявителем – юридическим лицом по собственной инициативе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10">
        <w:rPr>
          <w:rFonts w:ascii="Times New Roman" w:hAnsi="Times New Roman"/>
          <w:sz w:val="24"/>
          <w:szCs w:val="24"/>
          <w:lang w:eastAsia="ru-RU"/>
        </w:rPr>
        <w:t>могут быть представлены документы, подтверждающие государственную регистрацию юридического лица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9C091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 В случае если заявителем такой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6A39BB" w:rsidRPr="001E463D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6A39BB" w:rsidRDefault="006A39BB" w:rsidP="006A39BB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7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89E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>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поступлении жилого помещения в общую долевую собственность нескольких лиц, в связи с чем каждое из них (одновременно или в различное время) обращается за государственной регистрацией принадлежащей ему доли в праве общей долевой собственности, возникшем с момента полной выплаты пая, </w:t>
      </w:r>
      <w:r w:rsidR="0098489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000 рублей уплачивает каждое юридическое лицо). </w:t>
      </w:r>
    </w:p>
    <w:p w:rsidR="006A39BB" w:rsidRPr="009B432B" w:rsidRDefault="006A39BB" w:rsidP="006A39BB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9B432B">
        <w:rPr>
          <w:rFonts w:ascii="Times New Roman" w:hAnsi="Times New Roman"/>
          <w:sz w:val="24"/>
          <w:szCs w:val="24"/>
        </w:rPr>
        <w:t>За государственную регистрацию ипотеки в силу закона государственная пошлина не взимается.</w:t>
      </w:r>
    </w:p>
    <w:p w:rsidR="006A39BB" w:rsidRPr="009B432B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77B77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98489E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9B432B">
        <w:rPr>
          <w:rFonts w:ascii="Times New Roman" w:hAnsi="Times New Roman"/>
          <w:sz w:val="24"/>
          <w:szCs w:val="24"/>
        </w:rPr>
        <w:t>со дня приема заявления и иных документов, необходимых для предоставления данной услуги; если на государственную регистрацию также представлено заявление о государственной регистрации ипотеки в силу закона, регистрируемой одновременно с государственной регистрацией права лица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B432B">
        <w:rPr>
          <w:rFonts w:ascii="Times New Roman" w:hAnsi="Times New Roman"/>
          <w:sz w:val="24"/>
          <w:szCs w:val="24"/>
        </w:rPr>
        <w:t>объект недвижимости, - не позднее чем в течение пяти рабочих дней со дня приема заявления и иных документов, необходимых для предоставления данной услуги.</w:t>
      </w:r>
    </w:p>
    <w:p w:rsidR="006A39BB" w:rsidRPr="00777B77" w:rsidRDefault="006A39BB" w:rsidP="006A39B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7B7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оригинал).</w:t>
      </w:r>
    </w:p>
    <w:p w:rsidR="006A39BB" w:rsidRDefault="006A39BB" w:rsidP="006A39BB">
      <w:pPr>
        <w:rPr>
          <w:sz w:val="24"/>
          <w:szCs w:val="24"/>
        </w:rPr>
      </w:pPr>
    </w:p>
    <w:p w:rsidR="008063C0" w:rsidRDefault="008063C0"/>
    <w:sectPr w:rsidR="008063C0" w:rsidSect="0060111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38" w:rsidRDefault="00AF7F38" w:rsidP="005618B9">
      <w:pPr>
        <w:spacing w:after="0" w:line="240" w:lineRule="auto"/>
      </w:pPr>
      <w:r>
        <w:separator/>
      </w:r>
    </w:p>
  </w:endnote>
  <w:endnote w:type="continuationSeparator" w:id="0">
    <w:p w:rsidR="00AF7F38" w:rsidRDefault="00AF7F38" w:rsidP="0056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38" w:rsidRDefault="00AF7F38" w:rsidP="005618B9">
      <w:pPr>
        <w:spacing w:after="0" w:line="240" w:lineRule="auto"/>
      </w:pPr>
      <w:r>
        <w:separator/>
      </w:r>
    </w:p>
  </w:footnote>
  <w:footnote w:type="continuationSeparator" w:id="0">
    <w:p w:rsidR="00AF7F38" w:rsidRDefault="00AF7F38" w:rsidP="005618B9">
      <w:pPr>
        <w:spacing w:after="0" w:line="240" w:lineRule="auto"/>
      </w:pPr>
      <w:r>
        <w:continuationSeparator/>
      </w:r>
    </w:p>
  </w:footnote>
  <w:footnote w:id="1">
    <w:p w:rsidR="00AA7BD7" w:rsidRPr="00AA7BD7" w:rsidRDefault="00AA7BD7" w:rsidP="00AA7BD7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AA7BD7">
        <w:rPr>
          <w:rStyle w:val="a8"/>
          <w:rFonts w:ascii="Times New Roman" w:hAnsi="Times New Roman"/>
          <w:sz w:val="22"/>
          <w:szCs w:val="22"/>
        </w:rPr>
        <w:footnoteRef/>
      </w:r>
      <w:r w:rsidRPr="00AA7BD7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</w:t>
      </w:r>
    </w:p>
  </w:footnote>
  <w:footnote w:id="2">
    <w:p w:rsidR="00AA7BD7" w:rsidRDefault="00AA7BD7" w:rsidP="00AA7BD7">
      <w:pPr>
        <w:pStyle w:val="a6"/>
        <w:ind w:firstLine="709"/>
      </w:pPr>
      <w:r>
        <w:rPr>
          <w:rStyle w:val="a8"/>
        </w:rPr>
        <w:footnoteRef/>
      </w:r>
      <w:r>
        <w:t xml:space="preserve"> </w:t>
      </w:r>
      <w:r w:rsidRPr="00AA7BD7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</w:t>
      </w:r>
    </w:p>
  </w:footnote>
  <w:footnote w:id="3">
    <w:p w:rsidR="00891B84" w:rsidRDefault="005224D3" w:rsidP="00891B84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891B84">
        <w:rPr>
          <w:rFonts w:ascii="Times New Roman" w:hAnsi="Times New Roman"/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5224D3" w:rsidRDefault="005224D3" w:rsidP="005224D3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224D3" w:rsidRDefault="005224D3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49" w:rsidRDefault="00CE6B7C" w:rsidP="00E51D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3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149" w:rsidRDefault="007C38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49" w:rsidRDefault="00CE6B7C" w:rsidP="00E51D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39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8AA">
      <w:rPr>
        <w:rStyle w:val="a5"/>
        <w:noProof/>
      </w:rPr>
      <w:t>4</w:t>
    </w:r>
    <w:r>
      <w:rPr>
        <w:rStyle w:val="a5"/>
      </w:rPr>
      <w:fldChar w:fldCharType="end"/>
    </w:r>
  </w:p>
  <w:p w:rsidR="00D73149" w:rsidRDefault="007C38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16"/>
    <w:rsid w:val="000A4E7D"/>
    <w:rsid w:val="002870BF"/>
    <w:rsid w:val="005224D3"/>
    <w:rsid w:val="00542EC3"/>
    <w:rsid w:val="005618B9"/>
    <w:rsid w:val="00675E79"/>
    <w:rsid w:val="006A39BB"/>
    <w:rsid w:val="006B7116"/>
    <w:rsid w:val="007C38AA"/>
    <w:rsid w:val="008063C0"/>
    <w:rsid w:val="00891B84"/>
    <w:rsid w:val="0098489E"/>
    <w:rsid w:val="009D4E2C"/>
    <w:rsid w:val="00AA7BD7"/>
    <w:rsid w:val="00AF7F38"/>
    <w:rsid w:val="00B015E3"/>
    <w:rsid w:val="00B433D3"/>
    <w:rsid w:val="00CE6B7C"/>
    <w:rsid w:val="00E6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A3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A3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9BB"/>
    <w:rPr>
      <w:rFonts w:ascii="Calibri" w:eastAsia="Calibri" w:hAnsi="Calibri" w:cs="Times New Roman"/>
    </w:rPr>
  </w:style>
  <w:style w:type="character" w:styleId="a5">
    <w:name w:val="page number"/>
    <w:basedOn w:val="a0"/>
    <w:rsid w:val="006A39BB"/>
  </w:style>
  <w:style w:type="paragraph" w:customStyle="1" w:styleId="CharChar">
    <w:name w:val="Знак Знак Char Char"/>
    <w:basedOn w:val="a"/>
    <w:rsid w:val="00E67F1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footnote text"/>
    <w:basedOn w:val="a"/>
    <w:link w:val="a7"/>
    <w:uiPriority w:val="99"/>
    <w:semiHidden/>
    <w:unhideWhenUsed/>
    <w:rsid w:val="00E67F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7F1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67F19"/>
    <w:rPr>
      <w:vertAlign w:val="superscript"/>
    </w:rPr>
  </w:style>
  <w:style w:type="character" w:customStyle="1" w:styleId="apple-converted-space">
    <w:name w:val="apple-converted-space"/>
    <w:basedOn w:val="a0"/>
    <w:rsid w:val="00E67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A3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A3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9BB"/>
    <w:rPr>
      <w:rFonts w:ascii="Calibri" w:eastAsia="Calibri" w:hAnsi="Calibri" w:cs="Times New Roman"/>
    </w:rPr>
  </w:style>
  <w:style w:type="character" w:styleId="a5">
    <w:name w:val="page number"/>
    <w:basedOn w:val="a0"/>
    <w:rsid w:val="006A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5D21-A07B-48A2-B78B-D2FD8814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2013-02-24T06:56:00Z</dcterms:created>
  <dcterms:modified xsi:type="dcterms:W3CDTF">2015-10-16T10:16:00Z</dcterms:modified>
</cp:coreProperties>
</file>