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DC" w:rsidRDefault="00E75CA5" w:rsidP="00E75C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 глав</w:t>
      </w:r>
      <w:r w:rsidR="00FA6789">
        <w:rPr>
          <w:sz w:val="28"/>
          <w:szCs w:val="28"/>
        </w:rPr>
        <w:t>ы</w:t>
      </w:r>
      <w:r>
        <w:rPr>
          <w:sz w:val="28"/>
          <w:szCs w:val="28"/>
        </w:rPr>
        <w:t xml:space="preserve"> Ишимовского сельского поселения</w:t>
      </w:r>
    </w:p>
    <w:p w:rsidR="00E75CA5" w:rsidRDefault="00E75CA5" w:rsidP="00E75C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 за 2013 год</w:t>
      </w:r>
    </w:p>
    <w:p w:rsidR="00E75CA5" w:rsidRDefault="00E75CA5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Участники собрания:</w:t>
      </w:r>
    </w:p>
    <w:p w:rsidR="00E75CA5" w:rsidRDefault="00E75CA5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1.Население поселения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2.Руководители предприятий и учреждений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3.Представители малого бизнеса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4.Специалисты администрации поселения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5.Приглашенные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доклада: проинформировать население о состоянии дел на территории поселения и отчитаться о работе администрации по решению вопросов местного значения в 2013 г. и задачи на 2014 г.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4A87">
        <w:rPr>
          <w:sz w:val="28"/>
          <w:szCs w:val="28"/>
        </w:rPr>
        <w:t xml:space="preserve">   1.В</w:t>
      </w:r>
      <w:r>
        <w:rPr>
          <w:sz w:val="28"/>
          <w:szCs w:val="28"/>
        </w:rPr>
        <w:t>ступительная часть.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Здравствуйте, односельчане, гости!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Разрешите начать отчет администрации Ишимовского сельского поселения за 3013 год и задачи на 2014 год.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собрании участвуют:  78 человек, в том числе и приглашенные: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-глава Октябрьского муниципального района Г.В.Поезжаев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Земского собрания В.А.Останин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РУО Мартынюк С.В.</w:t>
      </w:r>
    </w:p>
    <w:p w:rsidR="00FA6789" w:rsidRDefault="00FA6789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МТУ №4 Минсоцразвития Октябрьского муниципального района Агеева В.В</w:t>
      </w:r>
      <w:r w:rsidR="00FA55F4">
        <w:rPr>
          <w:sz w:val="28"/>
          <w:szCs w:val="28"/>
        </w:rPr>
        <w:t>.</w:t>
      </w:r>
    </w:p>
    <w:p w:rsidR="00FA55F4" w:rsidRDefault="00FA55F4" w:rsidP="00E75CA5">
      <w:pPr>
        <w:spacing w:after="0"/>
        <w:jc w:val="both"/>
        <w:rPr>
          <w:sz w:val="28"/>
          <w:szCs w:val="28"/>
        </w:rPr>
      </w:pPr>
    </w:p>
    <w:p w:rsidR="00FA55F4" w:rsidRDefault="00FA55F4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A87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Краткая справка (данные на 01.01.2014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5F4" w:rsidTr="00FA55F4">
        <w:tc>
          <w:tcPr>
            <w:tcW w:w="3190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Зарегистрированное население</w:t>
            </w:r>
          </w:p>
        </w:tc>
        <w:tc>
          <w:tcPr>
            <w:tcW w:w="3190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 проживают</w:t>
            </w:r>
          </w:p>
        </w:tc>
        <w:tc>
          <w:tcPr>
            <w:tcW w:w="3191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дворов </w:t>
            </w: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(хозяйств)</w:t>
            </w:r>
          </w:p>
        </w:tc>
      </w:tr>
      <w:tr w:rsidR="00FA55F4" w:rsidTr="00FA55F4">
        <w:tc>
          <w:tcPr>
            <w:tcW w:w="3190" w:type="dxa"/>
          </w:tcPr>
          <w:p w:rsidR="00FA55F4" w:rsidRDefault="00DC4A87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55F4">
              <w:rPr>
                <w:sz w:val="28"/>
                <w:szCs w:val="28"/>
              </w:rPr>
              <w:t>.Ишимово</w:t>
            </w: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3190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3191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FA55F4" w:rsidTr="00FA55F4">
        <w:tc>
          <w:tcPr>
            <w:tcW w:w="3190" w:type="dxa"/>
          </w:tcPr>
          <w:p w:rsidR="00FA55F4" w:rsidRDefault="00DC4A87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55F4">
              <w:rPr>
                <w:sz w:val="28"/>
                <w:szCs w:val="28"/>
              </w:rPr>
              <w:t>ер.Самарова</w:t>
            </w: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190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191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</w:p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FA55F4" w:rsidTr="00FA55F4">
        <w:tc>
          <w:tcPr>
            <w:tcW w:w="3190" w:type="dxa"/>
          </w:tcPr>
          <w:p w:rsidR="00FA55F4" w:rsidRDefault="00DC4A87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5F4">
              <w:rPr>
                <w:sz w:val="28"/>
                <w:szCs w:val="28"/>
              </w:rPr>
              <w:t>103</w:t>
            </w:r>
          </w:p>
        </w:tc>
        <w:tc>
          <w:tcPr>
            <w:tcW w:w="3190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  <w:tc>
          <w:tcPr>
            <w:tcW w:w="3191" w:type="dxa"/>
          </w:tcPr>
          <w:p w:rsidR="00FA55F4" w:rsidRDefault="00FA55F4" w:rsidP="00FA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</w:tbl>
    <w:p w:rsidR="00FA55F4" w:rsidRDefault="00FA55F4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5F4" w:rsidRDefault="00FA6789" w:rsidP="00DC4A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A87">
        <w:rPr>
          <w:sz w:val="28"/>
          <w:szCs w:val="28"/>
        </w:rPr>
        <w:t xml:space="preserve"> </w:t>
      </w:r>
      <w:r w:rsidR="00FA55F4">
        <w:rPr>
          <w:sz w:val="28"/>
          <w:szCs w:val="28"/>
        </w:rPr>
        <w:t>Предприятия и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A55F4" w:rsidTr="00FA55F4">
        <w:tc>
          <w:tcPr>
            <w:tcW w:w="959" w:type="dxa"/>
          </w:tcPr>
          <w:p w:rsidR="00FA55F4" w:rsidRPr="009571AE" w:rsidRDefault="00FA55F4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№</w:t>
            </w:r>
          </w:p>
          <w:p w:rsidR="00FA55F4" w:rsidRPr="009571AE" w:rsidRDefault="00FA55F4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п/п</w:t>
            </w:r>
          </w:p>
        </w:tc>
        <w:tc>
          <w:tcPr>
            <w:tcW w:w="2869" w:type="dxa"/>
          </w:tcPr>
          <w:p w:rsidR="00FA55F4" w:rsidRPr="009571AE" w:rsidRDefault="00FA55F4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Предприятия и учреждения</w:t>
            </w:r>
          </w:p>
        </w:tc>
        <w:tc>
          <w:tcPr>
            <w:tcW w:w="1914" w:type="dxa"/>
          </w:tcPr>
          <w:p w:rsidR="00FA55F4" w:rsidRPr="009571AE" w:rsidRDefault="00FA55F4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Кол-во работающих</w:t>
            </w:r>
          </w:p>
        </w:tc>
        <w:tc>
          <w:tcPr>
            <w:tcW w:w="1914" w:type="dxa"/>
          </w:tcPr>
          <w:p w:rsidR="00FA55F4" w:rsidRPr="009571AE" w:rsidRDefault="00FA55F4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Сезонные раб</w:t>
            </w:r>
            <w:r w:rsidR="009571AE" w:rsidRPr="009571AE">
              <w:rPr>
                <w:sz w:val="24"/>
                <w:szCs w:val="24"/>
              </w:rPr>
              <w:t>от</w:t>
            </w:r>
            <w:r w:rsidRPr="009571AE">
              <w:rPr>
                <w:sz w:val="24"/>
                <w:szCs w:val="24"/>
              </w:rPr>
              <w:t>ники</w:t>
            </w:r>
          </w:p>
        </w:tc>
        <w:tc>
          <w:tcPr>
            <w:tcW w:w="1915" w:type="dxa"/>
          </w:tcPr>
          <w:p w:rsidR="00FA55F4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Учащиеся, дошкольники</w:t>
            </w:r>
          </w:p>
        </w:tc>
      </w:tr>
      <w:tr w:rsidR="009571AE" w:rsidTr="00FA55F4">
        <w:tc>
          <w:tcPr>
            <w:tcW w:w="95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Библиотека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ФАП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6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МКДОУ «Ишимовский детский сад»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41</w:t>
            </w:r>
          </w:p>
        </w:tc>
      </w:tr>
      <w:tr w:rsidR="009571AE" w:rsidTr="00FA55F4">
        <w:tc>
          <w:tcPr>
            <w:tcW w:w="95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 w:rsidRPr="009571AE">
              <w:rPr>
                <w:sz w:val="24"/>
                <w:szCs w:val="24"/>
              </w:rPr>
              <w:t>МКДОУ «Самаровский детский сад»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71AE" w:rsidTr="00FA55F4">
        <w:tc>
          <w:tcPr>
            <w:tcW w:w="95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9571AE" w:rsidRP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«ИСОШ»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Гослесничество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Магазины: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РайПО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и/п Фазылбекова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и/п Галиев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Сельхозпредприятия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</w:p>
        </w:tc>
      </w:tr>
      <w:tr w:rsidR="009571AE" w:rsidTr="00FA55F4">
        <w:tc>
          <w:tcPr>
            <w:tcW w:w="959" w:type="dxa"/>
          </w:tcPr>
          <w:p w:rsidR="009571AE" w:rsidRDefault="009571AE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869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1AE" w:rsidTr="00FA55F4">
        <w:tc>
          <w:tcPr>
            <w:tcW w:w="959" w:type="dxa"/>
          </w:tcPr>
          <w:p w:rsidR="009571AE" w:rsidRDefault="009571AE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869" w:type="dxa"/>
          </w:tcPr>
          <w:p w:rsidR="009571AE" w:rsidRDefault="009571AE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(колхоз) «Самаровский»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571AE" w:rsidRDefault="009571AE" w:rsidP="00FA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55F4" w:rsidRDefault="00FA55F4" w:rsidP="00FA55F4">
      <w:pPr>
        <w:spacing w:after="0"/>
        <w:jc w:val="center"/>
        <w:rPr>
          <w:sz w:val="28"/>
          <w:szCs w:val="28"/>
        </w:rPr>
      </w:pPr>
    </w:p>
    <w:p w:rsidR="009571AE" w:rsidRDefault="009571AE" w:rsidP="009571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Трудовые ресурсы на 01.01.2014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949"/>
        <w:gridCol w:w="1134"/>
        <w:gridCol w:w="1134"/>
        <w:gridCol w:w="993"/>
        <w:gridCol w:w="850"/>
        <w:gridCol w:w="709"/>
        <w:gridCol w:w="709"/>
        <w:gridCol w:w="850"/>
        <w:gridCol w:w="816"/>
      </w:tblGrid>
      <w:tr w:rsidR="00CA6C31" w:rsidTr="00027214">
        <w:trPr>
          <w:trHeight w:val="446"/>
        </w:trPr>
        <w:tc>
          <w:tcPr>
            <w:tcW w:w="1427" w:type="dxa"/>
            <w:vMerge w:val="restart"/>
          </w:tcPr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  <w:r w:rsidRPr="00CA6C31">
              <w:rPr>
                <w:sz w:val="24"/>
                <w:szCs w:val="24"/>
              </w:rPr>
              <w:t>Зарегистри</w:t>
            </w:r>
            <w:r>
              <w:rPr>
                <w:sz w:val="24"/>
                <w:szCs w:val="24"/>
              </w:rPr>
              <w:t>-</w:t>
            </w:r>
          </w:p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  <w:r w:rsidRPr="00CA6C31">
              <w:rPr>
                <w:sz w:val="24"/>
                <w:szCs w:val="24"/>
              </w:rPr>
              <w:t>ровано</w:t>
            </w:r>
          </w:p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  <w:r w:rsidRPr="00CA6C31">
              <w:rPr>
                <w:sz w:val="24"/>
                <w:szCs w:val="24"/>
              </w:rPr>
              <w:t>граждан поселения</w:t>
            </w:r>
          </w:p>
        </w:tc>
        <w:tc>
          <w:tcPr>
            <w:tcW w:w="949" w:type="dxa"/>
            <w:vMerge w:val="restart"/>
          </w:tcPr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</w:t>
            </w:r>
            <w:r w:rsidR="000272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чески </w:t>
            </w:r>
          </w:p>
          <w:p w:rsidR="00CA6C31" w:rsidRPr="00CA6C31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6C31">
              <w:rPr>
                <w:sz w:val="24"/>
                <w:szCs w:val="24"/>
              </w:rPr>
              <w:t>рожи</w:t>
            </w:r>
            <w:r>
              <w:rPr>
                <w:sz w:val="24"/>
                <w:szCs w:val="24"/>
              </w:rPr>
              <w:t>-</w:t>
            </w:r>
            <w:r w:rsidR="00CA6C31">
              <w:rPr>
                <w:sz w:val="24"/>
                <w:szCs w:val="24"/>
              </w:rPr>
              <w:t>вают</w:t>
            </w:r>
          </w:p>
        </w:tc>
        <w:tc>
          <w:tcPr>
            <w:tcW w:w="7195" w:type="dxa"/>
            <w:gridSpan w:val="8"/>
          </w:tcPr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A6C31" w:rsidTr="00027214">
        <w:trPr>
          <w:trHeight w:val="385"/>
        </w:trPr>
        <w:tc>
          <w:tcPr>
            <w:tcW w:w="1427" w:type="dxa"/>
            <w:vMerge/>
          </w:tcPr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27214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</w:t>
            </w:r>
            <w:r w:rsidR="00027214">
              <w:rPr>
                <w:sz w:val="24"/>
                <w:szCs w:val="24"/>
              </w:rPr>
              <w:t>-</w:t>
            </w:r>
          </w:p>
          <w:p w:rsidR="00027214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="00027214">
              <w:rPr>
                <w:sz w:val="24"/>
                <w:szCs w:val="24"/>
              </w:rPr>
              <w:t>-</w:t>
            </w:r>
          </w:p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</w:t>
            </w:r>
          </w:p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</w:t>
            </w:r>
          </w:p>
        </w:tc>
        <w:tc>
          <w:tcPr>
            <w:tcW w:w="4395" w:type="dxa"/>
            <w:gridSpan w:val="5"/>
          </w:tcPr>
          <w:p w:rsidR="00CA6C31" w:rsidRPr="00CA6C31" w:rsidRDefault="00CA6C31" w:rsidP="00C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CA6C31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027214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дошк.</w:t>
            </w:r>
          </w:p>
          <w:p w:rsidR="00027214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шк. воз-раста</w:t>
            </w:r>
          </w:p>
          <w:p w:rsidR="00027214" w:rsidRPr="00CA6C31" w:rsidRDefault="00027214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027214" w:rsidRDefault="00027214" w:rsidP="000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Пен-сио</w:t>
            </w:r>
          </w:p>
          <w:p w:rsidR="00CA6C31" w:rsidRDefault="00027214" w:rsidP="000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неры </w:t>
            </w:r>
          </w:p>
          <w:p w:rsidR="00027214" w:rsidRPr="00CA6C31" w:rsidRDefault="00027214" w:rsidP="000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инв.</w:t>
            </w:r>
          </w:p>
        </w:tc>
      </w:tr>
      <w:tr w:rsidR="00CA6C31" w:rsidTr="00027214">
        <w:trPr>
          <w:trHeight w:val="487"/>
        </w:trPr>
        <w:tc>
          <w:tcPr>
            <w:tcW w:w="1427" w:type="dxa"/>
            <w:vMerge/>
          </w:tcPr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14" w:rsidRDefault="00CA6C31" w:rsidP="00C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Работа-</w:t>
            </w:r>
          </w:p>
          <w:p w:rsidR="00CA6C31" w:rsidRDefault="00CA6C31" w:rsidP="00C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ют на предприятиях в поселении </w:t>
            </w:r>
          </w:p>
        </w:tc>
        <w:tc>
          <w:tcPr>
            <w:tcW w:w="993" w:type="dxa"/>
          </w:tcPr>
          <w:p w:rsidR="00027214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Вахто-</w:t>
            </w:r>
          </w:p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вый</w:t>
            </w:r>
          </w:p>
          <w:p w:rsidR="00CA6C31" w:rsidRDefault="00CA6C31" w:rsidP="00C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850" w:type="dxa"/>
          </w:tcPr>
          <w:p w:rsidR="00027214" w:rsidRDefault="00CA6C31" w:rsidP="000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</w:t>
            </w:r>
          </w:p>
          <w:p w:rsidR="00CA6C31" w:rsidRDefault="00CA6C31" w:rsidP="000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</w:p>
        </w:tc>
        <w:tc>
          <w:tcPr>
            <w:tcW w:w="709" w:type="dxa"/>
          </w:tcPr>
          <w:p w:rsidR="00027214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Ве-</w:t>
            </w:r>
          </w:p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дут ЛПХ</w:t>
            </w:r>
          </w:p>
        </w:tc>
        <w:tc>
          <w:tcPr>
            <w:tcW w:w="709" w:type="dxa"/>
          </w:tcPr>
          <w:p w:rsidR="00027214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Дру-</w:t>
            </w:r>
          </w:p>
          <w:p w:rsidR="00CA6C31" w:rsidRDefault="00CA6C31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гие</w:t>
            </w:r>
          </w:p>
        </w:tc>
        <w:tc>
          <w:tcPr>
            <w:tcW w:w="850" w:type="dxa"/>
            <w:vMerge/>
          </w:tcPr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A6C31" w:rsidRPr="00CA6C31" w:rsidRDefault="00CA6C31" w:rsidP="009571AE">
            <w:pPr>
              <w:jc w:val="center"/>
              <w:rPr>
                <w:sz w:val="24"/>
                <w:szCs w:val="24"/>
              </w:rPr>
            </w:pPr>
          </w:p>
        </w:tc>
      </w:tr>
      <w:tr w:rsidR="00027214" w:rsidTr="00027214">
        <w:trPr>
          <w:trHeight w:val="487"/>
        </w:trPr>
        <w:tc>
          <w:tcPr>
            <w:tcW w:w="1427" w:type="dxa"/>
          </w:tcPr>
          <w:p w:rsidR="00027214" w:rsidRPr="00CA6C31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949" w:type="dxa"/>
          </w:tcPr>
          <w:p w:rsidR="00027214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  <w:tc>
          <w:tcPr>
            <w:tcW w:w="1134" w:type="dxa"/>
          </w:tcPr>
          <w:p w:rsidR="00027214" w:rsidRPr="00CA6C31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134" w:type="dxa"/>
          </w:tcPr>
          <w:p w:rsidR="00027214" w:rsidRDefault="00027214" w:rsidP="00C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027214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27214" w:rsidRDefault="00027214" w:rsidP="000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27214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27214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850" w:type="dxa"/>
          </w:tcPr>
          <w:p w:rsidR="00027214" w:rsidRPr="00CA6C31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16" w:type="dxa"/>
          </w:tcPr>
          <w:p w:rsidR="00027214" w:rsidRPr="00CA6C31" w:rsidRDefault="00027214" w:rsidP="009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</w:tbl>
    <w:p w:rsidR="009571AE" w:rsidRDefault="009571AE" w:rsidP="009571AE">
      <w:pPr>
        <w:spacing w:after="0"/>
        <w:jc w:val="center"/>
        <w:rPr>
          <w:sz w:val="28"/>
          <w:szCs w:val="28"/>
        </w:rPr>
      </w:pPr>
    </w:p>
    <w:p w:rsidR="009571AE" w:rsidRDefault="00445616" w:rsidP="009571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регистрации актов гражданского</w:t>
      </w:r>
    </w:p>
    <w:p w:rsidR="00445616" w:rsidRDefault="00445616" w:rsidP="009571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A379B" w:rsidTr="002A379B"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Смерти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Браки</w:t>
            </w:r>
          </w:p>
        </w:tc>
        <w:tc>
          <w:tcPr>
            <w:tcW w:w="1915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Разводы </w:t>
            </w:r>
          </w:p>
        </w:tc>
      </w:tr>
      <w:tr w:rsidR="002A379B" w:rsidTr="002A379B"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</w:p>
        </w:tc>
      </w:tr>
      <w:tr w:rsidR="002A379B" w:rsidTr="002A379B"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2A379B" w:rsidRDefault="002A379B" w:rsidP="0095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616" w:rsidRDefault="00445616" w:rsidP="009571AE">
      <w:pPr>
        <w:spacing w:after="0"/>
        <w:jc w:val="center"/>
        <w:rPr>
          <w:sz w:val="28"/>
          <w:szCs w:val="28"/>
        </w:rPr>
      </w:pPr>
    </w:p>
    <w:p w:rsidR="00FA6789" w:rsidRDefault="00FA6789" w:rsidP="00E75CA5">
      <w:pPr>
        <w:spacing w:after="0"/>
        <w:jc w:val="both"/>
        <w:rPr>
          <w:sz w:val="28"/>
          <w:szCs w:val="28"/>
        </w:rPr>
      </w:pPr>
    </w:p>
    <w:p w:rsidR="002A379B" w:rsidRDefault="00DC4A87" w:rsidP="00DC4A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A379B">
        <w:rPr>
          <w:sz w:val="28"/>
          <w:szCs w:val="28"/>
        </w:rPr>
        <w:t>.Исполнение полномочий местного значения</w:t>
      </w:r>
      <w:r w:rsidR="00D73F25">
        <w:rPr>
          <w:sz w:val="28"/>
          <w:szCs w:val="28"/>
        </w:rPr>
        <w:t>.</w:t>
      </w:r>
    </w:p>
    <w:p w:rsidR="002A379B" w:rsidRDefault="002A379B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поселение возложено 38 полномочий.</w:t>
      </w:r>
    </w:p>
    <w:p w:rsidR="00105126" w:rsidRDefault="00105126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3F25">
        <w:rPr>
          <w:sz w:val="28"/>
          <w:szCs w:val="28"/>
        </w:rPr>
        <w:t>С</w:t>
      </w:r>
      <w:r>
        <w:rPr>
          <w:sz w:val="28"/>
          <w:szCs w:val="28"/>
        </w:rPr>
        <w:t>огласно 131-ФЗ в 2013 году были переданы части полномочий на уровень муниципального района:</w:t>
      </w:r>
    </w:p>
    <w:p w:rsidR="00105126" w:rsidRDefault="00105126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и формирование бюджета – 35 тыс.руб.</w:t>
      </w:r>
    </w:p>
    <w:p w:rsidR="00105126" w:rsidRDefault="00105126" w:rsidP="00E75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исполнением бюджета – 7,5 тыс.руб.</w:t>
      </w:r>
    </w:p>
    <w:p w:rsidR="00D73F25" w:rsidRDefault="00105126" w:rsidP="00D73F2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73F25">
        <w:rPr>
          <w:rFonts w:ascii="Times New Roman" w:hAnsi="Times New Roman" w:cs="Times New Roman"/>
          <w:sz w:val="28"/>
          <w:szCs w:val="28"/>
        </w:rPr>
        <w:t>-</w:t>
      </w:r>
      <w:r w:rsidRPr="00D73F2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 подготовке градостроительных планов земельных участков, по выдаче разрешений на строительство, разрешений на ввод объектов в эксплуатацию </w:t>
      </w:r>
      <w:r w:rsidRPr="00D73F25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при осуществлении муниципального строительства, реконструкции объектов капитального строительства, расположенных на территории поселения, по переводу жилых помещений (нежилых помещений)  в жилые  (нежилые), по переустройству и (или) перепланировке жилого помещения за счет передаваемых субвенций</w:t>
      </w:r>
      <w:r w:rsidR="00D73F25">
        <w:rPr>
          <w:rFonts w:ascii="Times New Roman" w:hAnsi="Times New Roman" w:cs="Times New Roman"/>
          <w:bCs/>
          <w:spacing w:val="-3"/>
          <w:sz w:val="28"/>
          <w:szCs w:val="28"/>
        </w:rPr>
        <w:t>- 24 тыс.руб.</w:t>
      </w:r>
    </w:p>
    <w:p w:rsidR="00D73F25" w:rsidRDefault="00D73F25" w:rsidP="00D73F25">
      <w:pPr>
        <w:shd w:val="clear" w:color="auto" w:fill="FFFFFF"/>
        <w:spacing w:line="317" w:lineRule="exact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D73F25">
        <w:rPr>
          <w:rFonts w:ascii="Times New Roman" w:hAnsi="Times New Roman" w:cs="Times New Roman"/>
          <w:bCs/>
          <w:spacing w:val="-3"/>
          <w:sz w:val="28"/>
          <w:szCs w:val="28"/>
        </w:rPr>
        <w:t>-</w:t>
      </w:r>
      <w:r w:rsidRPr="00D73F25">
        <w:rPr>
          <w:rFonts w:ascii="Times New Roman" w:hAnsi="Times New Roman" w:cs="Times New Roman"/>
          <w:sz w:val="28"/>
          <w:szCs w:val="28"/>
        </w:rPr>
        <w:t xml:space="preserve"> О передаче Октябрьскому муниципальному району  части  полномочий Ишимовского сельского поселения по организации библиотечного обслуживания населения, комплектования библиотечных фондов библиотек на 2014 год</w:t>
      </w:r>
      <w:r>
        <w:rPr>
          <w:rFonts w:ascii="Times New Roman" w:hAnsi="Times New Roman" w:cs="Times New Roman"/>
          <w:sz w:val="28"/>
          <w:szCs w:val="28"/>
        </w:rPr>
        <w:t>- 2 тыс.руб.</w:t>
      </w:r>
    </w:p>
    <w:p w:rsidR="00D73F25" w:rsidRDefault="00DC4A87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F25">
        <w:rPr>
          <w:rFonts w:ascii="Times New Roman" w:hAnsi="Times New Roman" w:cs="Times New Roman"/>
          <w:sz w:val="28"/>
          <w:szCs w:val="28"/>
        </w:rPr>
        <w:t>.Бюджет поселения.</w:t>
      </w:r>
    </w:p>
    <w:p w:rsidR="00D73F25" w:rsidRDefault="00D73F25" w:rsidP="00CD6C56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доходов  на 2013 год составил 6 944 100 рублей. Исполнено 6 674 400 руб. Не поступили субсидии по приоритетному проекту «Благоустройство» в рамках приоритетного регионального </w:t>
      </w:r>
      <w:r w:rsidR="00CD6C56">
        <w:rPr>
          <w:rFonts w:ascii="Times New Roman" w:hAnsi="Times New Roman" w:cs="Times New Roman"/>
          <w:sz w:val="28"/>
          <w:szCs w:val="28"/>
        </w:rPr>
        <w:t>проекта «Благоустройство» «Ремонт уличных сетей  наружного освещения в с.Ишимово» – 303 тыс.руб.</w:t>
      </w:r>
    </w:p>
    <w:p w:rsidR="00CD6C56" w:rsidRDefault="00CD6C56" w:rsidP="00CD6C56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Безвозмездные поступления составляли 5 157 600 руб.</w:t>
      </w:r>
    </w:p>
    <w:p w:rsidR="00CD6C56" w:rsidRDefault="00CD6C56" w:rsidP="00CD6C56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Собственные доходы 1 516 900 руб.</w:t>
      </w:r>
      <w:r w:rsidR="00DD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собственных доходов в бюджет поселения составляет – 29,4 %.в расчете на одного жителя – 1516</w:t>
      </w:r>
      <w:r w:rsidR="00DD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руб.90 коп.</w:t>
      </w:r>
    </w:p>
    <w:p w:rsidR="00CD6C56" w:rsidRDefault="00CD6C56" w:rsidP="00CD6C56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Расходы в 2013 году состав</w:t>
      </w:r>
      <w:r w:rsidR="00DC4A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ли- 6 455 160 руб.</w:t>
      </w:r>
    </w:p>
    <w:p w:rsidR="0001042B" w:rsidRDefault="0001042B" w:rsidP="00CD6C56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42B" w:rsidRDefault="0001042B" w:rsidP="00CD6C56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01042B" w:rsidRPr="0001042B" w:rsidTr="0001042B">
        <w:tc>
          <w:tcPr>
            <w:tcW w:w="675" w:type="dxa"/>
          </w:tcPr>
          <w:p w:rsidR="0001042B" w:rsidRP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42B" w:rsidRP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01042B" w:rsidRP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5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DD0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C15" w:rsidRPr="0001042B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2393" w:type="dxa"/>
          </w:tcPr>
          <w:p w:rsidR="0001042B" w:rsidRP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1042B" w:rsidRPr="0001042B" w:rsidTr="0001042B">
        <w:tc>
          <w:tcPr>
            <w:tcW w:w="675" w:type="dxa"/>
          </w:tcPr>
          <w:p w:rsidR="0001042B" w:rsidRP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МСО</w:t>
            </w:r>
          </w:p>
        </w:tc>
        <w:tc>
          <w:tcPr>
            <w:tcW w:w="2675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2217,7</w:t>
            </w:r>
          </w:p>
        </w:tc>
        <w:tc>
          <w:tcPr>
            <w:tcW w:w="2393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042B" w:rsidRPr="0001042B" w:rsidTr="0001042B">
        <w:tc>
          <w:tcPr>
            <w:tcW w:w="675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своими силами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</w:t>
            </w:r>
          </w:p>
        </w:tc>
        <w:tc>
          <w:tcPr>
            <w:tcW w:w="2675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1505,3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 (остаток 2012 г.)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2B" w:rsidRPr="0001042B" w:rsidTr="0001042B">
        <w:tc>
          <w:tcPr>
            <w:tcW w:w="675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1042B" w:rsidRDefault="0001042B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75" w:type="dxa"/>
          </w:tcPr>
          <w:p w:rsidR="0001042B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2393" w:type="dxa"/>
          </w:tcPr>
          <w:p w:rsidR="0001042B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76608" w:rsidRPr="0001042B" w:rsidTr="0001042B">
        <w:tc>
          <w:tcPr>
            <w:tcW w:w="675" w:type="dxa"/>
          </w:tcPr>
          <w:p w:rsidR="00376608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76608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76608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8" w:type="dxa"/>
          </w:tcPr>
          <w:p w:rsidR="00376608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376608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новых ламп</w:t>
            </w:r>
          </w:p>
          <w:p w:rsidR="00376608" w:rsidRDefault="00376608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75" w:type="dxa"/>
          </w:tcPr>
          <w:p w:rsidR="00376608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2393" w:type="dxa"/>
          </w:tcPr>
          <w:p w:rsidR="00376608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C15" w:rsidRPr="0001042B" w:rsidTr="0001042B">
        <w:tc>
          <w:tcPr>
            <w:tcW w:w="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МПС</w:t>
            </w:r>
          </w:p>
        </w:tc>
        <w:tc>
          <w:tcPr>
            <w:tcW w:w="2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</w:t>
            </w:r>
          </w:p>
        </w:tc>
        <w:tc>
          <w:tcPr>
            <w:tcW w:w="2393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0C15" w:rsidRPr="0001042B" w:rsidTr="0001042B">
        <w:tc>
          <w:tcPr>
            <w:tcW w:w="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1094,8</w:t>
            </w:r>
          </w:p>
        </w:tc>
        <w:tc>
          <w:tcPr>
            <w:tcW w:w="2393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0C15" w:rsidRPr="0001042B" w:rsidTr="0001042B">
        <w:tc>
          <w:tcPr>
            <w:tcW w:w="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D0C15" w:rsidRPr="0001042B" w:rsidTr="0001042B">
        <w:tc>
          <w:tcPr>
            <w:tcW w:w="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выплаты</w:t>
            </w:r>
          </w:p>
        </w:tc>
        <w:tc>
          <w:tcPr>
            <w:tcW w:w="2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393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0C15" w:rsidRPr="0001042B" w:rsidTr="0001042B">
        <w:tc>
          <w:tcPr>
            <w:tcW w:w="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погорельцам</w:t>
            </w:r>
          </w:p>
        </w:tc>
        <w:tc>
          <w:tcPr>
            <w:tcW w:w="2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0C15" w:rsidRPr="0001042B" w:rsidTr="0001042B">
        <w:tc>
          <w:tcPr>
            <w:tcW w:w="675" w:type="dxa"/>
          </w:tcPr>
          <w:p w:rsidR="00DD0C15" w:rsidRDefault="00DD0C15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8" w:type="dxa"/>
          </w:tcPr>
          <w:p w:rsidR="00DD0C15" w:rsidRDefault="00DD0C15" w:rsidP="00DD0C1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2675" w:type="dxa"/>
          </w:tcPr>
          <w:p w:rsidR="00DD0C15" w:rsidRDefault="0055650A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93" w:type="dxa"/>
          </w:tcPr>
          <w:p w:rsidR="00DD0C15" w:rsidRDefault="0055650A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5650A" w:rsidRPr="0001042B" w:rsidTr="0001042B">
        <w:tc>
          <w:tcPr>
            <w:tcW w:w="675" w:type="dxa"/>
          </w:tcPr>
          <w:p w:rsidR="0055650A" w:rsidRDefault="0055650A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3828" w:type="dxa"/>
          </w:tcPr>
          <w:p w:rsidR="0055650A" w:rsidRDefault="0055650A" w:rsidP="00DD0C1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2675" w:type="dxa"/>
          </w:tcPr>
          <w:p w:rsidR="0055650A" w:rsidRDefault="0055650A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393" w:type="dxa"/>
          </w:tcPr>
          <w:p w:rsidR="0055650A" w:rsidRDefault="0055650A" w:rsidP="0001042B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Задолженность  в бюджеты по налогам поселение не имеет. Кредиторской задолженности нет.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Недоимка по местным налогам физических лиц: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транспортному налогу: 222402,82 руб.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имущественному налогу: 34 475,83 руб.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налоги: 59 355,04 руб.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316233,69 руб. на 01.01.2014 года.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Злостные неплательщики: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1.Шартдинов Адиб – 12 572,48 руб. –транспортный налог;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2.Сахабиева Лиана – 12 385,92</w:t>
      </w:r>
      <w:r w:rsidR="00B724B0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– транспортный налог;</w:t>
      </w:r>
    </w:p>
    <w:p w:rsidR="0055650A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3.Зиннатуллин Равис </w:t>
      </w:r>
      <w:r w:rsidR="00B724B0">
        <w:rPr>
          <w:rFonts w:ascii="Times New Roman" w:hAnsi="Times New Roman" w:cs="Times New Roman"/>
          <w:sz w:val="24"/>
          <w:szCs w:val="24"/>
        </w:rPr>
        <w:t>– 8 229,5 руб. – транспортный налог;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4.Закиров Вадим – 16 687 руб.- транспортный налог;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5.Мардамшин Табрис – 5226,76 руб. –имущественный налог;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6.Касимов Гакиф – 1720,29 руб.- имущественный налог;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7.Нахиев Айдар – 1948,72 руб.-  имущественный налог;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8.Курганов Сергей – 2053,40 руб. -</w:t>
      </w:r>
      <w:r w:rsidRPr="00B7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имущественный налог.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по ликвидации задолженности по налогам: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беседы;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раздача квитанций;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публичное озвучивание;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работе судебных приставов.</w:t>
      </w:r>
    </w:p>
    <w:p w:rsidR="00B724B0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24B0" w:rsidRDefault="00B724B0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4.Работа с населением.</w:t>
      </w:r>
    </w:p>
    <w:p w:rsidR="00A1467A" w:rsidRDefault="00B724B0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Жизненный уровень населения удовлетворительный. Задержек по выплате пенсий и зарплат организациями в поселении нет. Население в основном занимается ведением ЛПХ, сами реализуют продукцию</w:t>
      </w:r>
      <w:r w:rsidR="00A1467A">
        <w:rPr>
          <w:rFonts w:ascii="Times New Roman" w:hAnsi="Times New Roman" w:cs="Times New Roman"/>
          <w:sz w:val="24"/>
          <w:szCs w:val="24"/>
        </w:rPr>
        <w:t>. Остро ощущается деспоритет цен на сельхозпродукцию. Социальная адресная поддержка населению оказывается. При обращении граждан своевременно заполняются документы по всем видам социальных выплат и пособий. Средняя заработная плата в организациях различная.</w:t>
      </w:r>
    </w:p>
    <w:p w:rsidR="00A1467A" w:rsidRDefault="00A1467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467A" w:rsidRDefault="00A1467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</w:t>
            </w:r>
          </w:p>
        </w:tc>
      </w:tr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«ИСОШ»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15417</w:t>
            </w:r>
          </w:p>
        </w:tc>
      </w:tr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«Ишимовский детский сад»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</w:t>
            </w:r>
          </w:p>
        </w:tc>
      </w:tr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«Самаровский детский сад»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</w:t>
            </w:r>
          </w:p>
        </w:tc>
      </w:tr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Гос.лесничество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A1467A" w:rsidTr="00A1467A">
        <w:tc>
          <w:tcPr>
            <w:tcW w:w="534" w:type="dxa"/>
          </w:tcPr>
          <w:p w:rsidR="00A1467A" w:rsidRDefault="00A1467A" w:rsidP="005565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B0" w:rsidRDefault="00A1467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2B" w:rsidRDefault="0055650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7A" w:rsidRDefault="00A1467A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5.Личное подворье граждан</w:t>
      </w:r>
    </w:p>
    <w:p w:rsidR="00A1467A" w:rsidRDefault="00A1467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1467A" w:rsidTr="00A1467A">
        <w:tc>
          <w:tcPr>
            <w:tcW w:w="959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дворов</w:t>
            </w:r>
          </w:p>
        </w:tc>
      </w:tr>
      <w:tr w:rsidR="00A1467A" w:rsidTr="00A1467A">
        <w:tc>
          <w:tcPr>
            <w:tcW w:w="959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с.Ишимово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A1467A" w:rsidTr="00A1467A">
        <w:tc>
          <w:tcPr>
            <w:tcW w:w="959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д.Самарова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1467A" w:rsidTr="00A1467A">
        <w:tc>
          <w:tcPr>
            <w:tcW w:w="959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A1467A" w:rsidRDefault="00A1467A" w:rsidP="00A1467A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</w:tbl>
    <w:p w:rsidR="00A1467A" w:rsidRPr="0001042B" w:rsidRDefault="00A1467A" w:rsidP="0055650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6C56" w:rsidRDefault="0055650A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467A">
        <w:rPr>
          <w:rFonts w:ascii="Times New Roman" w:hAnsi="Times New Roman" w:cs="Times New Roman"/>
          <w:sz w:val="28"/>
          <w:szCs w:val="28"/>
        </w:rPr>
        <w:t xml:space="preserve">  Основное занятие населения – ве</w:t>
      </w:r>
      <w:r w:rsidR="005A1439">
        <w:rPr>
          <w:rFonts w:ascii="Times New Roman" w:hAnsi="Times New Roman" w:cs="Times New Roman"/>
          <w:sz w:val="28"/>
          <w:szCs w:val="28"/>
        </w:rPr>
        <w:t>д</w:t>
      </w:r>
      <w:r w:rsidR="00A1467A">
        <w:rPr>
          <w:rFonts w:ascii="Times New Roman" w:hAnsi="Times New Roman" w:cs="Times New Roman"/>
          <w:sz w:val="28"/>
          <w:szCs w:val="28"/>
        </w:rPr>
        <w:t>ение ЛПХ. Население выращивает картофель</w:t>
      </w:r>
      <w:r w:rsidR="005A1439">
        <w:rPr>
          <w:rFonts w:ascii="Times New Roman" w:hAnsi="Times New Roman" w:cs="Times New Roman"/>
          <w:sz w:val="28"/>
          <w:szCs w:val="28"/>
        </w:rPr>
        <w:t>, овощи, занимается выращивание</w:t>
      </w:r>
      <w:r w:rsidR="00691F3C">
        <w:rPr>
          <w:rFonts w:ascii="Times New Roman" w:hAnsi="Times New Roman" w:cs="Times New Roman"/>
          <w:sz w:val="28"/>
          <w:szCs w:val="28"/>
        </w:rPr>
        <w:t>м КРС, пчеловодством. Обновляются хозяйственные постройки, в небольшом количестве ведется строительство жилья, реконструкция жилых домов за счет «Материнского капитала. В текущем году план ввода был – 300 кв.м., по данным БТИ этот план выполнен.</w:t>
      </w:r>
    </w:p>
    <w:p w:rsidR="00691F3C" w:rsidRDefault="00691F3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развития ЛПХ население через Министерство социального развития, Фонда поддержки малого предпринимательства и сельского развития Октябрьского района получают гос.поддержку, ссуды.</w:t>
      </w:r>
    </w:p>
    <w:p w:rsidR="00691F3C" w:rsidRDefault="00691F3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F3C" w:rsidRDefault="00691F3C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с молодежью и молодыми семьями.</w:t>
      </w:r>
    </w:p>
    <w:p w:rsidR="009C2DBC" w:rsidRDefault="00691F3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Ишимовском сельском поселении 73 молодых семей. Приняты на учет в качестве нуждающихся в жилых помещениях в 2013 году – 7 семей.</w:t>
      </w:r>
      <w:r w:rsidR="007B6BB7">
        <w:rPr>
          <w:rFonts w:ascii="Times New Roman" w:hAnsi="Times New Roman" w:cs="Times New Roman"/>
          <w:sz w:val="28"/>
          <w:szCs w:val="28"/>
        </w:rPr>
        <w:t xml:space="preserve"> После окончания средней школы молодые люди поступают в учебные заведения в основном в г. Пермь, есть студены обучающиеся в г.Екатеринбург. Всего 54 студента.</w:t>
      </w:r>
      <w:r w:rsidR="009C2DBC">
        <w:rPr>
          <w:rFonts w:ascii="Times New Roman" w:hAnsi="Times New Roman" w:cs="Times New Roman"/>
          <w:sz w:val="28"/>
          <w:szCs w:val="28"/>
        </w:rPr>
        <w:t xml:space="preserve"> </w:t>
      </w:r>
      <w:r w:rsidR="007B6BB7">
        <w:rPr>
          <w:rFonts w:ascii="Times New Roman" w:hAnsi="Times New Roman" w:cs="Times New Roman"/>
          <w:sz w:val="28"/>
          <w:szCs w:val="28"/>
        </w:rPr>
        <w:t>Демобилизованные ребята также устраиваются за пределами района</w:t>
      </w:r>
      <w:r w:rsidR="009C2DBC">
        <w:rPr>
          <w:rFonts w:ascii="Times New Roman" w:hAnsi="Times New Roman" w:cs="Times New Roman"/>
          <w:sz w:val="28"/>
          <w:szCs w:val="28"/>
        </w:rPr>
        <w:t>, устраиваются на работу вахтовым методом.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Явных негативных явлений среди допризывной молодежи нет, но среди призывников в 2013 году был уклонист от призыва в ряды РА. Надеюсь, что призыв весной 2014 года пройдет более успешно.</w:t>
      </w:r>
    </w:p>
    <w:p w:rsidR="00691F3C" w:rsidRDefault="00691F3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DBC">
        <w:rPr>
          <w:rFonts w:ascii="Times New Roman" w:hAnsi="Times New Roman" w:cs="Times New Roman"/>
          <w:sz w:val="28"/>
          <w:szCs w:val="28"/>
        </w:rPr>
        <w:t xml:space="preserve"> Хорошим примером в деле патриотического воспитания допризывной молодежи  является МКОУ «ИСОШ». Ребята не раз завоевывали призовые места в районных, краевых и республиканских соревнованиях.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поселении ведется только индивидуальное жилищное строительство. В текущем году ввод жилья составил: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-Ахметзянов Ильяз – 77,5 кв.м.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Гилязев Ильшат – 65,1 кв.м.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Габдулаглаиев Фирдавис – 41,8 кв.м.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2DBC" w:rsidRDefault="009C2DBC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7.Образование.</w:t>
      </w:r>
    </w:p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функционируют 3 учреждения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65"/>
        <w:gridCol w:w="1574"/>
        <w:gridCol w:w="1524"/>
        <w:gridCol w:w="1677"/>
        <w:gridCol w:w="1536"/>
      </w:tblGrid>
      <w:tr w:rsidR="009C2DBC" w:rsidTr="009C2DBC"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95" w:type="dxa"/>
          </w:tcPr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и детей</w:t>
            </w:r>
          </w:p>
        </w:tc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пед.кадров</w:t>
            </w:r>
          </w:p>
        </w:tc>
        <w:tc>
          <w:tcPr>
            <w:tcW w:w="1595" w:type="dxa"/>
          </w:tcPr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ИТС</w:t>
            </w:r>
          </w:p>
        </w:tc>
        <w:tc>
          <w:tcPr>
            <w:tcW w:w="1595" w:type="dxa"/>
          </w:tcPr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Ср.заработная плата педагогов</w:t>
            </w:r>
          </w:p>
        </w:tc>
        <w:tc>
          <w:tcPr>
            <w:tcW w:w="1596" w:type="dxa"/>
          </w:tcPr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Ср.з/п</w:t>
            </w:r>
          </w:p>
        </w:tc>
      </w:tr>
      <w:tr w:rsidR="009C2DBC" w:rsidTr="009C2DBC">
        <w:tc>
          <w:tcPr>
            <w:tcW w:w="1595" w:type="dxa"/>
          </w:tcPr>
          <w:p w:rsidR="009C2DBC" w:rsidRP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«ИСОШ»</w:t>
            </w:r>
          </w:p>
        </w:tc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15,417</w:t>
            </w:r>
          </w:p>
        </w:tc>
        <w:tc>
          <w:tcPr>
            <w:tcW w:w="1596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BC" w:rsidTr="009C2DBC">
        <w:tc>
          <w:tcPr>
            <w:tcW w:w="1595" w:type="dxa"/>
          </w:tcPr>
          <w:p w:rsidR="009C2DBC" w:rsidRDefault="009C2DBC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«Ишимовский детский сад»</w:t>
            </w:r>
          </w:p>
        </w:tc>
        <w:tc>
          <w:tcPr>
            <w:tcW w:w="1595" w:type="dxa"/>
          </w:tcPr>
          <w:p w:rsidR="009C2DBC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9C2DBC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9C2DBC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C2DBC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14460</w:t>
            </w:r>
          </w:p>
        </w:tc>
        <w:tc>
          <w:tcPr>
            <w:tcW w:w="1596" w:type="dxa"/>
          </w:tcPr>
          <w:p w:rsidR="009C2DBC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</w:t>
            </w:r>
          </w:p>
        </w:tc>
      </w:tr>
      <w:tr w:rsidR="006F5955" w:rsidTr="009C2DBC">
        <w:tc>
          <w:tcPr>
            <w:tcW w:w="159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«Самаровский детский сад» </w:t>
            </w:r>
          </w:p>
        </w:tc>
        <w:tc>
          <w:tcPr>
            <w:tcW w:w="1595" w:type="dxa"/>
          </w:tcPr>
          <w:p w:rsidR="006F5955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6F5955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F5955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F5955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12468</w:t>
            </w:r>
          </w:p>
        </w:tc>
        <w:tc>
          <w:tcPr>
            <w:tcW w:w="1596" w:type="dxa"/>
          </w:tcPr>
          <w:p w:rsidR="006F5955" w:rsidRDefault="006F5955" w:rsidP="009C2DB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</w:t>
            </w:r>
          </w:p>
        </w:tc>
      </w:tr>
    </w:tbl>
    <w:p w:rsidR="009C2DBC" w:rsidRDefault="009C2DBC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55">
        <w:rPr>
          <w:rFonts w:ascii="Times New Roman" w:hAnsi="Times New Roman" w:cs="Times New Roman"/>
          <w:sz w:val="28"/>
          <w:szCs w:val="28"/>
        </w:rPr>
        <w:t xml:space="preserve"> Посещаемость в дошкольных учреждениях и школе хорошая, очередь в дошкольных учреждениях почти ликвидирована. По прогнозам на 3-5 лет количество дошкольников и школьников останется стабильной.</w:t>
      </w:r>
    </w:p>
    <w:p w:rsidR="006F5955" w:rsidRDefault="006F5955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5955" w:rsidRDefault="006F5955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8.Здравоохранение.</w:t>
      </w:r>
    </w:p>
    <w:p w:rsidR="006F5955" w:rsidRDefault="006F5955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поселении работает 2 ФАПа, работал зубной кабинет. Анализ заболеваемости среди населения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375"/>
      </w:tblGrid>
      <w:tr w:rsidR="006F5955" w:rsidTr="006F5955">
        <w:tc>
          <w:tcPr>
            <w:tcW w:w="817" w:type="dxa"/>
          </w:tcPr>
          <w:p w:rsidR="006F5955" w:rsidRP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F5955" w:rsidRP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болезни</w:t>
            </w:r>
          </w:p>
        </w:tc>
        <w:tc>
          <w:tcPr>
            <w:tcW w:w="2693" w:type="dxa"/>
          </w:tcPr>
          <w:p w:rsidR="006F5955" w:rsidRP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55">
              <w:rPr>
                <w:rFonts w:ascii="Times New Roman" w:hAnsi="Times New Roman" w:cs="Times New Roman"/>
                <w:sz w:val="24"/>
                <w:szCs w:val="24"/>
              </w:rPr>
              <w:t>.Ишимово</w:t>
            </w:r>
          </w:p>
        </w:tc>
        <w:tc>
          <w:tcPr>
            <w:tcW w:w="2375" w:type="dxa"/>
          </w:tcPr>
          <w:p w:rsidR="006F5955" w:rsidRP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д.Самарова</w:t>
            </w:r>
          </w:p>
        </w:tc>
      </w:tr>
      <w:tr w:rsidR="006F5955" w:rsidTr="006F5955">
        <w:tc>
          <w:tcPr>
            <w:tcW w:w="817" w:type="dxa"/>
          </w:tcPr>
          <w:p w:rsidR="006F5955" w:rsidRP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F5955" w:rsidTr="006F5955">
        <w:tc>
          <w:tcPr>
            <w:tcW w:w="817" w:type="dxa"/>
          </w:tcPr>
          <w:p w:rsidR="006F5955" w:rsidRP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955" w:rsidTr="006F5955">
        <w:tc>
          <w:tcPr>
            <w:tcW w:w="817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Стенокардия</w:t>
            </w: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55" w:rsidTr="006F5955">
        <w:tc>
          <w:tcPr>
            <w:tcW w:w="817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955" w:rsidTr="006F5955">
        <w:tc>
          <w:tcPr>
            <w:tcW w:w="817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955" w:rsidTr="006F5955">
        <w:tc>
          <w:tcPr>
            <w:tcW w:w="817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Онкобольные</w:t>
            </w: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55" w:rsidTr="006F5955">
        <w:tc>
          <w:tcPr>
            <w:tcW w:w="817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2693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955" w:rsidTr="006F5955">
        <w:tc>
          <w:tcPr>
            <w:tcW w:w="817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F5955" w:rsidRDefault="006F5955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</w:t>
            </w:r>
          </w:p>
        </w:tc>
        <w:tc>
          <w:tcPr>
            <w:tcW w:w="2693" w:type="dxa"/>
          </w:tcPr>
          <w:p w:rsidR="006F5955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6F5955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71" w:rsidTr="006F5955">
        <w:tc>
          <w:tcPr>
            <w:tcW w:w="817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693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5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51171" w:rsidTr="006F5955">
        <w:tc>
          <w:tcPr>
            <w:tcW w:w="817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693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71" w:rsidTr="006F5955">
        <w:tc>
          <w:tcPr>
            <w:tcW w:w="817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2693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375" w:type="dxa"/>
          </w:tcPr>
          <w:p w:rsidR="00D51171" w:rsidRDefault="00D51171" w:rsidP="006F595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6F5955" w:rsidRDefault="006F5955" w:rsidP="00691F3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F3C" w:rsidRDefault="00D51171" w:rsidP="00DC4A87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9.Культура, молодежная политика, спорт.</w:t>
      </w:r>
    </w:p>
    <w:p w:rsidR="00D51171" w:rsidRDefault="00D51171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поселении работает Самаровский СДК». 22.12.2013 года началось строительство Ишимовского СДК на 100 мест. </w:t>
      </w:r>
    </w:p>
    <w:p w:rsidR="00D51171" w:rsidRDefault="00D51171" w:rsidP="00D73F25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Поселение участвовало почти во всех мероприятиях районного и краевого уровня, а также в поселении проводилось множество  мероприятий к праздникам.</w:t>
      </w:r>
    </w:p>
    <w:p w:rsidR="00D51171" w:rsidRDefault="00D51171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D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.Роль малого и среднего предпринимательства.</w:t>
      </w:r>
    </w:p>
    <w:p w:rsidR="00D51171" w:rsidRDefault="00D51171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поселения зарегистрировано </w:t>
      </w:r>
      <w:r w:rsidR="002A54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  <w:r w:rsidR="002A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И/п Фазылбекова и и/п Галиев – по торговле</w:t>
      </w:r>
      <w:r w:rsidR="002A5436">
        <w:rPr>
          <w:rFonts w:ascii="Times New Roman" w:hAnsi="Times New Roman" w:cs="Times New Roman"/>
          <w:sz w:val="28"/>
          <w:szCs w:val="28"/>
        </w:rPr>
        <w:t>. И/п Калистратов, и/п Гаптулов, и/п Сибирякова по переработке леса, заготовке и продаже дров.И/п Сабиров по туризму.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Имеются 3 пилорамы (индивидуальный сектор). 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2013 году о своем закрытии (ликвидации) объявили 3 индивидуальных предпринимателя. Причины – нерентабельность, болезнь.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436" w:rsidRDefault="002A5436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D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.Дорожное хозяйство. Благоустройство.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Дорожное хозяйство в поселении составляет 20,1 км. Основная часть дорог (улиц) имеют твердое покрытие в каменном и щебеночном исполнении. В с.Ишимово – 11940 м, 16 улиц; в д.Самарова – 8160 м, 9 улиц.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Ремонтировано за текущий год: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с.Ишимово: и/п Гилев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-ул.Ленина – 500 м;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ул.Механизаторов – 740 м;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пер.Молодежный – 300 м;</w:t>
      </w:r>
    </w:p>
    <w:p w:rsidR="002A5436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ул.Набережная – 300 м.</w:t>
      </w:r>
    </w:p>
    <w:p w:rsidR="00004D9A" w:rsidRDefault="002A543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ВСЕГО:</w:t>
      </w:r>
      <w:r w:rsidR="00004D9A">
        <w:rPr>
          <w:rFonts w:ascii="Times New Roman" w:hAnsi="Times New Roman" w:cs="Times New Roman"/>
          <w:sz w:val="28"/>
          <w:szCs w:val="28"/>
        </w:rPr>
        <w:t xml:space="preserve">            1840 м, на сумму 462 154 руб.</w:t>
      </w:r>
    </w:p>
    <w:p w:rsidR="00004D9A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д.Самарова:</w:t>
      </w:r>
    </w:p>
    <w:p w:rsidR="00004D9A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-ул.Зеленая – 600 м на сумму 243 000 руб.</w:t>
      </w:r>
    </w:p>
    <w:p w:rsidR="00004D9A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Итого отремонтировано дорог (улиц) 2440 м на сумму 705200 руб.</w:t>
      </w:r>
    </w:p>
    <w:p w:rsidR="00004D9A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Силами «Лукойл» в с.Ишимово ликвидирована несанкционированная свалка, в д.Самарова проводилось буртование ТБО. После проверки «Россельхознадзора»  за эти 2 несанкционированные свалки был наложен штраф в сумме 9 млн. 40 тыс.руб.</w:t>
      </w:r>
    </w:p>
    <w:p w:rsidR="002A5436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проводятся массовые субботники по благоустройству надворных и придорожных территорий, кладбищ, мест отдыха населения.  </w:t>
      </w:r>
    </w:p>
    <w:p w:rsidR="00004D9A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Осенью началась реконструкция уличного освещения населенных пунктов. Эта работа только началась и будет продолжаться в 2014 году, т.к. в связи со строительством СДК основная часть субсидий по благоустройству уйдут на околоклубную территорию.</w:t>
      </w:r>
    </w:p>
    <w:p w:rsidR="00004D9A" w:rsidRDefault="00004D9A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4D9A" w:rsidRDefault="00004D9A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22D16">
        <w:rPr>
          <w:rFonts w:ascii="Times New Roman" w:hAnsi="Times New Roman" w:cs="Times New Roman"/>
          <w:sz w:val="28"/>
          <w:szCs w:val="28"/>
        </w:rPr>
        <w:t>Охрана общественного порядка. Вопросы безопасности (пожарная безопасность).</w:t>
      </w:r>
    </w:p>
    <w:p w:rsidR="00722D16" w:rsidRDefault="00722D1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текущем году поселение получило специальную пожарную машину ЗИЛ-131 от ПЧ-91.Машина старая, но все узлы и агрегаты работают нормально. В настоящее время на дежурстве в теплой стоянке стоят 2 машиныЗИЛ-131.В летний период  - 3 машины.ГАЗ-53 базируется в д.Самарова, находится в ДНД.</w:t>
      </w:r>
    </w:p>
    <w:p w:rsidR="00722D16" w:rsidRDefault="00722D1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анализам пожаров и  их причин, происшедших на территории Октябрьского района: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00"/>
        <w:gridCol w:w="1115"/>
        <w:gridCol w:w="1366"/>
        <w:gridCol w:w="984"/>
        <w:gridCol w:w="890"/>
        <w:gridCol w:w="1004"/>
        <w:gridCol w:w="871"/>
      </w:tblGrid>
      <w:tr w:rsidR="000A6AA3" w:rsidTr="000A6AA3">
        <w:trPr>
          <w:trHeight w:val="365"/>
        </w:trPr>
        <w:tc>
          <w:tcPr>
            <w:tcW w:w="541" w:type="dxa"/>
            <w:vMerge w:val="restart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Поселение,</w:t>
            </w:r>
          </w:p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481" w:type="dxa"/>
            <w:gridSpan w:val="2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пожаров</w:t>
            </w:r>
          </w:p>
        </w:tc>
        <w:tc>
          <w:tcPr>
            <w:tcW w:w="1874" w:type="dxa"/>
            <w:gridSpan w:val="2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Гибель людей</w:t>
            </w:r>
          </w:p>
        </w:tc>
        <w:tc>
          <w:tcPr>
            <w:tcW w:w="1875" w:type="dxa"/>
            <w:gridSpan w:val="2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людей</w:t>
            </w:r>
          </w:p>
        </w:tc>
      </w:tr>
      <w:tr w:rsidR="000A6AA3" w:rsidTr="000A6AA3">
        <w:trPr>
          <w:trHeight w:val="274"/>
        </w:trPr>
        <w:tc>
          <w:tcPr>
            <w:tcW w:w="541" w:type="dxa"/>
            <w:vMerge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6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4" w:type="dxa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0" w:type="dxa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04" w:type="dxa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1" w:type="dxa"/>
          </w:tcPr>
          <w:p w:rsidR="000A6AA3" w:rsidRP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6AA3" w:rsidTr="000A6AA3">
        <w:trPr>
          <w:trHeight w:val="274"/>
        </w:trPr>
        <w:tc>
          <w:tcPr>
            <w:tcW w:w="541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Ишимовское сельское поселение</w:t>
            </w:r>
          </w:p>
        </w:tc>
        <w:tc>
          <w:tcPr>
            <w:tcW w:w="1115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AA3" w:rsidTr="000A6AA3">
        <w:trPr>
          <w:trHeight w:val="274"/>
        </w:trPr>
        <w:tc>
          <w:tcPr>
            <w:tcW w:w="541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115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6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4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0A6AA3" w:rsidRDefault="000A6AA3" w:rsidP="000A6AA3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2D16" w:rsidRDefault="00722D16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D16" w:rsidRDefault="00EB2427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Местный референдум.</w:t>
      </w:r>
    </w:p>
    <w:p w:rsidR="00EB2427" w:rsidRDefault="00EB2427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успешного хозяйствования и благоустройства территорий в Пермском крае работает программа «Благоустройство» на основании самообложения граждан. Край на эти цели будет выделять финансовые средства 1 к 5, т.е. к 100 рублям 500.Если население будет участвовать на референдуме более 50 % участием «за», то мы получим эти средства и сможем участвовать в этой программе. Выбор за нами.</w:t>
      </w:r>
    </w:p>
    <w:p w:rsidR="00600F3E" w:rsidRDefault="00EB2427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сентябре 2014 года будут дополнительные выборы в Земское собрание  Октябрьского муниципального района.</w:t>
      </w:r>
    </w:p>
    <w:p w:rsidR="00600F3E" w:rsidRDefault="00600F3E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234C" w:rsidRDefault="00600F3E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14.Работа администрации поселения и деятельность Совета депутатов</w:t>
      </w:r>
      <w:r w:rsidR="006E234C">
        <w:rPr>
          <w:rFonts w:ascii="Times New Roman" w:hAnsi="Times New Roman" w:cs="Times New Roman"/>
          <w:sz w:val="28"/>
          <w:szCs w:val="28"/>
        </w:rPr>
        <w:t>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администрации работают 4 специалиста, глава сельского поселения, водитель на 0,5 ставок, 2 истопника.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Прием граждан главой сельского поселения и специалистами ведется регулярно. Гражданам оказываются муниципальные услуги согласно 210-ФЗ. 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 2013 год администрацией сельского поселения издано 96 постановлений, 50 распоряжений по основной деятельности.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Выдано 817 справок различного характера.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постоянно участвует по гражданским делам граждан поселения. Также состоялись суды по административным делам: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несанкционированным свалкам – 2 заедания;</w:t>
      </w:r>
    </w:p>
    <w:p w:rsidR="00EB2427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скотомогильникам - </w:t>
      </w:r>
      <w:r w:rsidR="00EB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заседания;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дорожным знакам около учреждений образования – 4 заседания.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ведутся судебные дела по невостребованным земельным долям.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первое воскресенье сентября в единый День голосования прошли выборы депутатов представительных органов местного самоуправления.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Избрано 10 депутатов, из них 2 из д.Самарова. Каждому депутату прикреплен свой округ.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сентября 2013 года проведено 9 заседания Совета депутатов, принято 34 решения.</w:t>
      </w:r>
    </w:p>
    <w:p w:rsidR="006E234C" w:rsidRDefault="006E234C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новым созывом проведено 3 заседания, принято 21 решение.</w:t>
      </w:r>
    </w:p>
    <w:p w:rsidR="0065134E" w:rsidRDefault="0065134E" w:rsidP="00D5117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34E" w:rsidRDefault="0065134E" w:rsidP="00DC4A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15.План работы на 2014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134E" w:rsidTr="0065134E">
        <w:tc>
          <w:tcPr>
            <w:tcW w:w="675" w:type="dxa"/>
          </w:tcPr>
          <w:p w:rsidR="0065134E" w:rsidRPr="0065134E" w:rsidRDefault="0065134E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45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</w:tcPr>
          <w:p w:rsidR="0065134E" w:rsidRPr="0065134E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93" w:type="dxa"/>
          </w:tcPr>
          <w:p w:rsidR="0065134E" w:rsidRPr="0065134E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5134E" w:rsidRPr="0065134E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64526" w:rsidTr="0065134E">
        <w:tc>
          <w:tcPr>
            <w:tcW w:w="675" w:type="dxa"/>
          </w:tcPr>
          <w:p w:rsidR="00264526" w:rsidRPr="0065134E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территорий, дорог (улиц)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осень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успешное проведение весенних паводков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программы по противопожарной безопасности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территорий,массовые субботники 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Ишимовского СДК (ул.Мира)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ремонты улиц:</w:t>
            </w:r>
          </w:p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Д.Самарова:</w:t>
            </w:r>
          </w:p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ул.Восточная, ул.Набережная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несанционированных свалок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Сентбрь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 нового СДК 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26" w:rsidTr="0065134E">
        <w:tc>
          <w:tcPr>
            <w:tcW w:w="675" w:type="dxa"/>
          </w:tcPr>
          <w:p w:rsidR="00264526" w:rsidRDefault="00264526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64526" w:rsidRDefault="00CF4ACC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учреждений к новому отопительному сезону</w:t>
            </w:r>
          </w:p>
        </w:tc>
        <w:tc>
          <w:tcPr>
            <w:tcW w:w="2393" w:type="dxa"/>
          </w:tcPr>
          <w:p w:rsidR="00264526" w:rsidRDefault="00CF4ACC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64526" w:rsidRDefault="00264526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CC" w:rsidTr="0065134E">
        <w:tc>
          <w:tcPr>
            <w:tcW w:w="675" w:type="dxa"/>
          </w:tcPr>
          <w:p w:rsidR="00CF4ACC" w:rsidRDefault="00CF4ACC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CF4ACC" w:rsidRDefault="00CF4ACC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праздников</w:t>
            </w:r>
          </w:p>
        </w:tc>
        <w:tc>
          <w:tcPr>
            <w:tcW w:w="2393" w:type="dxa"/>
          </w:tcPr>
          <w:p w:rsidR="00CF4ACC" w:rsidRDefault="00CF4ACC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F4ACC" w:rsidRDefault="00CF4ACC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="00DC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ну МБУ «ИСДК»</w:t>
            </w:r>
          </w:p>
        </w:tc>
      </w:tr>
      <w:tr w:rsidR="00CF4ACC" w:rsidTr="0065134E">
        <w:tc>
          <w:tcPr>
            <w:tcW w:w="675" w:type="dxa"/>
          </w:tcPr>
          <w:p w:rsidR="00CF4ACC" w:rsidRDefault="00CF4ACC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CF4ACC" w:rsidRDefault="00CF4ACC" w:rsidP="0026452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</w:tcPr>
          <w:p w:rsidR="00CF4ACC" w:rsidRDefault="00CF4ACC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декабря</w:t>
            </w:r>
          </w:p>
        </w:tc>
        <w:tc>
          <w:tcPr>
            <w:tcW w:w="2393" w:type="dxa"/>
          </w:tcPr>
          <w:p w:rsidR="00CF4ACC" w:rsidRDefault="00CF4ACC" w:rsidP="0065134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65134E" w:rsidRDefault="0065134E" w:rsidP="00DC4A87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5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A5"/>
    <w:rsid w:val="00004D9A"/>
    <w:rsid w:val="0001042B"/>
    <w:rsid w:val="00027214"/>
    <w:rsid w:val="000A6AA3"/>
    <w:rsid w:val="00105126"/>
    <w:rsid w:val="002155DC"/>
    <w:rsid w:val="00264526"/>
    <w:rsid w:val="002A379B"/>
    <w:rsid w:val="002A5436"/>
    <w:rsid w:val="00376608"/>
    <w:rsid w:val="00445616"/>
    <w:rsid w:val="0055650A"/>
    <w:rsid w:val="005A1439"/>
    <w:rsid w:val="00600F3E"/>
    <w:rsid w:val="0065134E"/>
    <w:rsid w:val="00691F3C"/>
    <w:rsid w:val="006E234C"/>
    <w:rsid w:val="006F5955"/>
    <w:rsid w:val="00722D16"/>
    <w:rsid w:val="007B6BB7"/>
    <w:rsid w:val="009571AE"/>
    <w:rsid w:val="009C2DBC"/>
    <w:rsid w:val="00A13C6A"/>
    <w:rsid w:val="00A1467A"/>
    <w:rsid w:val="00B724B0"/>
    <w:rsid w:val="00CA6C31"/>
    <w:rsid w:val="00CD6C56"/>
    <w:rsid w:val="00CF4ACC"/>
    <w:rsid w:val="00D51171"/>
    <w:rsid w:val="00D73F25"/>
    <w:rsid w:val="00DC4A87"/>
    <w:rsid w:val="00DD0C15"/>
    <w:rsid w:val="00E75CA5"/>
    <w:rsid w:val="00EB2427"/>
    <w:rsid w:val="00FA55F4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7949-471E-41CE-98DE-2674C970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2014-03-14T03:19:00Z</dcterms:created>
  <dcterms:modified xsi:type="dcterms:W3CDTF">2014-03-27T09:24:00Z</dcterms:modified>
</cp:coreProperties>
</file>