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52" w:rsidRPr="00E67452" w:rsidRDefault="00E67452" w:rsidP="00E67452">
      <w:pPr>
        <w:spacing w:after="0" w:line="360" w:lineRule="exact"/>
        <w:ind w:firstLine="720"/>
        <w:jc w:val="both"/>
        <w:outlineLvl w:val="5"/>
        <w:rPr>
          <w:rFonts w:ascii="Times New Roman" w:eastAsia="Times New Roman" w:hAnsi="Times New Roman" w:cs="Times New Roman"/>
          <w:b/>
          <w:sz w:val="24"/>
          <w:szCs w:val="24"/>
          <w:lang w:eastAsia="ru-RU"/>
        </w:rPr>
      </w:pPr>
      <w:r w:rsidRPr="00E67452">
        <w:rPr>
          <w:rFonts w:ascii="Times New Roman" w:eastAsia="Times New Roman" w:hAnsi="Times New Roman" w:cs="Times New Roman"/>
          <w:b/>
          <w:sz w:val="24"/>
          <w:szCs w:val="24"/>
          <w:lang w:eastAsia="ru-RU"/>
        </w:rPr>
        <w:t>Статья 21. Совет депутатов Петропавловского сельского поселения</w:t>
      </w:r>
    </w:p>
    <w:p w:rsidR="00E67452" w:rsidRPr="00E67452" w:rsidRDefault="00E67452" w:rsidP="00E67452">
      <w:pPr>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1. Совет депутатов Петропавловского сельского поселения является представительным органом поселения, наделенным настоящим Уставом собственными полномочиями по решению вопросов местного значения поселения.</w:t>
      </w:r>
    </w:p>
    <w:p w:rsidR="00E67452" w:rsidRPr="00E67452" w:rsidRDefault="00E67452" w:rsidP="00E67452">
      <w:pPr>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2. Совет депутатов Петропавловского сельского поселения избирается на муниципальных выборах.</w:t>
      </w:r>
    </w:p>
    <w:p w:rsidR="00E67452" w:rsidRPr="00E67452" w:rsidRDefault="00E67452" w:rsidP="00E67452">
      <w:pPr>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3. Совет депутатов поселения состоит из 10 (десяти) депутатов.</w:t>
      </w:r>
    </w:p>
    <w:p w:rsidR="00E67452" w:rsidRPr="00E67452" w:rsidRDefault="00E67452" w:rsidP="00E67452">
      <w:pPr>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4. Срок полномочий Совета депутатов составляет 5 лет.</w:t>
      </w:r>
    </w:p>
    <w:p w:rsidR="00E67452" w:rsidRPr="00E67452" w:rsidRDefault="00E67452" w:rsidP="00E67452">
      <w:pPr>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 xml:space="preserve">5. Совет депутатов поселения может осуществлять свои полномочия в случае избрания не менее двух третей от установленной численности депутатов. </w:t>
      </w:r>
    </w:p>
    <w:p w:rsidR="00E67452" w:rsidRPr="00E67452" w:rsidRDefault="00E67452" w:rsidP="00E67452">
      <w:pPr>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6. Совет депутатов поселения обладает правами юридического лица в соответствии с Уставом Петропавловского сельского поселения.</w:t>
      </w:r>
    </w:p>
    <w:p w:rsidR="00E67452" w:rsidRPr="00E67452" w:rsidRDefault="00E67452" w:rsidP="00E67452">
      <w:pPr>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 xml:space="preserve">7.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 </w:t>
      </w:r>
    </w:p>
    <w:p w:rsidR="00E67452" w:rsidRPr="00E67452" w:rsidRDefault="00E67452" w:rsidP="00E67452">
      <w:pPr>
        <w:widowControl w:val="0"/>
        <w:spacing w:after="0" w:line="360" w:lineRule="exact"/>
        <w:ind w:firstLine="720"/>
        <w:jc w:val="both"/>
        <w:rPr>
          <w:rFonts w:ascii="Times New Roman" w:eastAsia="Times New Roman" w:hAnsi="Times New Roman" w:cs="Times New Roman"/>
          <w:sz w:val="24"/>
          <w:szCs w:val="24"/>
          <w:lang w:eastAsia="ru-RU"/>
        </w:rPr>
      </w:pPr>
    </w:p>
    <w:p w:rsidR="00E67452" w:rsidRPr="00E67452" w:rsidRDefault="00E67452" w:rsidP="00E67452">
      <w:pPr>
        <w:widowControl w:val="0"/>
        <w:spacing w:after="0" w:line="360" w:lineRule="exact"/>
        <w:ind w:firstLine="720"/>
        <w:jc w:val="both"/>
        <w:rPr>
          <w:rFonts w:ascii="Times New Roman" w:eastAsia="Times New Roman" w:hAnsi="Times New Roman" w:cs="Times New Roman"/>
          <w:b/>
          <w:sz w:val="24"/>
          <w:szCs w:val="24"/>
          <w:lang w:eastAsia="ru-RU"/>
        </w:rPr>
      </w:pPr>
      <w:r w:rsidRPr="00E67452">
        <w:rPr>
          <w:rFonts w:ascii="Times New Roman" w:eastAsia="Times New Roman" w:hAnsi="Times New Roman" w:cs="Times New Roman"/>
          <w:b/>
          <w:sz w:val="24"/>
          <w:szCs w:val="24"/>
          <w:lang w:eastAsia="ru-RU"/>
        </w:rPr>
        <w:t xml:space="preserve">Статья 22. Организация деятельности </w:t>
      </w:r>
      <w:r w:rsidRPr="00E67452">
        <w:rPr>
          <w:rFonts w:ascii="Times New Roman" w:eastAsia="Times New Roman" w:hAnsi="Times New Roman" w:cs="Times New Roman"/>
          <w:b/>
          <w:bCs/>
          <w:sz w:val="24"/>
          <w:szCs w:val="24"/>
          <w:lang w:eastAsia="ru-RU"/>
        </w:rPr>
        <w:t>Совета депутатов</w:t>
      </w:r>
      <w:r w:rsidRPr="00E67452">
        <w:rPr>
          <w:rFonts w:ascii="Times New Roman" w:eastAsia="Times New Roman" w:hAnsi="Times New Roman" w:cs="Times New Roman"/>
          <w:sz w:val="24"/>
          <w:szCs w:val="24"/>
          <w:lang w:eastAsia="ru-RU"/>
        </w:rPr>
        <w:t xml:space="preserve"> </w:t>
      </w:r>
    </w:p>
    <w:p w:rsidR="00E67452" w:rsidRPr="00E67452" w:rsidRDefault="00E67452" w:rsidP="00E67452">
      <w:pPr>
        <w:widowControl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1. Совет депутатов нового созыва собирается на первое заседание не позднее 30 дней после избрания необходимой для осуществления его деятельности численности депутатов.</w:t>
      </w:r>
    </w:p>
    <w:p w:rsidR="00E67452" w:rsidRPr="00E67452" w:rsidRDefault="00E67452" w:rsidP="00E67452">
      <w:pPr>
        <w:widowControl w:val="0"/>
        <w:spacing w:after="0" w:line="360" w:lineRule="exact"/>
        <w:ind w:firstLine="720"/>
        <w:jc w:val="both"/>
        <w:rPr>
          <w:rFonts w:ascii="Times New Roman" w:eastAsia="Times New Roman" w:hAnsi="Times New Roman" w:cs="Times New Roman"/>
          <w:strike/>
          <w:sz w:val="24"/>
          <w:szCs w:val="24"/>
          <w:lang w:eastAsia="ru-RU"/>
        </w:rPr>
      </w:pPr>
      <w:r w:rsidRPr="00E67452">
        <w:rPr>
          <w:rFonts w:ascii="Times New Roman" w:eastAsia="Times New Roman" w:hAnsi="Times New Roman" w:cs="Times New Roman"/>
          <w:sz w:val="24"/>
          <w:szCs w:val="24"/>
          <w:lang w:eastAsia="ru-RU"/>
        </w:rPr>
        <w:t>2. Первое заседание Совета депутатов нового созыва открывает глава поселения. Первое заседание Совета депутатов ведет глава поселения, а в случае его отсутствия лицо, уполномоченное депутатами из своего состава (председательствующий) до избрания главы поселения.</w:t>
      </w:r>
    </w:p>
    <w:p w:rsidR="00E67452" w:rsidRPr="00E67452" w:rsidRDefault="00E67452" w:rsidP="00E67452">
      <w:pPr>
        <w:widowControl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 xml:space="preserve">3. Со дня </w:t>
      </w:r>
      <w:proofErr w:type="gramStart"/>
      <w:r w:rsidRPr="00E67452">
        <w:rPr>
          <w:rFonts w:ascii="Times New Roman" w:eastAsia="Times New Roman" w:hAnsi="Times New Roman" w:cs="Times New Roman"/>
          <w:sz w:val="24"/>
          <w:szCs w:val="24"/>
          <w:lang w:eastAsia="ru-RU"/>
        </w:rPr>
        <w:t>начала работы Совета депутатов нового созыва полномочия депутатов прежнего созыва</w:t>
      </w:r>
      <w:proofErr w:type="gramEnd"/>
      <w:r w:rsidRPr="00E67452">
        <w:rPr>
          <w:rFonts w:ascii="Times New Roman" w:eastAsia="Times New Roman" w:hAnsi="Times New Roman" w:cs="Times New Roman"/>
          <w:sz w:val="24"/>
          <w:szCs w:val="24"/>
          <w:lang w:eastAsia="ru-RU"/>
        </w:rPr>
        <w:t xml:space="preserve"> прекращаются. </w:t>
      </w:r>
    </w:p>
    <w:p w:rsidR="00E67452" w:rsidRPr="00E67452" w:rsidRDefault="00E67452" w:rsidP="00E67452">
      <w:pPr>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 xml:space="preserve">4. Деятельность Совета депутатов организует глава поселения в соответствии с регламентом Совета депутатов. </w:t>
      </w:r>
    </w:p>
    <w:p w:rsidR="00E67452" w:rsidRPr="00E67452" w:rsidRDefault="00E67452" w:rsidP="00E67452">
      <w:pPr>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5. Основной формой деятельности Совета депутатов являются заседания Совета депутатов.</w:t>
      </w:r>
    </w:p>
    <w:p w:rsidR="00E67452" w:rsidRPr="00E67452" w:rsidRDefault="00E67452" w:rsidP="00E67452">
      <w:pPr>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Заседания Совета депутатов проходят открыто и гласно. Граждане, проживающие на территории поселения, имеют право присутствовать на заседаниях Совета депутатов. Порядок посещения заседаний Совета депутатов гражданами регулируется его регламентом.</w:t>
      </w:r>
    </w:p>
    <w:p w:rsidR="00E67452" w:rsidRPr="00E67452" w:rsidRDefault="00E67452" w:rsidP="00E67452">
      <w:pPr>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6. Заседания Совета депутатов проводятся не реже одного раза в три месяца.</w:t>
      </w:r>
    </w:p>
    <w:p w:rsidR="00E67452" w:rsidRPr="00E67452" w:rsidRDefault="00E67452" w:rsidP="00E67452">
      <w:pPr>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 xml:space="preserve">7. Заседание правомочно, если на нем присутствует более половины от установленной численности депутатов Совета депутатов. </w:t>
      </w:r>
    </w:p>
    <w:p w:rsidR="00E67452" w:rsidRPr="00E67452" w:rsidRDefault="00E67452" w:rsidP="00E67452">
      <w:pPr>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 xml:space="preserve">8. Совет депутатов может создавать в соответствии с регламентом постоянные и временные депутатские комиссии Совета депутатов, а также комиссии и группы при Совете депутатов с привлечением представителей общественности. </w:t>
      </w:r>
    </w:p>
    <w:p w:rsidR="00E67452" w:rsidRPr="00E67452" w:rsidRDefault="00E67452" w:rsidP="00E67452">
      <w:pPr>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lastRenderedPageBreak/>
        <w:t>9. Организационное, информационное, правовое и материально-техническое обеспечение деятельности Совета депутатов осуществляет глава поселения в порядке, установленном регламентом Совета депутатов.</w:t>
      </w:r>
    </w:p>
    <w:p w:rsidR="00E67452" w:rsidRPr="00E67452" w:rsidRDefault="00E67452" w:rsidP="00E67452">
      <w:pPr>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 xml:space="preserve">10. Порядок организации деятельности Совета депутатов определяется регламентом Совета депутатов в соответствии с настоящим Уставом. </w:t>
      </w:r>
    </w:p>
    <w:p w:rsidR="00E67452" w:rsidRPr="00E67452" w:rsidRDefault="00E67452" w:rsidP="00E67452">
      <w:pPr>
        <w:spacing w:after="0" w:line="360" w:lineRule="exact"/>
        <w:ind w:firstLine="720"/>
        <w:jc w:val="both"/>
        <w:rPr>
          <w:rFonts w:ascii="Times New Roman" w:eastAsia="Times New Roman" w:hAnsi="Times New Roman" w:cs="Times New Roman"/>
          <w:i/>
          <w:sz w:val="24"/>
          <w:szCs w:val="24"/>
          <w:lang w:eastAsia="ru-RU"/>
        </w:rPr>
      </w:pPr>
    </w:p>
    <w:p w:rsidR="00E67452" w:rsidRPr="00E67452" w:rsidRDefault="00E67452" w:rsidP="00E67452">
      <w:pPr>
        <w:spacing w:after="0" w:line="240" w:lineRule="auto"/>
        <w:rPr>
          <w:rFonts w:ascii="Times New Roman" w:eastAsia="Times New Roman" w:hAnsi="Times New Roman" w:cs="Times New Roman"/>
          <w:sz w:val="20"/>
          <w:szCs w:val="20"/>
          <w:lang w:eastAsia="ru-RU"/>
        </w:rPr>
      </w:pPr>
    </w:p>
    <w:p w:rsidR="00E67452" w:rsidRPr="00E67452" w:rsidRDefault="00E67452" w:rsidP="00E67452">
      <w:pPr>
        <w:widowControl w:val="0"/>
        <w:spacing w:after="0" w:line="360" w:lineRule="exact"/>
        <w:ind w:firstLine="720"/>
        <w:jc w:val="both"/>
        <w:rPr>
          <w:rFonts w:ascii="Times New Roman" w:eastAsia="Times New Roman" w:hAnsi="Times New Roman" w:cs="Times New Roman"/>
          <w:b/>
          <w:sz w:val="24"/>
          <w:szCs w:val="24"/>
          <w:lang w:eastAsia="ru-RU"/>
        </w:rPr>
      </w:pPr>
      <w:r w:rsidRPr="00E67452">
        <w:rPr>
          <w:rFonts w:ascii="Times New Roman" w:eastAsia="Times New Roman" w:hAnsi="Times New Roman" w:cs="Times New Roman"/>
          <w:b/>
          <w:sz w:val="24"/>
          <w:szCs w:val="24"/>
          <w:lang w:eastAsia="ru-RU"/>
        </w:rPr>
        <w:t xml:space="preserve">Статья 23. Компетенция </w:t>
      </w:r>
      <w:r w:rsidRPr="00E67452">
        <w:rPr>
          <w:rFonts w:ascii="Times New Roman" w:eastAsia="Times New Roman" w:hAnsi="Times New Roman" w:cs="Times New Roman"/>
          <w:b/>
          <w:bCs/>
          <w:sz w:val="24"/>
          <w:szCs w:val="24"/>
          <w:lang w:eastAsia="ru-RU"/>
        </w:rPr>
        <w:t>Совета депутатов</w:t>
      </w:r>
    </w:p>
    <w:p w:rsidR="00E67452" w:rsidRPr="00E67452" w:rsidRDefault="00E67452" w:rsidP="00E67452">
      <w:pPr>
        <w:widowControl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1. К исключительным полномочиям Совета депутатов Петропавловского сельского поселения относятся:</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1) принятие Устава поселения и внесение в него изменений и дополнений;</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2) утверждение бюджета поселения и отчета о его исполнении;</w:t>
      </w:r>
    </w:p>
    <w:p w:rsidR="00E67452" w:rsidRPr="00E67452" w:rsidRDefault="00E67452" w:rsidP="00E67452">
      <w:pPr>
        <w:widowControl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4) принятие планов и программ развития поселения, утверждение отчетов об их исполнении;</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поселения;</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 xml:space="preserve">9) </w:t>
      </w:r>
      <w:proofErr w:type="gramStart"/>
      <w:r w:rsidRPr="00E67452">
        <w:rPr>
          <w:rFonts w:ascii="Times New Roman" w:eastAsia="Times New Roman" w:hAnsi="Times New Roman" w:cs="Times New Roman"/>
          <w:sz w:val="24"/>
          <w:szCs w:val="24"/>
          <w:lang w:eastAsia="ru-RU"/>
        </w:rPr>
        <w:t>контроль за</w:t>
      </w:r>
      <w:proofErr w:type="gramEnd"/>
      <w:r w:rsidRPr="00E67452">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10) принятие решения об удалении главы Петропавловского сельского поселения в отставку.</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0"/>
          <w:szCs w:val="20"/>
          <w:lang w:eastAsia="ru-RU"/>
        </w:rPr>
        <w:tab/>
      </w:r>
      <w:r w:rsidRPr="00E67452">
        <w:rPr>
          <w:rFonts w:ascii="Times New Roman" w:eastAsia="Times New Roman" w:hAnsi="Times New Roman" w:cs="Times New Roman"/>
          <w:sz w:val="24"/>
          <w:szCs w:val="24"/>
          <w:lang w:eastAsia="ru-RU"/>
        </w:rPr>
        <w:t>2. К компетенции Совета депутатов также относится:</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2.1. назначение публичных слушаний в случае, если с инициативой их проведения выступает население или Совет депутатов, а также определение порядка организации и проведения публичных слушаний;</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2.2. назначение опроса населения, определение порядка его организации и проведения;</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2.3. принятие решений, связанных с изменением границ, преобразованием поселения в случаях, установленных федеральным законом;</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2.4. назначение и определение порядка проведения конференций граждан;</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lastRenderedPageBreak/>
        <w:tab/>
        <w:t>2.5. утверждение общеобязательных правил, касающихся сферы жизнедеятельности всего поселения и общеобязательных для исполнения на всей территории поселения;</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2.6. утверждение структуры администрации поселения по представлению главы Петропавловского сельского поселения, принятие Положения об администрации поселения;</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2.7. определение порядка приватизации муниципального имущества в соответствии с федеральным законодательством;</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2.8. установление правил проведения конкурса по размещению муниципального заказа, финансируемого за счет местного бюджета поселения, на выполнение работ (оказание услуг);</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2.9. установление порядка осуществления муниципальных заимствований;</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2.10. установление официальных символов поселения и порядка их официального использования;</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2.11. назначение муниципальных выборов и местного референдума;</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2.12. утверждение схемы избирательных округов на территории поселения;</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2.13. утверждение положений, устанавливающих размеры и условия компенсационных выплат депутатам, оплаты труда депутатов, выборных должностных лиц местного самоуправления, осуществляющих свои полномочия на постоянной основе;</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2.14. утверждение положений, устанавливающих размеры и условия оплаты труда муниципальных служащих и работников, осуществляющих техническое обеспечение деятельности муниципальной службы поселения;</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2.15. утверждение порядка проведения конкурса на замещение должности муниципальной службы, числа членов конкурсной комиссии в Петропавловском сельском поселении и порядка ее формирования;</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2.16. утверждение положения о проведении аттестации муниципальных служащих Петропавловского сельского поселения;</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2.17. определение мест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2.18. утверждение реестра должностей муниципальной службы Петропавловского сельского поселения;</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2.19. организация работы Совета депутатов;</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2.20. образование и упразднение постоянных комиссий Совета депутатов, рабочих групп, определение их компетенции, заслушивание отчета об их работе;</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lastRenderedPageBreak/>
        <w:tab/>
        <w:t>2.21. принятие регламента Совета депутатов, Положения о Совете депутатов;</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2.22. определение порядка внесения и оформления проектов решений, перечня и форм прилагаемых к ним документов;</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2.23. утверждение положений о муниципальной службе Петропавловского сельского поселения и порядка ведения реестра муниципальных служащих поселения;</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2.24. утверждение положений об удостоверении и нагрудном знаке депутата Совета депутатов, главы Петропавловского сельского поселения;</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2.25. утверждение положений о наградах и почетных званиях поселения;</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2.26. осуществление иных полномочий, отнесенных к ведению Совета депутатов федеральным законодательством, законодательством Пермского края, настоящим Уставом, иными муниципальными правовыми актами поселении.</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3. Совет депутатов ежегодно заслушивает отчеты главы Петропавловского сельского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67452" w:rsidRPr="00E67452" w:rsidRDefault="00E67452" w:rsidP="00E67452">
      <w:pPr>
        <w:snapToGrid w:val="0"/>
        <w:spacing w:after="0" w:line="360" w:lineRule="exact"/>
        <w:ind w:firstLine="720"/>
        <w:jc w:val="both"/>
        <w:rPr>
          <w:rFonts w:ascii="Times New Roman" w:eastAsia="Times New Roman" w:hAnsi="Times New Roman" w:cs="Times New Roman"/>
          <w:b/>
          <w:sz w:val="24"/>
          <w:szCs w:val="24"/>
          <w:lang w:eastAsia="ru-RU"/>
        </w:rPr>
      </w:pPr>
      <w:r w:rsidRPr="00E67452">
        <w:rPr>
          <w:rFonts w:ascii="Times New Roman" w:eastAsia="Times New Roman" w:hAnsi="Times New Roman" w:cs="Times New Roman"/>
          <w:b/>
          <w:sz w:val="24"/>
          <w:szCs w:val="24"/>
          <w:lang w:eastAsia="ru-RU"/>
        </w:rPr>
        <w:t xml:space="preserve">Статья 24. Депутат </w:t>
      </w:r>
      <w:r w:rsidRPr="00E67452">
        <w:rPr>
          <w:rFonts w:ascii="Times New Roman" w:eastAsia="Times New Roman" w:hAnsi="Times New Roman" w:cs="Times New Roman"/>
          <w:b/>
          <w:bCs/>
          <w:sz w:val="24"/>
          <w:szCs w:val="24"/>
          <w:lang w:eastAsia="ru-RU"/>
        </w:rPr>
        <w:t>Совета депутатов</w:t>
      </w:r>
      <w:r w:rsidRPr="00E67452">
        <w:rPr>
          <w:rFonts w:ascii="Times New Roman" w:eastAsia="Times New Roman" w:hAnsi="Times New Roman" w:cs="Times New Roman"/>
          <w:sz w:val="24"/>
          <w:szCs w:val="24"/>
          <w:lang w:eastAsia="ru-RU"/>
        </w:rPr>
        <w:t xml:space="preserve">  </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1. Депутатом Совета депутатов  поселения может быть избран гражданин, обладающий правом быть избранным в органы местного самоуправления в соответствии с федеральным законом и законом Пермского края.</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Депутат Совета депутатов  избирается на основе всеобщего, равного и прямого избирательного права при тайном голосовании.</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2. Выборы депутатов Совета депутатов поселения осуществляются на основе мажоритарной избирательной системы относительно большинства по многомандатным избирательным округам, образуемым на территории поселения.</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3. Депутат Совета депутатов  избирается сроком на 5 лет.</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Полномочия депутата начинаются со дня его избрания и прекращаются со дня начала работы Совета депутатов  нового созыва, за исключением случаев, установленных настоящим Уставом.</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 xml:space="preserve">4. Депутат представляет население избирательного округа, в котором он был избран, и организует свою деятельность в соответствии с федеральным законодательством, законодательством Пермского края и настоящим Уставом. </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5. Статус депутата и ограничения, связанные со статусом, устанавливаются Конституций Российской Федерации, федеральными законами и законами Пермского края.</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6. Депутат осуществляет свои полномочия, как правило, на непостоянной основе.</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lastRenderedPageBreak/>
        <w:t xml:space="preserve">7. Депутат имеет соответствующее удостоверение, </w:t>
      </w:r>
      <w:r w:rsidRPr="00E67452">
        <w:rPr>
          <w:rFonts w:ascii="Times New Roman" w:eastAsia="Times New Roman" w:hAnsi="Times New Roman" w:cs="Times New Roman"/>
          <w:bCs/>
          <w:sz w:val="24"/>
          <w:szCs w:val="24"/>
          <w:lang w:eastAsia="ru-RU"/>
        </w:rPr>
        <w:t xml:space="preserve">удостоверяющее его личность и подтверждающее исполнение им депутатских полномочий. </w:t>
      </w:r>
      <w:r w:rsidRPr="00E67452">
        <w:rPr>
          <w:rFonts w:ascii="Times New Roman" w:eastAsia="Times New Roman" w:hAnsi="Times New Roman" w:cs="Times New Roman"/>
          <w:sz w:val="24"/>
          <w:szCs w:val="24"/>
          <w:lang w:eastAsia="ru-RU"/>
        </w:rPr>
        <w:t>Положение об удостоверении, его образец и описание утверждаются Советом депутатов.</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8. Депутат Совета депутатов поселения не может одновременно исполнять полномочия выборного должностного лица местного самоуправления, а также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9. Депутат Совета депутатов,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федеральными законами.</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p>
    <w:p w:rsidR="00E67452" w:rsidRPr="00E67452" w:rsidRDefault="00E67452" w:rsidP="00E67452">
      <w:pPr>
        <w:snapToGrid w:val="0"/>
        <w:spacing w:after="0" w:line="360" w:lineRule="exact"/>
        <w:ind w:firstLine="720"/>
        <w:jc w:val="both"/>
        <w:rPr>
          <w:rFonts w:ascii="Times New Roman" w:eastAsia="Times New Roman" w:hAnsi="Times New Roman" w:cs="Times New Roman"/>
          <w:b/>
          <w:sz w:val="24"/>
          <w:szCs w:val="24"/>
          <w:lang w:eastAsia="ru-RU"/>
        </w:rPr>
      </w:pPr>
      <w:r w:rsidRPr="00E67452">
        <w:rPr>
          <w:rFonts w:ascii="Times New Roman" w:eastAsia="Times New Roman" w:hAnsi="Times New Roman" w:cs="Times New Roman"/>
          <w:b/>
          <w:sz w:val="24"/>
          <w:szCs w:val="24"/>
          <w:lang w:eastAsia="ru-RU"/>
        </w:rPr>
        <w:t>Статья 25. Формы депутатской деятельности</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1. Формами депутатской деятельности являются:</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1) участие в заседаниях Совета депутатов  поселения;</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2) участие в работе комиссий Совета депутатов  поселения;</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3) подготовка и внесение проектов решений на рассмотрение Совета депутатов;</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4) участие в выполнении поручений Совета депутатов;</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 xml:space="preserve">5) обращение с письменными (устными) вопросами (запросами) к главе поселения, иным должностным лицам и органам местного самоуправления, а также руководителям иных организаций, расположенных на территории поселения; </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6) проведение встреч с избирателями, прием граждан;</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7) отчет перед избирателями о проделанной работе в качестве депутата Совета депутатов.</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2. Депутаты информируют избирателей о своей деятельности во время встреч с ними, а также через средства массовой информации.</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p>
    <w:p w:rsidR="00E67452" w:rsidRPr="00E67452" w:rsidRDefault="00E67452" w:rsidP="00E67452">
      <w:pPr>
        <w:snapToGrid w:val="0"/>
        <w:spacing w:after="0" w:line="360" w:lineRule="exact"/>
        <w:ind w:firstLine="720"/>
        <w:jc w:val="both"/>
        <w:rPr>
          <w:rFonts w:ascii="Times New Roman" w:eastAsia="Times New Roman" w:hAnsi="Times New Roman" w:cs="Times New Roman"/>
          <w:b/>
          <w:bCs/>
          <w:sz w:val="24"/>
          <w:szCs w:val="24"/>
          <w:lang w:eastAsia="ru-RU"/>
        </w:rPr>
      </w:pPr>
      <w:r w:rsidRPr="00E67452">
        <w:rPr>
          <w:rFonts w:ascii="Times New Roman" w:eastAsia="Times New Roman" w:hAnsi="Times New Roman" w:cs="Times New Roman"/>
          <w:b/>
          <w:sz w:val="24"/>
          <w:szCs w:val="24"/>
          <w:lang w:eastAsia="ru-RU"/>
        </w:rPr>
        <w:t xml:space="preserve">Статья 26. Права и обязанности депутата </w:t>
      </w:r>
      <w:r w:rsidRPr="00E67452">
        <w:rPr>
          <w:rFonts w:ascii="Times New Roman" w:eastAsia="Times New Roman" w:hAnsi="Times New Roman" w:cs="Times New Roman"/>
          <w:b/>
          <w:bCs/>
          <w:sz w:val="24"/>
          <w:szCs w:val="24"/>
          <w:lang w:eastAsia="ru-RU"/>
        </w:rPr>
        <w:t>Совета депутатов</w:t>
      </w:r>
    </w:p>
    <w:p w:rsidR="00E67452" w:rsidRPr="00E67452" w:rsidRDefault="00E67452" w:rsidP="00E67452">
      <w:pPr>
        <w:snapToGrid w:val="0"/>
        <w:spacing w:after="0" w:line="360" w:lineRule="exact"/>
        <w:ind w:firstLine="720"/>
        <w:jc w:val="both"/>
        <w:rPr>
          <w:rFonts w:ascii="Times New Roman" w:eastAsia="Times New Roman" w:hAnsi="Times New Roman" w:cs="Times New Roman"/>
          <w:b/>
          <w:bCs/>
          <w:sz w:val="24"/>
          <w:szCs w:val="24"/>
          <w:lang w:eastAsia="ru-RU"/>
        </w:rPr>
      </w:pPr>
    </w:p>
    <w:p w:rsidR="00E67452" w:rsidRPr="00E67452" w:rsidRDefault="00E67452" w:rsidP="00E6745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Депутат Совета депутатов имеет право:</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 xml:space="preserve">            1) участвовать в депутатских слушаниях и иных мероприятиях, организуемых Советом депутатов, постоянными депутатскими комиссиями (далее – комиссии);</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 xml:space="preserve">            2) участвовать в работе всех комиссий и рабочих групп Совета депутатов;</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3) выдвигать кандидатуры, избирать и быть избранным в комиссии, рабочие группы Совета депутатов;</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4) вносить на рассмотрение Совета депутатов проекты решений в порядке правотворческой инициативы;</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lastRenderedPageBreak/>
        <w:tab/>
        <w:t>5) вносить предложения и замечания по повестке заседания, по порядку рассмотрения и существу обсуждаемых вопросов;</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6) участвовать в прениях, задавать вопросы докладчикам, председателю Совета депутатов (председательствующему) на заседании;</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7) знакомиться с протоколами заседаний Совета депутатов, его комиссий;</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8) на обеспечение документами, принятыми Советом депутатов;</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9) оглашать на заседаниях Совета депутатов обращения граждан, имеющие общественное значение;</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10) обращаться к должностным лицам с депутатским запросом, обращением;</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11) на защиту чести и достоинства в связи с осуществлением депутатских полномочий;</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12) получать и распространять информацию, необходимую для исполнения своих полномочий;</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13) информировать избирателей о своей деятельности во время встреч с ними.</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14) пользоваться всеми видами связи, которыми располагают органы местного самоуправления поселения для исполнения депутатских полномочий;</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15) вносить предложения о проведении депутатских расследований по любому вопросу, относящемуся к ведению Совета депутатов в установленном порядке.</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 Депутат Совета депутатов обладает правом решающего голоса по всем вопросам, рассматриваемым Советом депутатов, комиссией и (или) иной рабочей группой, членом которых он является.</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Голосование осуществляется депутатом лично.</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3. По всем вопросам, связанным с осуществлением депутатской деятельности, депутат Совета депутатов пользуется правом внеочередного приема должностными лицами органов государственной власти и органов местного самоуправления, находящихся на территории Петропавловского сельского поселения.</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4. депутат обладает иными правами в соответствии с действующим законодательством и Уставом Петропавловского сельского поселения.</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5. Депутат Совета депутатов обязан:</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1) лично участвовать в заседаниях Совета депутатов, комиссий, рабочих групп, членом которых он является, и не допускать их пропусков без уважительных причин;</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2) не допускать индивидуальных и коллективных действий, направленных на срыв проведения заседаний: уход из зала заседаний по мотивам, не признанным уважительными;</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3) соблюдать регламент Совета депутатов, правила депутатской этики;</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lastRenderedPageBreak/>
        <w:tab/>
        <w:t>4) исполнять решения Совета депутатов;</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5) выполнять поручения Совета депутатов, комиссии и (или) рабочей группы, членом которых он является;</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6) разрешать в пределах своих полномочий поступившие от граждан и организаций предложения, заявления и жалобы;</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7) выполнять иные обязанности, установленные законодательством, Уставом Петропавловского сельского поселения;</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8) заблаговременно уведомлять председателя Совета депутатов, депутатской комиссии о невозможности присутствовать на заседании Совета депутатов, комиссии;</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9) поддерживать постоянную связь с избирателями, информировать их о своей деятельности в форме отчета не реже одного раза в год;</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10) принимать меры для обеспечения прав, свобод и законных интересов своих избирателей в пределах своей компетенции.</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ab/>
        <w:t>6. Каждый депутат, за исключением председателя Совета депутатов, обязан состоять в одной из комиссий Совета депутатов.</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E67452">
        <w:rPr>
          <w:rFonts w:ascii="Times New Roman" w:eastAsia="Times New Roman" w:hAnsi="Times New Roman" w:cs="Times New Roman"/>
          <w:sz w:val="20"/>
          <w:szCs w:val="20"/>
          <w:lang w:eastAsia="ru-RU"/>
        </w:rPr>
        <w:tab/>
      </w:r>
      <w:r w:rsidRPr="00E67452">
        <w:rPr>
          <w:rFonts w:ascii="Times New Roman" w:eastAsia="Times New Roman" w:hAnsi="Times New Roman" w:cs="Times New Roman"/>
          <w:b/>
          <w:sz w:val="24"/>
          <w:szCs w:val="24"/>
          <w:lang w:eastAsia="ru-RU"/>
        </w:rPr>
        <w:t xml:space="preserve">Статья 27. Заместитель председателя </w:t>
      </w:r>
      <w:r w:rsidRPr="00E67452">
        <w:rPr>
          <w:rFonts w:ascii="Times New Roman" w:eastAsia="Times New Roman" w:hAnsi="Times New Roman" w:cs="Times New Roman"/>
          <w:b/>
          <w:bCs/>
          <w:sz w:val="24"/>
          <w:szCs w:val="24"/>
          <w:lang w:eastAsia="ru-RU"/>
        </w:rPr>
        <w:t>Совета депутатов</w:t>
      </w:r>
      <w:r w:rsidRPr="00E67452">
        <w:rPr>
          <w:rFonts w:ascii="Times New Roman" w:eastAsia="Times New Roman" w:hAnsi="Times New Roman" w:cs="Times New Roman"/>
          <w:b/>
          <w:sz w:val="24"/>
          <w:szCs w:val="24"/>
          <w:lang w:eastAsia="ru-RU"/>
        </w:rPr>
        <w:t xml:space="preserve"> </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1. Организацию деятельности Совета депутатов, а также обеспечение беспрепятственного осуществления деятельности Совета депутатов в случае временного отсутствия главы поселения осуществляет заместитель председателя Совета депутатов (далее также заместитель председателя).</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2. Заместитель председателя Совета депутатов избирается, и полномочия его прекращаются открытым голосованием на заседании Совета депутатов большинством голосов от установленной численности депутатов Совета депутатов по представлению главы поселения и депутатов в порядке, установленном регламентом Совета депутатов.</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Заместитель председателя избирается из числа депутатов Совета депутатов.</w:t>
      </w:r>
    </w:p>
    <w:p w:rsidR="00E67452" w:rsidRPr="00E67452" w:rsidRDefault="00E67452" w:rsidP="00E67452">
      <w:pPr>
        <w:spacing w:after="0" w:line="360" w:lineRule="exact"/>
        <w:ind w:firstLine="720"/>
        <w:jc w:val="both"/>
        <w:rPr>
          <w:rFonts w:ascii="Times New Roman" w:eastAsia="Times New Roman" w:hAnsi="Times New Roman" w:cs="Times New Roman"/>
          <w:strike/>
          <w:sz w:val="24"/>
          <w:szCs w:val="24"/>
          <w:lang w:eastAsia="ru-RU"/>
        </w:rPr>
      </w:pPr>
      <w:r w:rsidRPr="00E67452">
        <w:rPr>
          <w:rFonts w:ascii="Times New Roman" w:eastAsia="Times New Roman" w:hAnsi="Times New Roman" w:cs="Times New Roman"/>
          <w:sz w:val="24"/>
          <w:szCs w:val="24"/>
          <w:lang w:eastAsia="ru-RU"/>
        </w:rPr>
        <w:t>3. Заместитель председателя выполняет функции в соответствии с распределением обязанностей, установленным регламентом Совета депутатов и поручениями главы поселения.</w:t>
      </w:r>
    </w:p>
    <w:p w:rsidR="00E67452" w:rsidRPr="00E67452" w:rsidRDefault="00E67452" w:rsidP="00E67452">
      <w:pPr>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4. Заместитель председателя ответственен перед Советом депутатов.</w:t>
      </w:r>
    </w:p>
    <w:p w:rsidR="00E67452" w:rsidRPr="00E67452" w:rsidRDefault="00E67452" w:rsidP="00E67452">
      <w:pPr>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Досрочное прекращение полномочий главы поселения не влечет за собой обязательной отставки заместителя председателя Совета депутатов.</w:t>
      </w:r>
    </w:p>
    <w:p w:rsidR="00E67452" w:rsidRPr="00E67452" w:rsidRDefault="00E67452" w:rsidP="00E67452">
      <w:pPr>
        <w:spacing w:after="0" w:line="360" w:lineRule="exact"/>
        <w:ind w:firstLine="720"/>
        <w:jc w:val="both"/>
        <w:rPr>
          <w:rFonts w:ascii="Times New Roman" w:eastAsia="Times New Roman" w:hAnsi="Times New Roman" w:cs="Times New Roman"/>
          <w:sz w:val="24"/>
          <w:szCs w:val="24"/>
          <w:lang w:eastAsia="ru-RU"/>
        </w:rPr>
      </w:pPr>
    </w:p>
    <w:p w:rsidR="00E67452" w:rsidRPr="00E67452" w:rsidRDefault="00E67452" w:rsidP="00E67452">
      <w:pPr>
        <w:spacing w:after="0" w:line="360" w:lineRule="exact"/>
        <w:ind w:firstLine="720"/>
        <w:jc w:val="both"/>
        <w:rPr>
          <w:rFonts w:ascii="Times New Roman" w:eastAsia="Times New Roman" w:hAnsi="Times New Roman" w:cs="Times New Roman"/>
          <w:b/>
          <w:sz w:val="24"/>
          <w:szCs w:val="24"/>
          <w:lang w:eastAsia="ru-RU"/>
        </w:rPr>
      </w:pPr>
      <w:r w:rsidRPr="00E67452">
        <w:rPr>
          <w:rFonts w:ascii="Times New Roman" w:eastAsia="Times New Roman" w:hAnsi="Times New Roman" w:cs="Times New Roman"/>
          <w:b/>
          <w:sz w:val="24"/>
          <w:szCs w:val="24"/>
          <w:lang w:eastAsia="ru-RU"/>
        </w:rPr>
        <w:t xml:space="preserve">Статья 28. Комиссии </w:t>
      </w:r>
      <w:r w:rsidRPr="00E67452">
        <w:rPr>
          <w:rFonts w:ascii="Times New Roman" w:eastAsia="Times New Roman" w:hAnsi="Times New Roman" w:cs="Times New Roman"/>
          <w:b/>
          <w:bCs/>
          <w:sz w:val="24"/>
          <w:szCs w:val="24"/>
          <w:lang w:eastAsia="ru-RU"/>
        </w:rPr>
        <w:t>Совета депутатов</w:t>
      </w:r>
    </w:p>
    <w:p w:rsidR="00E67452" w:rsidRPr="00E67452" w:rsidRDefault="00E67452" w:rsidP="00E67452">
      <w:pPr>
        <w:widowControl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 xml:space="preserve">1. Для предварительного рассмотрения и подготовки вопросов, относящихся к ведению Совета депутатов, содействия реализации решений Совета депутатов, </w:t>
      </w:r>
      <w:r w:rsidRPr="00E67452">
        <w:rPr>
          <w:rFonts w:ascii="Times New Roman" w:eastAsia="Times New Roman" w:hAnsi="Times New Roman" w:cs="Times New Roman"/>
          <w:sz w:val="24"/>
          <w:szCs w:val="24"/>
          <w:lang w:eastAsia="ru-RU"/>
        </w:rPr>
        <w:lastRenderedPageBreak/>
        <w:t xml:space="preserve">выполнения контрольных функций Совет депутатов создает рабочие органы: постоянные и временные комиссии, рабочие группы. Задачи, функции, </w:t>
      </w:r>
      <w:proofErr w:type="gramStart"/>
      <w:r w:rsidRPr="00E67452">
        <w:rPr>
          <w:rFonts w:ascii="Times New Roman" w:eastAsia="Times New Roman" w:hAnsi="Times New Roman" w:cs="Times New Roman"/>
          <w:sz w:val="24"/>
          <w:szCs w:val="24"/>
          <w:lang w:eastAsia="ru-RU"/>
        </w:rPr>
        <w:t>объем</w:t>
      </w:r>
      <w:proofErr w:type="gramEnd"/>
      <w:r w:rsidRPr="00E67452">
        <w:rPr>
          <w:rFonts w:ascii="Times New Roman" w:eastAsia="Times New Roman" w:hAnsi="Times New Roman" w:cs="Times New Roman"/>
          <w:sz w:val="24"/>
          <w:szCs w:val="24"/>
          <w:lang w:eastAsia="ru-RU"/>
        </w:rPr>
        <w:t xml:space="preserve"> и срок полномочий рабочих органов определяется Советом депутатов при их создании с учетом личных заявлений депутатов. Участие депутатов, избранных в комиссии, в работе комиссий обязательно. В состав временных комиссий могут включаться специалисты и независимые эксперты.</w:t>
      </w:r>
    </w:p>
    <w:p w:rsidR="00E67452" w:rsidRPr="00E67452" w:rsidRDefault="00E67452" w:rsidP="00E67452">
      <w:pPr>
        <w:widowControl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Постоянные и временные комиссии Совета депутатов возглавляются председателями комиссий.</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2. Комиссии обязаны отчитываться перед Советом депутатов на его заседаниях о своей деятельности. Отчеты комиссий заслушиваются по мере необходимости с тем условием, что за период полномочий Совета депутатов будут заслушаны отчеты всех его комиссий.</w:t>
      </w:r>
    </w:p>
    <w:p w:rsidR="00E67452" w:rsidRPr="00E67452" w:rsidRDefault="00E67452" w:rsidP="00E67452">
      <w:pPr>
        <w:widowControl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3. Решения, принятые постоянными и временными комиссиями Совета депутатов, носят рекомендательный характер.</w:t>
      </w:r>
    </w:p>
    <w:p w:rsidR="00E67452" w:rsidRPr="00E67452" w:rsidRDefault="00E67452" w:rsidP="00E67452">
      <w:pPr>
        <w:widowControl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4. Порядок избрания членов комиссий, председателей комиссий, а также осуществления комиссиями своей деятельности определяется регламентом Совета депутатов и (или) положениями о комиссиях.</w:t>
      </w:r>
    </w:p>
    <w:p w:rsidR="00E67452" w:rsidRPr="00E67452" w:rsidRDefault="00E67452" w:rsidP="00E67452">
      <w:pPr>
        <w:widowControl w:val="0"/>
        <w:spacing w:after="0" w:line="360" w:lineRule="exact"/>
        <w:ind w:firstLine="720"/>
        <w:jc w:val="both"/>
        <w:rPr>
          <w:rFonts w:ascii="Times New Roman" w:eastAsia="Times New Roman" w:hAnsi="Times New Roman" w:cs="Times New Roman"/>
          <w:sz w:val="24"/>
          <w:szCs w:val="24"/>
          <w:lang w:eastAsia="ru-RU"/>
        </w:rPr>
      </w:pP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b/>
          <w:sz w:val="24"/>
          <w:szCs w:val="24"/>
          <w:lang w:eastAsia="ru-RU"/>
        </w:rPr>
        <w:t xml:space="preserve">Статья 29. Досрочное прекращение полномочий </w:t>
      </w:r>
      <w:r w:rsidRPr="00E67452">
        <w:rPr>
          <w:rFonts w:ascii="Times New Roman" w:eastAsia="Times New Roman" w:hAnsi="Times New Roman" w:cs="Times New Roman"/>
          <w:b/>
          <w:bCs/>
          <w:sz w:val="24"/>
          <w:szCs w:val="24"/>
          <w:lang w:eastAsia="ru-RU"/>
        </w:rPr>
        <w:t>Совета депутатов</w:t>
      </w:r>
      <w:r w:rsidRPr="00E67452">
        <w:rPr>
          <w:rFonts w:ascii="Times New Roman" w:eastAsia="Times New Roman" w:hAnsi="Times New Roman" w:cs="Times New Roman"/>
          <w:b/>
          <w:sz w:val="24"/>
          <w:szCs w:val="24"/>
          <w:lang w:eastAsia="ru-RU"/>
        </w:rPr>
        <w:t xml:space="preserve"> </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1. Полномочия Совета депутатов могут быть прекращены досрочно в случаях:</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1) принятия Советом депутатов решения о самороспуске;</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2)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3) преобразования поселения, а также в случае его упразднения;</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4) принятия закона Пермского края о роспуске Совета депутатов по основаниям, предусмотренным федеральным законом;</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5) в случае утраты поселением статуса муниципального образования;</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6) в случае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2. Досрочное прекращение полномочий Совета депутатов влечет досрочное прекращение полномочий его депутатов.</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3. В случае досрочного прекращения полномочий Совета депутатов по основаниям, указанным в пунктах 1, 2, 4 части 1 настоящей статьи, досрочные выборы проводятся в сроки, установленные федеральными законами.</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 xml:space="preserve">4. Досрочные выборы депутатов Совета депутатов назначаются Советом депутатов не позднее чем через шесть месяцев со дня </w:t>
      </w:r>
      <w:proofErr w:type="gramStart"/>
      <w:r w:rsidRPr="00E67452">
        <w:rPr>
          <w:rFonts w:ascii="Times New Roman" w:eastAsia="Times New Roman" w:hAnsi="Times New Roman" w:cs="Times New Roman"/>
          <w:sz w:val="24"/>
          <w:szCs w:val="24"/>
          <w:lang w:eastAsia="ru-RU"/>
        </w:rPr>
        <w:t>прекращения полномочий Совета депутатов поселения</w:t>
      </w:r>
      <w:proofErr w:type="gramEnd"/>
      <w:r w:rsidRPr="00E67452">
        <w:rPr>
          <w:rFonts w:ascii="Times New Roman" w:eastAsia="Times New Roman" w:hAnsi="Times New Roman" w:cs="Times New Roman"/>
          <w:sz w:val="24"/>
          <w:szCs w:val="24"/>
          <w:lang w:eastAsia="ru-RU"/>
        </w:rPr>
        <w:t xml:space="preserve">. Решение о назначении выборов должно быть принято не ранее чем за 90 и не </w:t>
      </w:r>
      <w:proofErr w:type="gramStart"/>
      <w:r w:rsidRPr="00E67452">
        <w:rPr>
          <w:rFonts w:ascii="Times New Roman" w:eastAsia="Times New Roman" w:hAnsi="Times New Roman" w:cs="Times New Roman"/>
          <w:sz w:val="24"/>
          <w:szCs w:val="24"/>
          <w:lang w:eastAsia="ru-RU"/>
        </w:rPr>
        <w:t>позднее</w:t>
      </w:r>
      <w:proofErr w:type="gramEnd"/>
      <w:r w:rsidRPr="00E67452">
        <w:rPr>
          <w:rFonts w:ascii="Times New Roman" w:eastAsia="Times New Roman" w:hAnsi="Times New Roman" w:cs="Times New Roman"/>
          <w:sz w:val="24"/>
          <w:szCs w:val="24"/>
          <w:lang w:eastAsia="ru-RU"/>
        </w:rPr>
        <w:t xml:space="preserve"> чем за 80 дней до дня голосования. Решение о назначении выборов подлежит обнародованию не позднее чем через пять дней со дня его принятия. При назначении досрочных выборов сроки могут быть сокращены, но не более чем на одну треть.</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p>
    <w:p w:rsidR="00E67452" w:rsidRPr="00E67452" w:rsidRDefault="00E67452" w:rsidP="00E67452">
      <w:pPr>
        <w:snapToGrid w:val="0"/>
        <w:spacing w:after="0" w:line="360" w:lineRule="exact"/>
        <w:ind w:firstLine="720"/>
        <w:jc w:val="both"/>
        <w:rPr>
          <w:rFonts w:ascii="Times New Roman" w:eastAsia="Times New Roman" w:hAnsi="Times New Roman" w:cs="Times New Roman"/>
          <w:b/>
          <w:sz w:val="24"/>
          <w:szCs w:val="24"/>
          <w:lang w:eastAsia="ru-RU"/>
        </w:rPr>
      </w:pPr>
      <w:r w:rsidRPr="00E67452">
        <w:rPr>
          <w:rFonts w:ascii="Times New Roman" w:eastAsia="Times New Roman" w:hAnsi="Times New Roman" w:cs="Times New Roman"/>
          <w:b/>
          <w:sz w:val="24"/>
          <w:szCs w:val="24"/>
          <w:lang w:eastAsia="ru-RU"/>
        </w:rPr>
        <w:t xml:space="preserve">Статья 30. Самороспуск </w:t>
      </w:r>
      <w:r w:rsidRPr="00E67452">
        <w:rPr>
          <w:rFonts w:ascii="Times New Roman" w:eastAsia="Times New Roman" w:hAnsi="Times New Roman" w:cs="Times New Roman"/>
          <w:b/>
          <w:bCs/>
          <w:sz w:val="24"/>
          <w:szCs w:val="24"/>
          <w:lang w:eastAsia="ru-RU"/>
        </w:rPr>
        <w:t>Совета депутатов</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1.С инициативой о самороспуске может выступить группа депутатов, численностью не менее одной трети от установленной численности депутатов Совета депутатов.</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Инициатива о самороспуске оформляется в виде письменного обращения и направляется в Совет депутатов и депутатам.</w:t>
      </w:r>
    </w:p>
    <w:p w:rsidR="00E67452" w:rsidRPr="00E67452" w:rsidRDefault="00E67452" w:rsidP="00E67452">
      <w:pPr>
        <w:widowControl w:val="0"/>
        <w:autoSpaceDE w:val="0"/>
        <w:autoSpaceDN w:val="0"/>
        <w:adjustRightIn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 xml:space="preserve">2.Обращение должно содержать предложение о самороспуске с указанием причины самороспуска, сведения об инициаторах самороспуска (фамилия, имя, отчество), личную подпись инициаторов самороспуска и дату ее внесения. </w:t>
      </w:r>
    </w:p>
    <w:p w:rsidR="00E67452" w:rsidRPr="00E67452" w:rsidRDefault="00E67452" w:rsidP="00E67452">
      <w:pPr>
        <w:widowControl w:val="0"/>
        <w:autoSpaceDE w:val="0"/>
        <w:autoSpaceDN w:val="0"/>
        <w:adjustRightIn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 xml:space="preserve">3. Обращение о самороспуске вносится в течение одного месяца с начала оформления инициативы. </w:t>
      </w:r>
    </w:p>
    <w:p w:rsidR="00E67452" w:rsidRPr="00E67452" w:rsidRDefault="00E67452" w:rsidP="00E67452">
      <w:pPr>
        <w:widowControl w:val="0"/>
        <w:autoSpaceDE w:val="0"/>
        <w:autoSpaceDN w:val="0"/>
        <w:adjustRightInd w:val="0"/>
        <w:spacing w:after="0" w:line="360" w:lineRule="exact"/>
        <w:ind w:firstLine="720"/>
        <w:jc w:val="both"/>
        <w:rPr>
          <w:rFonts w:ascii="Times New Roman" w:eastAsia="Times New Roman" w:hAnsi="Times New Roman" w:cs="Times New Roman"/>
          <w:strike/>
          <w:sz w:val="24"/>
          <w:szCs w:val="24"/>
          <w:lang w:eastAsia="ru-RU"/>
        </w:rPr>
      </w:pPr>
      <w:r w:rsidRPr="00E67452">
        <w:rPr>
          <w:rFonts w:ascii="Times New Roman" w:eastAsia="Times New Roman" w:hAnsi="Times New Roman" w:cs="Times New Roman"/>
          <w:sz w:val="24"/>
          <w:szCs w:val="24"/>
          <w:lang w:eastAsia="ru-RU"/>
        </w:rPr>
        <w:t>4. Решение о самороспуске принимается большинством голосов от установленной численности депутатов на ближайшем заседании Совета депутатов либо на внеочередном заседании Совета депутатов.</w:t>
      </w:r>
      <w:r w:rsidRPr="00E67452">
        <w:rPr>
          <w:rFonts w:ascii="Times New Roman" w:eastAsia="Times New Roman" w:hAnsi="Times New Roman" w:cs="Times New Roman"/>
          <w:strike/>
          <w:sz w:val="24"/>
          <w:szCs w:val="24"/>
          <w:lang w:eastAsia="ru-RU"/>
        </w:rPr>
        <w:t xml:space="preserve"> </w:t>
      </w:r>
    </w:p>
    <w:p w:rsidR="00E67452" w:rsidRPr="00E67452" w:rsidRDefault="00E67452" w:rsidP="00E67452">
      <w:pPr>
        <w:widowControl w:val="0"/>
        <w:autoSpaceDE w:val="0"/>
        <w:autoSpaceDN w:val="0"/>
        <w:adjustRightIn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Полномочия Совета депутатов прекращаются на 30 день после принятия решения о самороспуске.</w:t>
      </w:r>
    </w:p>
    <w:p w:rsidR="00E67452" w:rsidRPr="00E67452" w:rsidRDefault="00E67452" w:rsidP="00E67452">
      <w:pPr>
        <w:widowControl w:val="0"/>
        <w:autoSpaceDE w:val="0"/>
        <w:autoSpaceDN w:val="0"/>
        <w:adjustRightInd w:val="0"/>
        <w:spacing w:after="0" w:line="360" w:lineRule="exact"/>
        <w:ind w:firstLine="720"/>
        <w:jc w:val="both"/>
        <w:rPr>
          <w:rFonts w:ascii="Times New Roman" w:eastAsia="Times New Roman" w:hAnsi="Times New Roman" w:cs="Times New Roman"/>
          <w:b/>
          <w:sz w:val="24"/>
          <w:szCs w:val="24"/>
          <w:lang w:eastAsia="ru-RU"/>
        </w:rPr>
      </w:pPr>
    </w:p>
    <w:p w:rsidR="00E67452" w:rsidRPr="00E67452" w:rsidRDefault="00E67452" w:rsidP="00E67452">
      <w:pPr>
        <w:spacing w:after="0" w:line="360" w:lineRule="auto"/>
        <w:ind w:firstLine="720"/>
        <w:jc w:val="both"/>
        <w:rPr>
          <w:rFonts w:ascii="Times New Roman" w:eastAsia="Times New Roman" w:hAnsi="Times New Roman" w:cs="Times New Roman"/>
          <w:b/>
          <w:sz w:val="24"/>
          <w:szCs w:val="24"/>
          <w:lang w:eastAsia="ru-RU"/>
        </w:rPr>
      </w:pPr>
      <w:r w:rsidRPr="00E67452">
        <w:rPr>
          <w:rFonts w:ascii="Times New Roman" w:eastAsia="Times New Roman" w:hAnsi="Times New Roman" w:cs="Times New Roman"/>
          <w:b/>
          <w:sz w:val="24"/>
          <w:szCs w:val="24"/>
          <w:lang w:eastAsia="ru-RU"/>
        </w:rPr>
        <w:t xml:space="preserve">Статья 31. Досрочное прекращение полномочий депутата </w:t>
      </w:r>
      <w:r w:rsidRPr="00E67452">
        <w:rPr>
          <w:rFonts w:ascii="Times New Roman" w:eastAsia="Times New Roman" w:hAnsi="Times New Roman" w:cs="Times New Roman"/>
          <w:b/>
          <w:bCs/>
          <w:sz w:val="24"/>
          <w:szCs w:val="24"/>
          <w:lang w:eastAsia="ru-RU"/>
        </w:rPr>
        <w:t>Совета депутатов</w:t>
      </w:r>
      <w:r w:rsidRPr="00E67452">
        <w:rPr>
          <w:rFonts w:ascii="Times New Roman" w:eastAsia="Times New Roman" w:hAnsi="Times New Roman" w:cs="Times New Roman"/>
          <w:b/>
          <w:sz w:val="24"/>
          <w:szCs w:val="24"/>
          <w:lang w:eastAsia="ru-RU"/>
        </w:rPr>
        <w:t xml:space="preserve"> </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1. Полномочия депутата Совета депутатов прекращаются в случае:</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 xml:space="preserve">           1) отставки по собственному желанию;</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 xml:space="preserve">           2) смерти;</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 xml:space="preserve">           3) признания судом недееспособным или ограниченно дееспособным;</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 xml:space="preserve">           4) признания судом безвестно отсутствующим или объявления умершим;</w:t>
      </w:r>
    </w:p>
    <w:p w:rsidR="00E67452" w:rsidRPr="00E67452" w:rsidRDefault="00E67452" w:rsidP="00E6745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 xml:space="preserve">           5) вступления в отношении его в законную силу обвинительного приговора суда;</w:t>
      </w:r>
    </w:p>
    <w:p w:rsidR="00E67452" w:rsidRPr="00E67452" w:rsidRDefault="00E67452" w:rsidP="00E67452">
      <w:pPr>
        <w:shd w:val="clear" w:color="auto" w:fill="FFFFFF"/>
        <w:spacing w:after="0" w:line="360" w:lineRule="auto"/>
        <w:ind w:left="36"/>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 xml:space="preserve">           </w:t>
      </w:r>
      <w:proofErr w:type="gramStart"/>
      <w:r w:rsidRPr="00E67452">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w:t>
      </w:r>
      <w:proofErr w:type="gramEnd"/>
      <w:r w:rsidRPr="00E67452">
        <w:rPr>
          <w:rFonts w:ascii="Times New Roman" w:eastAsia="Times New Roman" w:hAnsi="Times New Roman" w:cs="Times New Roman"/>
          <w:sz w:val="24"/>
          <w:szCs w:val="24"/>
          <w:lang w:eastAsia="ru-RU"/>
        </w:rPr>
        <w:t xml:space="preserve"> гражданин Российской Федерации, имеющий гражданство иностранного государства, имеет право быть избранным в органы местного самоуправления;</w:t>
      </w:r>
    </w:p>
    <w:p w:rsidR="00E67452" w:rsidRPr="00E67452" w:rsidRDefault="00E67452" w:rsidP="00E67452">
      <w:pPr>
        <w:widowControl w:val="0"/>
        <w:numPr>
          <w:ilvl w:val="0"/>
          <w:numId w:val="2"/>
        </w:numPr>
        <w:shd w:val="clear" w:color="auto" w:fill="FFFFFF"/>
        <w:tabs>
          <w:tab w:val="left" w:pos="828"/>
        </w:tabs>
        <w:autoSpaceDE w:val="0"/>
        <w:autoSpaceDN w:val="0"/>
        <w:adjustRightInd w:val="0"/>
        <w:spacing w:after="0" w:line="360" w:lineRule="auto"/>
        <w:ind w:left="576"/>
        <w:rPr>
          <w:rFonts w:ascii="Times New Roman" w:eastAsia="Times New Roman" w:hAnsi="Times New Roman" w:cs="Times New Roman"/>
          <w:spacing w:val="-7"/>
          <w:sz w:val="24"/>
          <w:szCs w:val="24"/>
          <w:lang w:eastAsia="ru-RU"/>
        </w:rPr>
      </w:pPr>
      <w:r w:rsidRPr="00E67452">
        <w:rPr>
          <w:rFonts w:ascii="Times New Roman" w:eastAsia="Times New Roman" w:hAnsi="Times New Roman" w:cs="Times New Roman"/>
          <w:spacing w:val="-1"/>
          <w:sz w:val="24"/>
          <w:szCs w:val="24"/>
          <w:lang w:eastAsia="ru-RU"/>
        </w:rPr>
        <w:t>отзыва избирателями;</w:t>
      </w:r>
    </w:p>
    <w:p w:rsidR="00E67452" w:rsidRPr="00E67452" w:rsidRDefault="00E67452" w:rsidP="00E67452">
      <w:pPr>
        <w:widowControl w:val="0"/>
        <w:numPr>
          <w:ilvl w:val="0"/>
          <w:numId w:val="2"/>
        </w:numPr>
        <w:shd w:val="clear" w:color="auto" w:fill="FFFFFF"/>
        <w:tabs>
          <w:tab w:val="left" w:pos="828"/>
        </w:tabs>
        <w:autoSpaceDE w:val="0"/>
        <w:autoSpaceDN w:val="0"/>
        <w:adjustRightInd w:val="0"/>
        <w:spacing w:after="0" w:line="360" w:lineRule="auto"/>
        <w:ind w:left="576"/>
        <w:rPr>
          <w:rFonts w:ascii="Times New Roman" w:eastAsia="Times New Roman" w:hAnsi="Times New Roman" w:cs="Times New Roman"/>
          <w:spacing w:val="-10"/>
          <w:sz w:val="24"/>
          <w:szCs w:val="24"/>
          <w:lang w:eastAsia="ru-RU"/>
        </w:rPr>
      </w:pPr>
      <w:r w:rsidRPr="00E67452">
        <w:rPr>
          <w:rFonts w:ascii="Times New Roman" w:eastAsia="Times New Roman" w:hAnsi="Times New Roman" w:cs="Times New Roman"/>
          <w:spacing w:val="-1"/>
          <w:sz w:val="24"/>
          <w:szCs w:val="24"/>
          <w:lang w:eastAsia="ru-RU"/>
        </w:rPr>
        <w:t>досрочного прекращения полномочий Совета депутатов;</w:t>
      </w:r>
    </w:p>
    <w:p w:rsidR="00E67452" w:rsidRPr="00E67452" w:rsidRDefault="00E67452" w:rsidP="00E67452">
      <w:pPr>
        <w:widowControl w:val="0"/>
        <w:numPr>
          <w:ilvl w:val="0"/>
          <w:numId w:val="2"/>
        </w:numPr>
        <w:shd w:val="clear" w:color="auto" w:fill="FFFFFF"/>
        <w:tabs>
          <w:tab w:val="left" w:pos="828"/>
        </w:tabs>
        <w:autoSpaceDE w:val="0"/>
        <w:autoSpaceDN w:val="0"/>
        <w:adjustRightInd w:val="0"/>
        <w:spacing w:after="0" w:line="360" w:lineRule="auto"/>
        <w:ind w:left="29" w:right="22" w:firstLine="547"/>
        <w:jc w:val="both"/>
        <w:rPr>
          <w:rFonts w:ascii="Times New Roman" w:eastAsia="Times New Roman" w:hAnsi="Times New Roman" w:cs="Times New Roman"/>
          <w:spacing w:val="-7"/>
          <w:sz w:val="24"/>
          <w:szCs w:val="24"/>
          <w:lang w:eastAsia="ru-RU"/>
        </w:rPr>
      </w:pPr>
      <w:r w:rsidRPr="00E67452">
        <w:rPr>
          <w:rFonts w:ascii="Times New Roman" w:eastAsia="Times New Roman" w:hAnsi="Times New Roman" w:cs="Times New Roman"/>
          <w:spacing w:val="-1"/>
          <w:sz w:val="24"/>
          <w:szCs w:val="24"/>
          <w:lang w:eastAsia="ru-RU"/>
        </w:rPr>
        <w:t xml:space="preserve">призыва на военную службу или направления на заменяющую ее альтернативную </w:t>
      </w:r>
      <w:r w:rsidRPr="00E67452">
        <w:rPr>
          <w:rFonts w:ascii="Times New Roman" w:eastAsia="Times New Roman" w:hAnsi="Times New Roman" w:cs="Times New Roman"/>
          <w:sz w:val="24"/>
          <w:szCs w:val="24"/>
          <w:lang w:eastAsia="ru-RU"/>
        </w:rPr>
        <w:lastRenderedPageBreak/>
        <w:t>гражданскую службу;</w:t>
      </w:r>
    </w:p>
    <w:p w:rsidR="00E67452" w:rsidRPr="00E67452" w:rsidRDefault="00E67452" w:rsidP="00E67452">
      <w:pPr>
        <w:shd w:val="clear" w:color="auto" w:fill="FFFFFF"/>
        <w:tabs>
          <w:tab w:val="left" w:pos="958"/>
        </w:tabs>
        <w:spacing w:after="0" w:line="360" w:lineRule="auto"/>
        <w:ind w:left="22" w:right="22"/>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pacing w:val="-12"/>
          <w:sz w:val="24"/>
          <w:szCs w:val="24"/>
          <w:lang w:eastAsia="ru-RU"/>
        </w:rPr>
        <w:t xml:space="preserve">           </w:t>
      </w:r>
      <w:proofErr w:type="gramStart"/>
      <w:r w:rsidRPr="00E67452">
        <w:rPr>
          <w:rFonts w:ascii="Times New Roman" w:eastAsia="Times New Roman" w:hAnsi="Times New Roman" w:cs="Times New Roman"/>
          <w:spacing w:val="-12"/>
          <w:sz w:val="24"/>
          <w:szCs w:val="24"/>
          <w:lang w:eastAsia="ru-RU"/>
        </w:rPr>
        <w:t>10)</w:t>
      </w:r>
      <w:r w:rsidRPr="00E67452">
        <w:rPr>
          <w:rFonts w:ascii="Times New Roman" w:eastAsia="Times New Roman" w:hAnsi="Times New Roman" w:cs="Times New Roman"/>
          <w:sz w:val="24"/>
          <w:szCs w:val="24"/>
          <w:lang w:eastAsia="ru-RU"/>
        </w:rPr>
        <w:tab/>
      </w:r>
      <w:r w:rsidRPr="00E67452">
        <w:rPr>
          <w:rFonts w:ascii="Times New Roman" w:eastAsia="Times New Roman" w:hAnsi="Times New Roman" w:cs="Times New Roman"/>
          <w:spacing w:val="-1"/>
          <w:sz w:val="24"/>
          <w:szCs w:val="24"/>
          <w:lang w:eastAsia="ru-RU"/>
        </w:rPr>
        <w:t>избрания депутатом Государственной Думы Федерального Собрания Российской</w:t>
      </w:r>
      <w:r w:rsidRPr="00E67452">
        <w:rPr>
          <w:rFonts w:ascii="Times New Roman" w:eastAsia="Times New Roman" w:hAnsi="Times New Roman" w:cs="Times New Roman"/>
          <w:spacing w:val="-1"/>
          <w:sz w:val="24"/>
          <w:szCs w:val="24"/>
          <w:lang w:eastAsia="ru-RU"/>
        </w:rPr>
        <w:br/>
      </w:r>
      <w:r w:rsidRPr="00E67452">
        <w:rPr>
          <w:rFonts w:ascii="Times New Roman" w:eastAsia="Times New Roman" w:hAnsi="Times New Roman" w:cs="Times New Roman"/>
          <w:sz w:val="24"/>
          <w:szCs w:val="24"/>
          <w:lang w:eastAsia="ru-RU"/>
        </w:rPr>
        <w:t>Федерации, избрания (назначения) членом Совета Федерации Федерального Собрания</w:t>
      </w:r>
      <w:r w:rsidRPr="00E67452">
        <w:rPr>
          <w:rFonts w:ascii="Times New Roman" w:eastAsia="Times New Roman" w:hAnsi="Times New Roman" w:cs="Times New Roman"/>
          <w:sz w:val="24"/>
          <w:szCs w:val="24"/>
          <w:lang w:eastAsia="ru-RU"/>
        </w:rPr>
        <w:br/>
        <w:t>Российской Федерации, избрания депутатом представительного органа муниципального</w:t>
      </w:r>
      <w:r w:rsidRPr="00E67452">
        <w:rPr>
          <w:rFonts w:ascii="Times New Roman" w:eastAsia="Times New Roman" w:hAnsi="Times New Roman" w:cs="Times New Roman"/>
          <w:sz w:val="24"/>
          <w:szCs w:val="24"/>
          <w:lang w:eastAsia="ru-RU"/>
        </w:rPr>
        <w:br/>
        <w:t>образования, замещения должности судьи, замещения иной государственной должности</w:t>
      </w:r>
      <w:r w:rsidRPr="00E67452">
        <w:rPr>
          <w:rFonts w:ascii="Times New Roman" w:eastAsia="Times New Roman" w:hAnsi="Times New Roman" w:cs="Times New Roman"/>
          <w:sz w:val="24"/>
          <w:szCs w:val="24"/>
          <w:lang w:eastAsia="ru-RU"/>
        </w:rPr>
        <w:br/>
        <w:t>Российской Федерации, государственной должности федеральной государственной</w:t>
      </w:r>
      <w:r w:rsidRPr="00E67452">
        <w:rPr>
          <w:rFonts w:ascii="Times New Roman" w:eastAsia="Times New Roman" w:hAnsi="Times New Roman" w:cs="Times New Roman"/>
          <w:sz w:val="24"/>
          <w:szCs w:val="24"/>
          <w:lang w:eastAsia="ru-RU"/>
        </w:rPr>
        <w:br/>
        <w:t>службы, государственной должности Пермского края, государственной должности</w:t>
      </w:r>
      <w:r w:rsidRPr="00E67452">
        <w:rPr>
          <w:rFonts w:ascii="Times New Roman" w:eastAsia="Times New Roman" w:hAnsi="Times New Roman" w:cs="Times New Roman"/>
          <w:sz w:val="24"/>
          <w:szCs w:val="24"/>
          <w:lang w:eastAsia="ru-RU"/>
        </w:rPr>
        <w:br/>
        <w:t>государственной гражданской службы Пермского края, выборной муниципальной</w:t>
      </w:r>
      <w:r w:rsidRPr="00E67452">
        <w:rPr>
          <w:rFonts w:ascii="Times New Roman" w:eastAsia="Times New Roman" w:hAnsi="Times New Roman" w:cs="Times New Roman"/>
          <w:sz w:val="24"/>
          <w:szCs w:val="24"/>
          <w:lang w:eastAsia="ru-RU"/>
        </w:rPr>
        <w:br/>
        <w:t>должности, муниципальной должности муниципальной службы Пермского края, а также</w:t>
      </w:r>
      <w:proofErr w:type="gramEnd"/>
      <w:r w:rsidRPr="00E67452">
        <w:rPr>
          <w:rFonts w:ascii="Times New Roman" w:eastAsia="Times New Roman" w:hAnsi="Times New Roman" w:cs="Times New Roman"/>
          <w:sz w:val="24"/>
          <w:szCs w:val="24"/>
          <w:lang w:eastAsia="ru-RU"/>
        </w:rPr>
        <w:br/>
        <w:t>замещения депутатом, работающим на постоянной (профессиональной) основе, другой</w:t>
      </w:r>
      <w:r w:rsidRPr="00E67452">
        <w:rPr>
          <w:rFonts w:ascii="Times New Roman" w:eastAsia="Times New Roman" w:hAnsi="Times New Roman" w:cs="Times New Roman"/>
          <w:sz w:val="24"/>
          <w:szCs w:val="24"/>
          <w:lang w:eastAsia="ru-RU"/>
        </w:rPr>
        <w:br/>
        <w:t>оплачиваемой должности (кроме занятия преподавательской, научной и иной творческой</w:t>
      </w:r>
      <w:r w:rsidRPr="00E67452">
        <w:rPr>
          <w:rFonts w:ascii="Times New Roman" w:eastAsia="Times New Roman" w:hAnsi="Times New Roman" w:cs="Times New Roman"/>
          <w:sz w:val="24"/>
          <w:szCs w:val="24"/>
          <w:lang w:eastAsia="ru-RU"/>
        </w:rPr>
        <w:br/>
        <w:t>деятельностью).</w:t>
      </w:r>
    </w:p>
    <w:p w:rsidR="00E67452" w:rsidRPr="00E67452" w:rsidRDefault="00E67452" w:rsidP="00E67452">
      <w:pPr>
        <w:shd w:val="clear" w:color="auto" w:fill="FFFFFF"/>
        <w:spacing w:after="0" w:line="360" w:lineRule="auto"/>
        <w:ind w:left="22" w:right="29" w:firstLine="54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Депутат Совета депутатов обязан в течение одного месяца со дня наступления события, указанного в настоящем пункте, если иное не установлено федеральным законом, подать письменное заявление на имя председателя Совета депутатов о сложении полномочий депутата.</w:t>
      </w:r>
    </w:p>
    <w:p w:rsidR="00E67452" w:rsidRPr="00E67452" w:rsidRDefault="00E67452" w:rsidP="00E67452">
      <w:pPr>
        <w:shd w:val="clear" w:color="auto" w:fill="FFFFFF"/>
        <w:spacing w:after="0" w:line="360" w:lineRule="auto"/>
        <w:ind w:left="22" w:right="29" w:firstLine="533"/>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 xml:space="preserve">Если в течение указанного срока заявление депутатом не подано, Совет депутатов </w:t>
      </w:r>
      <w:r w:rsidRPr="00E67452">
        <w:rPr>
          <w:rFonts w:ascii="Times New Roman" w:eastAsia="Times New Roman" w:hAnsi="Times New Roman" w:cs="Times New Roman"/>
          <w:spacing w:val="-1"/>
          <w:sz w:val="24"/>
          <w:szCs w:val="24"/>
          <w:lang w:eastAsia="ru-RU"/>
        </w:rPr>
        <w:t>вправе самостоятельно принять решение о досрочном прекращении полномочий депутата;</w:t>
      </w:r>
    </w:p>
    <w:p w:rsidR="00E67452" w:rsidRPr="00E67452" w:rsidRDefault="00E67452" w:rsidP="00E67452">
      <w:pPr>
        <w:widowControl w:val="0"/>
        <w:numPr>
          <w:ilvl w:val="0"/>
          <w:numId w:val="3"/>
        </w:numPr>
        <w:shd w:val="clear" w:color="auto" w:fill="FFFFFF"/>
        <w:tabs>
          <w:tab w:val="left" w:pos="994"/>
        </w:tabs>
        <w:autoSpaceDE w:val="0"/>
        <w:autoSpaceDN w:val="0"/>
        <w:adjustRightInd w:val="0"/>
        <w:spacing w:after="0" w:line="360" w:lineRule="auto"/>
        <w:ind w:left="22" w:right="43" w:firstLine="554"/>
        <w:jc w:val="both"/>
        <w:rPr>
          <w:rFonts w:ascii="Times New Roman" w:eastAsia="Times New Roman" w:hAnsi="Times New Roman" w:cs="Times New Roman"/>
          <w:spacing w:val="-13"/>
          <w:sz w:val="24"/>
          <w:szCs w:val="24"/>
          <w:lang w:eastAsia="ru-RU"/>
        </w:rPr>
      </w:pPr>
      <w:r w:rsidRPr="00E67452">
        <w:rPr>
          <w:rFonts w:ascii="Times New Roman" w:eastAsia="Times New Roman" w:hAnsi="Times New Roman" w:cs="Times New Roman"/>
          <w:sz w:val="24"/>
          <w:szCs w:val="24"/>
          <w:lang w:eastAsia="ru-RU"/>
        </w:rPr>
        <w:t>самороспуска Совета депутатов, в порядке, предусмотренном Уставом Петропавловского сельского поселения;</w:t>
      </w:r>
    </w:p>
    <w:p w:rsidR="00E67452" w:rsidRPr="00E67452" w:rsidRDefault="00E67452" w:rsidP="00E67452">
      <w:pPr>
        <w:widowControl w:val="0"/>
        <w:numPr>
          <w:ilvl w:val="0"/>
          <w:numId w:val="3"/>
        </w:numPr>
        <w:shd w:val="clear" w:color="auto" w:fill="FFFFFF"/>
        <w:tabs>
          <w:tab w:val="left" w:pos="994"/>
        </w:tabs>
        <w:autoSpaceDE w:val="0"/>
        <w:autoSpaceDN w:val="0"/>
        <w:adjustRightInd w:val="0"/>
        <w:spacing w:after="0" w:line="360" w:lineRule="auto"/>
        <w:ind w:left="576"/>
        <w:rPr>
          <w:rFonts w:ascii="Times New Roman" w:eastAsia="Times New Roman" w:hAnsi="Times New Roman" w:cs="Times New Roman"/>
          <w:spacing w:val="-11"/>
          <w:sz w:val="24"/>
          <w:szCs w:val="24"/>
          <w:lang w:eastAsia="ru-RU"/>
        </w:rPr>
      </w:pPr>
      <w:r w:rsidRPr="00E67452">
        <w:rPr>
          <w:rFonts w:ascii="Times New Roman" w:eastAsia="Times New Roman" w:hAnsi="Times New Roman" w:cs="Times New Roman"/>
          <w:spacing w:val="-1"/>
          <w:sz w:val="24"/>
          <w:szCs w:val="24"/>
          <w:lang w:eastAsia="ru-RU"/>
        </w:rPr>
        <w:t>выезда за пределы Российской Федерации на постоянное место жительства;</w:t>
      </w:r>
    </w:p>
    <w:p w:rsidR="00E67452" w:rsidRPr="00E67452" w:rsidRDefault="00E67452" w:rsidP="00E67452">
      <w:pPr>
        <w:widowControl w:val="0"/>
        <w:numPr>
          <w:ilvl w:val="0"/>
          <w:numId w:val="3"/>
        </w:numPr>
        <w:shd w:val="clear" w:color="auto" w:fill="FFFFFF"/>
        <w:tabs>
          <w:tab w:val="left" w:pos="994"/>
        </w:tabs>
        <w:autoSpaceDE w:val="0"/>
        <w:autoSpaceDN w:val="0"/>
        <w:adjustRightInd w:val="0"/>
        <w:spacing w:after="0" w:line="360" w:lineRule="auto"/>
        <w:ind w:left="576"/>
        <w:rPr>
          <w:rFonts w:ascii="Times New Roman" w:eastAsia="Times New Roman" w:hAnsi="Times New Roman" w:cs="Times New Roman"/>
          <w:spacing w:val="-12"/>
          <w:sz w:val="24"/>
          <w:szCs w:val="24"/>
          <w:lang w:eastAsia="ru-RU"/>
        </w:rPr>
      </w:pPr>
      <w:r w:rsidRPr="00E67452">
        <w:rPr>
          <w:rFonts w:ascii="Times New Roman" w:eastAsia="Times New Roman" w:hAnsi="Times New Roman" w:cs="Times New Roman"/>
          <w:spacing w:val="-1"/>
          <w:sz w:val="24"/>
          <w:szCs w:val="24"/>
          <w:lang w:eastAsia="ru-RU"/>
        </w:rPr>
        <w:t>в иных случаях, установленных федеральным законом.</w:t>
      </w:r>
    </w:p>
    <w:p w:rsidR="00E67452" w:rsidRPr="00E67452" w:rsidRDefault="00E67452" w:rsidP="00E67452">
      <w:pPr>
        <w:widowControl w:val="0"/>
        <w:numPr>
          <w:ilvl w:val="0"/>
          <w:numId w:val="4"/>
        </w:numPr>
        <w:shd w:val="clear" w:color="auto" w:fill="FFFFFF"/>
        <w:tabs>
          <w:tab w:val="left" w:pos="799"/>
        </w:tabs>
        <w:autoSpaceDE w:val="0"/>
        <w:autoSpaceDN w:val="0"/>
        <w:adjustRightInd w:val="0"/>
        <w:spacing w:after="0" w:line="360" w:lineRule="auto"/>
        <w:ind w:left="22" w:right="36" w:firstLine="533"/>
        <w:jc w:val="both"/>
        <w:rPr>
          <w:rFonts w:ascii="Times New Roman" w:eastAsia="Times New Roman" w:hAnsi="Times New Roman" w:cs="Times New Roman"/>
          <w:spacing w:val="-8"/>
          <w:sz w:val="24"/>
          <w:szCs w:val="24"/>
          <w:lang w:eastAsia="ru-RU"/>
        </w:rPr>
      </w:pPr>
      <w:r w:rsidRPr="00E67452">
        <w:rPr>
          <w:rFonts w:ascii="Times New Roman" w:eastAsia="Times New Roman" w:hAnsi="Times New Roman" w:cs="Times New Roman"/>
          <w:sz w:val="24"/>
          <w:szCs w:val="24"/>
          <w:lang w:eastAsia="ru-RU"/>
        </w:rPr>
        <w:t>Полномочия депутата Совета депутатов в случаях, установленных подпунктами 2-7, 10, 12 части 1 прекращаются решением Совета депутатов с момента наступления события, повлекшего досрочное прекращение полномочий.</w:t>
      </w:r>
    </w:p>
    <w:p w:rsidR="00E67452" w:rsidRPr="00E67452" w:rsidRDefault="00E67452" w:rsidP="00E67452">
      <w:pPr>
        <w:widowControl w:val="0"/>
        <w:numPr>
          <w:ilvl w:val="0"/>
          <w:numId w:val="4"/>
        </w:numPr>
        <w:shd w:val="clear" w:color="auto" w:fill="FFFFFF"/>
        <w:tabs>
          <w:tab w:val="left" w:pos="799"/>
        </w:tabs>
        <w:autoSpaceDE w:val="0"/>
        <w:autoSpaceDN w:val="0"/>
        <w:adjustRightInd w:val="0"/>
        <w:spacing w:after="0" w:line="360" w:lineRule="auto"/>
        <w:ind w:left="22" w:right="50" w:firstLine="533"/>
        <w:jc w:val="both"/>
        <w:rPr>
          <w:rFonts w:ascii="Times New Roman" w:eastAsia="Times New Roman" w:hAnsi="Times New Roman" w:cs="Times New Roman"/>
          <w:spacing w:val="-12"/>
          <w:sz w:val="24"/>
          <w:szCs w:val="24"/>
          <w:lang w:eastAsia="ru-RU"/>
        </w:rPr>
      </w:pPr>
      <w:r w:rsidRPr="00E67452">
        <w:rPr>
          <w:rFonts w:ascii="Times New Roman" w:eastAsia="Times New Roman" w:hAnsi="Times New Roman" w:cs="Times New Roman"/>
          <w:sz w:val="24"/>
          <w:szCs w:val="24"/>
          <w:lang w:eastAsia="ru-RU"/>
        </w:rPr>
        <w:t>Полномочия депутата Совета депутатов в случае, предусмотренном подпунктом 11 части 1 прекращаются с момента, указанного в решении Совета депутатов.</w:t>
      </w:r>
    </w:p>
    <w:p w:rsidR="00E67452" w:rsidRPr="00E67452" w:rsidRDefault="00E67452" w:rsidP="00E67452">
      <w:pPr>
        <w:widowControl w:val="0"/>
        <w:numPr>
          <w:ilvl w:val="0"/>
          <w:numId w:val="4"/>
        </w:numPr>
        <w:shd w:val="clear" w:color="auto" w:fill="FFFFFF"/>
        <w:tabs>
          <w:tab w:val="left" w:pos="799"/>
        </w:tabs>
        <w:autoSpaceDE w:val="0"/>
        <w:autoSpaceDN w:val="0"/>
        <w:adjustRightInd w:val="0"/>
        <w:spacing w:after="0" w:line="360" w:lineRule="auto"/>
        <w:ind w:left="22" w:right="50" w:firstLine="533"/>
        <w:jc w:val="both"/>
        <w:rPr>
          <w:rFonts w:ascii="Times New Roman" w:eastAsia="Times New Roman" w:hAnsi="Times New Roman" w:cs="Times New Roman"/>
          <w:spacing w:val="-12"/>
          <w:sz w:val="24"/>
          <w:szCs w:val="24"/>
          <w:lang w:eastAsia="ru-RU"/>
        </w:rPr>
      </w:pPr>
      <w:r w:rsidRPr="00E67452">
        <w:rPr>
          <w:rFonts w:ascii="Times New Roman" w:eastAsia="Times New Roman" w:hAnsi="Times New Roman" w:cs="Times New Roman"/>
          <w:sz w:val="24"/>
          <w:szCs w:val="24"/>
          <w:lang w:eastAsia="ru-RU"/>
        </w:rPr>
        <w:t>Полномочия депутата Совета депутатов в случае, предусмотренном подпунктом 1 части 1 прекращаются со дня подачи заявления.</w:t>
      </w:r>
    </w:p>
    <w:p w:rsidR="00E67452" w:rsidRPr="00E67452" w:rsidRDefault="00E67452" w:rsidP="00E67452">
      <w:pPr>
        <w:widowControl w:val="0"/>
        <w:numPr>
          <w:ilvl w:val="0"/>
          <w:numId w:val="4"/>
        </w:numPr>
        <w:shd w:val="clear" w:color="auto" w:fill="FFFFFF"/>
        <w:tabs>
          <w:tab w:val="left" w:pos="799"/>
        </w:tabs>
        <w:autoSpaceDE w:val="0"/>
        <w:autoSpaceDN w:val="0"/>
        <w:adjustRightInd w:val="0"/>
        <w:spacing w:after="0" w:line="360" w:lineRule="auto"/>
        <w:ind w:left="22" w:right="50" w:firstLine="533"/>
        <w:jc w:val="both"/>
        <w:rPr>
          <w:rFonts w:ascii="Times New Roman" w:eastAsia="Times New Roman" w:hAnsi="Times New Roman" w:cs="Times New Roman"/>
          <w:spacing w:val="-12"/>
          <w:sz w:val="24"/>
          <w:szCs w:val="24"/>
          <w:lang w:eastAsia="ru-RU"/>
        </w:rPr>
      </w:pPr>
      <w:r w:rsidRPr="00E67452">
        <w:rPr>
          <w:rFonts w:ascii="Times New Roman" w:eastAsia="Times New Roman" w:hAnsi="Times New Roman" w:cs="Times New Roman"/>
          <w:sz w:val="24"/>
          <w:szCs w:val="24"/>
          <w:lang w:eastAsia="ru-RU"/>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E67452" w:rsidRPr="00E67452" w:rsidRDefault="00E67452" w:rsidP="00E67452">
      <w:pPr>
        <w:spacing w:after="0" w:line="360" w:lineRule="auto"/>
        <w:ind w:firstLine="720"/>
        <w:jc w:val="both"/>
        <w:rPr>
          <w:rFonts w:ascii="Times New Roman" w:eastAsia="Times New Roman" w:hAnsi="Times New Roman" w:cs="Times New Roman"/>
          <w:b/>
          <w:sz w:val="24"/>
          <w:szCs w:val="24"/>
          <w:lang w:eastAsia="ru-RU"/>
        </w:rPr>
      </w:pPr>
    </w:p>
    <w:p w:rsidR="00E67452" w:rsidRPr="00E67452" w:rsidRDefault="00E67452" w:rsidP="00E67452">
      <w:pPr>
        <w:spacing w:after="0" w:line="360" w:lineRule="exact"/>
        <w:ind w:firstLine="720"/>
        <w:jc w:val="both"/>
        <w:rPr>
          <w:rFonts w:ascii="Times New Roman" w:eastAsia="Times New Roman" w:hAnsi="Times New Roman" w:cs="Times New Roman"/>
          <w:b/>
          <w:sz w:val="24"/>
          <w:szCs w:val="24"/>
          <w:lang w:eastAsia="ru-RU"/>
        </w:rPr>
      </w:pPr>
      <w:r w:rsidRPr="00E67452">
        <w:rPr>
          <w:rFonts w:ascii="Times New Roman" w:eastAsia="Times New Roman" w:hAnsi="Times New Roman" w:cs="Times New Roman"/>
          <w:b/>
          <w:sz w:val="24"/>
          <w:szCs w:val="24"/>
          <w:lang w:eastAsia="ru-RU"/>
        </w:rPr>
        <w:lastRenderedPageBreak/>
        <w:t xml:space="preserve">Статья 32. Социальные и иные гарантии для депутата </w:t>
      </w:r>
      <w:r w:rsidRPr="00E67452">
        <w:rPr>
          <w:rFonts w:ascii="Times New Roman" w:eastAsia="Times New Roman" w:hAnsi="Times New Roman" w:cs="Times New Roman"/>
          <w:b/>
          <w:bCs/>
          <w:sz w:val="24"/>
          <w:szCs w:val="24"/>
          <w:lang w:eastAsia="ru-RU"/>
        </w:rPr>
        <w:t>Совета депутатов</w:t>
      </w:r>
      <w:r w:rsidRPr="00E67452">
        <w:rPr>
          <w:rFonts w:ascii="Times New Roman" w:eastAsia="Times New Roman" w:hAnsi="Times New Roman" w:cs="Times New Roman"/>
          <w:b/>
          <w:sz w:val="24"/>
          <w:szCs w:val="24"/>
          <w:lang w:eastAsia="ru-RU"/>
        </w:rPr>
        <w:t xml:space="preserve"> </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1. Депутату Совета депутатов поселения обеспечиваются условия для беспрепятственного осуществления своих полномочий.</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 xml:space="preserve">2. </w:t>
      </w:r>
      <w:proofErr w:type="gramStart"/>
      <w:r w:rsidRPr="00E67452">
        <w:rPr>
          <w:rFonts w:ascii="Times New Roman" w:eastAsia="Times New Roman" w:hAnsi="Times New Roman" w:cs="Times New Roman"/>
          <w:sz w:val="24"/>
          <w:szCs w:val="24"/>
          <w:lang w:eastAsia="ru-RU"/>
        </w:rPr>
        <w:t>Депутату, выполняющему свои функции на непостоянной основе, за счет средств бюджета поселения возмещаются (компенсируются) расходы, связанные с осуществлением депутатской деятельности в порядке и в размере, установленными решением Совета депутатов.</w:t>
      </w:r>
      <w:proofErr w:type="gramEnd"/>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Совет депутатов, при этом требование каких-либо других документов не допускается.</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4. На депутата, работающего на постоянной (профессиональной) основе, в полном объеме распространяются нормы трудового законодательства.</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trike/>
          <w:sz w:val="24"/>
          <w:szCs w:val="24"/>
          <w:lang w:eastAsia="ru-RU"/>
        </w:rPr>
      </w:pPr>
      <w:r w:rsidRPr="00E67452">
        <w:rPr>
          <w:rFonts w:ascii="Times New Roman" w:eastAsia="Times New Roman" w:hAnsi="Times New Roman" w:cs="Times New Roman"/>
          <w:sz w:val="24"/>
          <w:szCs w:val="24"/>
          <w:lang w:eastAsia="ru-RU"/>
        </w:rPr>
        <w:t>5. Полномочия и их прекращение, обязанности, ответственность депутатов, защита их прав, чести и достоинства, условия и гарантии для беспрепятственного осуществления депутатской деятельности определяются законами Российской Федерации, законами Пермской области и настоящим Уставом.</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6. Депутату Совета депутатов, работающему на постоянной (профессиональной) основе предоставляется ежегодный оплачиваемый отпуск 35 календарных дней.</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z w:val="24"/>
          <w:szCs w:val="24"/>
          <w:lang w:eastAsia="ru-RU"/>
        </w:rPr>
      </w:pPr>
      <w:r w:rsidRPr="00E67452">
        <w:rPr>
          <w:rFonts w:ascii="Times New Roman" w:eastAsia="Times New Roman" w:hAnsi="Times New Roman" w:cs="Times New Roman"/>
          <w:sz w:val="24"/>
          <w:szCs w:val="24"/>
          <w:lang w:eastAsia="ru-RU"/>
        </w:rPr>
        <w:t>7. Период работы на постоянной основе депутата Совета депутатов засчитывается в трудовой стаж или срок службы как стаж муниципальной службы.</w:t>
      </w:r>
    </w:p>
    <w:p w:rsidR="00E67452" w:rsidRPr="00E67452" w:rsidRDefault="00E67452" w:rsidP="00E67452">
      <w:pPr>
        <w:snapToGrid w:val="0"/>
        <w:spacing w:after="0" w:line="360" w:lineRule="exact"/>
        <w:ind w:firstLine="720"/>
        <w:jc w:val="both"/>
        <w:rPr>
          <w:rFonts w:ascii="Times New Roman" w:eastAsia="Times New Roman" w:hAnsi="Times New Roman" w:cs="Times New Roman"/>
          <w:strike/>
          <w:sz w:val="24"/>
          <w:szCs w:val="24"/>
          <w:lang w:eastAsia="ru-RU"/>
        </w:rPr>
      </w:pPr>
    </w:p>
    <w:p w:rsidR="00E67452" w:rsidRPr="00E67452" w:rsidRDefault="00E67452" w:rsidP="00E67452">
      <w:pPr>
        <w:snapToGrid w:val="0"/>
        <w:spacing w:after="0" w:line="360" w:lineRule="exact"/>
        <w:ind w:firstLine="720"/>
        <w:jc w:val="both"/>
        <w:rPr>
          <w:rFonts w:ascii="Times New Roman" w:eastAsia="Times New Roman" w:hAnsi="Times New Roman" w:cs="Times New Roman"/>
          <w:strike/>
          <w:sz w:val="24"/>
          <w:szCs w:val="24"/>
          <w:lang w:eastAsia="ru-RU"/>
        </w:rPr>
      </w:pPr>
    </w:p>
    <w:p w:rsidR="0010794A" w:rsidRDefault="0010794A">
      <w:bookmarkStart w:id="0" w:name="_GoBack"/>
      <w:bookmarkEnd w:id="0"/>
    </w:p>
    <w:sectPr w:rsidR="00107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26AF"/>
    <w:multiLevelType w:val="singleLevel"/>
    <w:tmpl w:val="804203AC"/>
    <w:lvl w:ilvl="0">
      <w:start w:val="2"/>
      <w:numFmt w:val="decimal"/>
      <w:lvlText w:val="%1."/>
      <w:legacy w:legacy="1" w:legacySpace="0" w:legacyIndent="244"/>
      <w:lvlJc w:val="left"/>
      <w:pPr>
        <w:ind w:left="0" w:firstLine="0"/>
      </w:pPr>
      <w:rPr>
        <w:rFonts w:ascii="Times New Roman" w:hAnsi="Times New Roman" w:cs="Times New Roman" w:hint="default"/>
      </w:rPr>
    </w:lvl>
  </w:abstractNum>
  <w:abstractNum w:abstractNumId="1">
    <w:nsid w:val="180D6F4C"/>
    <w:multiLevelType w:val="hybridMultilevel"/>
    <w:tmpl w:val="2BC238D4"/>
    <w:lvl w:ilvl="0" w:tplc="4AE8045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021926"/>
    <w:multiLevelType w:val="singleLevel"/>
    <w:tmpl w:val="E1A89CE2"/>
    <w:lvl w:ilvl="0">
      <w:start w:val="11"/>
      <w:numFmt w:val="decimal"/>
      <w:lvlText w:val="%1)"/>
      <w:legacy w:legacy="1" w:legacySpace="0" w:legacyIndent="418"/>
      <w:lvlJc w:val="left"/>
      <w:pPr>
        <w:ind w:left="0" w:firstLine="0"/>
      </w:pPr>
      <w:rPr>
        <w:rFonts w:ascii="Times New Roman" w:hAnsi="Times New Roman" w:cs="Times New Roman" w:hint="default"/>
      </w:rPr>
    </w:lvl>
  </w:abstractNum>
  <w:abstractNum w:abstractNumId="3">
    <w:nsid w:val="77106DF2"/>
    <w:multiLevelType w:val="singleLevel"/>
    <w:tmpl w:val="56240584"/>
    <w:lvl w:ilvl="0">
      <w:start w:val="7"/>
      <w:numFmt w:val="decimal"/>
      <w:lvlText w:val="%1)"/>
      <w:legacy w:legacy="1" w:legacySpace="0" w:legacyIndent="252"/>
      <w:lvlJc w:val="left"/>
      <w:pPr>
        <w:ind w:left="0" w:firstLine="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num>
  <w:num w:numId="3">
    <w:abstractNumId w:val="2"/>
    <w:lvlOverride w:ilvl="0">
      <w:startOverride w:val="11"/>
    </w:lvlOverride>
  </w:num>
  <w:num w:numId="4">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52"/>
    <w:rsid w:val="000009FC"/>
    <w:rsid w:val="0001765C"/>
    <w:rsid w:val="00041228"/>
    <w:rsid w:val="00043946"/>
    <w:rsid w:val="00044598"/>
    <w:rsid w:val="00060E1E"/>
    <w:rsid w:val="00061127"/>
    <w:rsid w:val="00064CD1"/>
    <w:rsid w:val="00070C97"/>
    <w:rsid w:val="00074007"/>
    <w:rsid w:val="00074E46"/>
    <w:rsid w:val="00077C14"/>
    <w:rsid w:val="000952F4"/>
    <w:rsid w:val="000A48C8"/>
    <w:rsid w:val="000C4A83"/>
    <w:rsid w:val="000D6B01"/>
    <w:rsid w:val="000F3094"/>
    <w:rsid w:val="000F7686"/>
    <w:rsid w:val="000F7FA9"/>
    <w:rsid w:val="00105D19"/>
    <w:rsid w:val="0010794A"/>
    <w:rsid w:val="001154C7"/>
    <w:rsid w:val="00122186"/>
    <w:rsid w:val="001246D8"/>
    <w:rsid w:val="0012752F"/>
    <w:rsid w:val="00140510"/>
    <w:rsid w:val="00142AAD"/>
    <w:rsid w:val="00143F3B"/>
    <w:rsid w:val="00146AED"/>
    <w:rsid w:val="00166601"/>
    <w:rsid w:val="00177069"/>
    <w:rsid w:val="001955F5"/>
    <w:rsid w:val="001A6214"/>
    <w:rsid w:val="001A6B55"/>
    <w:rsid w:val="001B1F68"/>
    <w:rsid w:val="001B401B"/>
    <w:rsid w:val="001C14B4"/>
    <w:rsid w:val="00200DD7"/>
    <w:rsid w:val="00214943"/>
    <w:rsid w:val="002232FB"/>
    <w:rsid w:val="00231DC4"/>
    <w:rsid w:val="002410C3"/>
    <w:rsid w:val="00247171"/>
    <w:rsid w:val="00262078"/>
    <w:rsid w:val="00263F3B"/>
    <w:rsid w:val="00270422"/>
    <w:rsid w:val="00273458"/>
    <w:rsid w:val="00273EDC"/>
    <w:rsid w:val="00284E0A"/>
    <w:rsid w:val="002854E9"/>
    <w:rsid w:val="002A4211"/>
    <w:rsid w:val="002A6E79"/>
    <w:rsid w:val="002A7E72"/>
    <w:rsid w:val="002B6457"/>
    <w:rsid w:val="002C1ED5"/>
    <w:rsid w:val="002F0226"/>
    <w:rsid w:val="002F3C2A"/>
    <w:rsid w:val="003124FD"/>
    <w:rsid w:val="00342F44"/>
    <w:rsid w:val="00362CF5"/>
    <w:rsid w:val="00364717"/>
    <w:rsid w:val="00366F51"/>
    <w:rsid w:val="00370050"/>
    <w:rsid w:val="003815DF"/>
    <w:rsid w:val="00391652"/>
    <w:rsid w:val="003947EC"/>
    <w:rsid w:val="00396144"/>
    <w:rsid w:val="003A6C9C"/>
    <w:rsid w:val="003A7890"/>
    <w:rsid w:val="003B34BB"/>
    <w:rsid w:val="003B760E"/>
    <w:rsid w:val="003C59E1"/>
    <w:rsid w:val="003C7E39"/>
    <w:rsid w:val="003D4D1F"/>
    <w:rsid w:val="003D5191"/>
    <w:rsid w:val="003E01C5"/>
    <w:rsid w:val="003F20C6"/>
    <w:rsid w:val="003F782B"/>
    <w:rsid w:val="00401139"/>
    <w:rsid w:val="00413302"/>
    <w:rsid w:val="0042656C"/>
    <w:rsid w:val="0042760E"/>
    <w:rsid w:val="00433383"/>
    <w:rsid w:val="0043695E"/>
    <w:rsid w:val="00446D4A"/>
    <w:rsid w:val="004525B5"/>
    <w:rsid w:val="00457957"/>
    <w:rsid w:val="00474278"/>
    <w:rsid w:val="004810F4"/>
    <w:rsid w:val="004841DD"/>
    <w:rsid w:val="0048661D"/>
    <w:rsid w:val="00490B7C"/>
    <w:rsid w:val="004B4B22"/>
    <w:rsid w:val="004C6D8A"/>
    <w:rsid w:val="004D0DD2"/>
    <w:rsid w:val="004D62F8"/>
    <w:rsid w:val="004E06BB"/>
    <w:rsid w:val="004F0165"/>
    <w:rsid w:val="00506A34"/>
    <w:rsid w:val="0053345E"/>
    <w:rsid w:val="00564520"/>
    <w:rsid w:val="00565227"/>
    <w:rsid w:val="00575C2C"/>
    <w:rsid w:val="00586834"/>
    <w:rsid w:val="00597BF8"/>
    <w:rsid w:val="005A3103"/>
    <w:rsid w:val="005C70DC"/>
    <w:rsid w:val="005D0D6C"/>
    <w:rsid w:val="005D5A6E"/>
    <w:rsid w:val="005D5D93"/>
    <w:rsid w:val="005D6984"/>
    <w:rsid w:val="005E1731"/>
    <w:rsid w:val="005E5C08"/>
    <w:rsid w:val="00611101"/>
    <w:rsid w:val="006325DB"/>
    <w:rsid w:val="00633417"/>
    <w:rsid w:val="00641598"/>
    <w:rsid w:val="006505F9"/>
    <w:rsid w:val="00653145"/>
    <w:rsid w:val="00655968"/>
    <w:rsid w:val="00664628"/>
    <w:rsid w:val="00665BEA"/>
    <w:rsid w:val="00674B98"/>
    <w:rsid w:val="00694AE1"/>
    <w:rsid w:val="006B18BC"/>
    <w:rsid w:val="006B2592"/>
    <w:rsid w:val="006D32A5"/>
    <w:rsid w:val="006E000C"/>
    <w:rsid w:val="006E3FBD"/>
    <w:rsid w:val="007138BD"/>
    <w:rsid w:val="00724619"/>
    <w:rsid w:val="00732E54"/>
    <w:rsid w:val="00734102"/>
    <w:rsid w:val="00740214"/>
    <w:rsid w:val="00740B06"/>
    <w:rsid w:val="00747743"/>
    <w:rsid w:val="00752395"/>
    <w:rsid w:val="00767918"/>
    <w:rsid w:val="00771201"/>
    <w:rsid w:val="00781492"/>
    <w:rsid w:val="0079494B"/>
    <w:rsid w:val="007A5CA6"/>
    <w:rsid w:val="007B0C88"/>
    <w:rsid w:val="007B17DC"/>
    <w:rsid w:val="007B3330"/>
    <w:rsid w:val="007B342A"/>
    <w:rsid w:val="007B4474"/>
    <w:rsid w:val="007E229C"/>
    <w:rsid w:val="0080277C"/>
    <w:rsid w:val="00820F67"/>
    <w:rsid w:val="00827EEF"/>
    <w:rsid w:val="00831B70"/>
    <w:rsid w:val="008332F8"/>
    <w:rsid w:val="00834423"/>
    <w:rsid w:val="00843E20"/>
    <w:rsid w:val="008521A8"/>
    <w:rsid w:val="00870824"/>
    <w:rsid w:val="008736C0"/>
    <w:rsid w:val="0087557B"/>
    <w:rsid w:val="008758CB"/>
    <w:rsid w:val="00877326"/>
    <w:rsid w:val="0088698D"/>
    <w:rsid w:val="008879F4"/>
    <w:rsid w:val="008A1BAF"/>
    <w:rsid w:val="008A302A"/>
    <w:rsid w:val="008B3683"/>
    <w:rsid w:val="008C425F"/>
    <w:rsid w:val="008D1A70"/>
    <w:rsid w:val="008D3059"/>
    <w:rsid w:val="008D4A31"/>
    <w:rsid w:val="008E652E"/>
    <w:rsid w:val="008F4728"/>
    <w:rsid w:val="008F7EE6"/>
    <w:rsid w:val="00912ED3"/>
    <w:rsid w:val="00925515"/>
    <w:rsid w:val="00932B16"/>
    <w:rsid w:val="00934824"/>
    <w:rsid w:val="00935E3A"/>
    <w:rsid w:val="00940D4F"/>
    <w:rsid w:val="0097047A"/>
    <w:rsid w:val="00973DD3"/>
    <w:rsid w:val="00974018"/>
    <w:rsid w:val="00982B1F"/>
    <w:rsid w:val="009A0A26"/>
    <w:rsid w:val="009A5DF8"/>
    <w:rsid w:val="009B22EC"/>
    <w:rsid w:val="009B3774"/>
    <w:rsid w:val="009B3FD4"/>
    <w:rsid w:val="009B5694"/>
    <w:rsid w:val="009C1615"/>
    <w:rsid w:val="009D07DA"/>
    <w:rsid w:val="009F32DD"/>
    <w:rsid w:val="00A041A0"/>
    <w:rsid w:val="00A101C1"/>
    <w:rsid w:val="00A42FF0"/>
    <w:rsid w:val="00A533C0"/>
    <w:rsid w:val="00A628FD"/>
    <w:rsid w:val="00A759F2"/>
    <w:rsid w:val="00A86445"/>
    <w:rsid w:val="00A90B75"/>
    <w:rsid w:val="00AA0E7E"/>
    <w:rsid w:val="00AA2285"/>
    <w:rsid w:val="00AC3265"/>
    <w:rsid w:val="00AC46A8"/>
    <w:rsid w:val="00AD2BD2"/>
    <w:rsid w:val="00AD52BC"/>
    <w:rsid w:val="00AD5E7B"/>
    <w:rsid w:val="00AE25CC"/>
    <w:rsid w:val="00B07BF2"/>
    <w:rsid w:val="00B07CDB"/>
    <w:rsid w:val="00B253AB"/>
    <w:rsid w:val="00B35E26"/>
    <w:rsid w:val="00B4292A"/>
    <w:rsid w:val="00B45985"/>
    <w:rsid w:val="00B51285"/>
    <w:rsid w:val="00B74BB7"/>
    <w:rsid w:val="00B775EB"/>
    <w:rsid w:val="00B82B77"/>
    <w:rsid w:val="00B946F6"/>
    <w:rsid w:val="00BA1F17"/>
    <w:rsid w:val="00BB0038"/>
    <w:rsid w:val="00BD1BE3"/>
    <w:rsid w:val="00BD63B5"/>
    <w:rsid w:val="00BD7D85"/>
    <w:rsid w:val="00BE2531"/>
    <w:rsid w:val="00C00C83"/>
    <w:rsid w:val="00C06307"/>
    <w:rsid w:val="00C06403"/>
    <w:rsid w:val="00C135BC"/>
    <w:rsid w:val="00C23FC8"/>
    <w:rsid w:val="00C25EBB"/>
    <w:rsid w:val="00C305AC"/>
    <w:rsid w:val="00C47443"/>
    <w:rsid w:val="00C503E9"/>
    <w:rsid w:val="00C7028E"/>
    <w:rsid w:val="00C74018"/>
    <w:rsid w:val="00C81176"/>
    <w:rsid w:val="00C92F80"/>
    <w:rsid w:val="00C9491C"/>
    <w:rsid w:val="00CC5AFE"/>
    <w:rsid w:val="00CC687F"/>
    <w:rsid w:val="00CC725E"/>
    <w:rsid w:val="00CE171E"/>
    <w:rsid w:val="00CE589D"/>
    <w:rsid w:val="00CE73B4"/>
    <w:rsid w:val="00CF0FCF"/>
    <w:rsid w:val="00D05164"/>
    <w:rsid w:val="00D1078C"/>
    <w:rsid w:val="00D14505"/>
    <w:rsid w:val="00D1659E"/>
    <w:rsid w:val="00D2284C"/>
    <w:rsid w:val="00D328A1"/>
    <w:rsid w:val="00D3329B"/>
    <w:rsid w:val="00D35136"/>
    <w:rsid w:val="00D63F72"/>
    <w:rsid w:val="00D7186D"/>
    <w:rsid w:val="00D845D1"/>
    <w:rsid w:val="00D97136"/>
    <w:rsid w:val="00D97604"/>
    <w:rsid w:val="00DB1B36"/>
    <w:rsid w:val="00DC42CC"/>
    <w:rsid w:val="00DD19EF"/>
    <w:rsid w:val="00DF0A7C"/>
    <w:rsid w:val="00E07583"/>
    <w:rsid w:val="00E22C45"/>
    <w:rsid w:val="00E2323D"/>
    <w:rsid w:val="00E36D91"/>
    <w:rsid w:val="00E37E54"/>
    <w:rsid w:val="00E45D13"/>
    <w:rsid w:val="00E46126"/>
    <w:rsid w:val="00E5411C"/>
    <w:rsid w:val="00E67452"/>
    <w:rsid w:val="00E76A6E"/>
    <w:rsid w:val="00E827D6"/>
    <w:rsid w:val="00E839A0"/>
    <w:rsid w:val="00EA41AB"/>
    <w:rsid w:val="00ED0444"/>
    <w:rsid w:val="00ED3A80"/>
    <w:rsid w:val="00EE2147"/>
    <w:rsid w:val="00EE2DAE"/>
    <w:rsid w:val="00EF4B69"/>
    <w:rsid w:val="00EF78FB"/>
    <w:rsid w:val="00F156D5"/>
    <w:rsid w:val="00F25E48"/>
    <w:rsid w:val="00F3127E"/>
    <w:rsid w:val="00F446A9"/>
    <w:rsid w:val="00F47ED9"/>
    <w:rsid w:val="00F505AD"/>
    <w:rsid w:val="00F54203"/>
    <w:rsid w:val="00F6229B"/>
    <w:rsid w:val="00F732D7"/>
    <w:rsid w:val="00F8756D"/>
    <w:rsid w:val="00F935ED"/>
    <w:rsid w:val="00FA074F"/>
    <w:rsid w:val="00FA2C4D"/>
    <w:rsid w:val="00FD24F9"/>
    <w:rsid w:val="00FD605F"/>
    <w:rsid w:val="00FE3857"/>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3563</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пкс</dc:creator>
  <cp:lastModifiedBy>пкс</cp:lastModifiedBy>
  <cp:revision>1</cp:revision>
  <dcterms:created xsi:type="dcterms:W3CDTF">2014-10-22T08:06:00Z</dcterms:created>
  <dcterms:modified xsi:type="dcterms:W3CDTF">2014-10-22T08:06:00Z</dcterms:modified>
</cp:coreProperties>
</file>