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5" w:rsidRPr="004A2CC5" w:rsidRDefault="004A2CC5" w:rsidP="004A2CC5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ПОЛОЖЕНИЕ</w:t>
      </w:r>
    </w:p>
    <w:p w:rsidR="004A2CC5" w:rsidRPr="004A2CC5" w:rsidRDefault="004A2CC5" w:rsidP="004A2CC5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О ПОРЯДКЕ РАССМОТРЕНИЯ ОБРАЩЕНИЯ ГРАЖДАН</w:t>
      </w:r>
    </w:p>
    <w:p w:rsidR="004A2CC5" w:rsidRPr="004A2CC5" w:rsidRDefault="004A2CC5" w:rsidP="004A2CC5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 ПОСЕЛЕНИЕ И </w:t>
      </w:r>
      <w:proofErr w:type="gramStart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К</w:t>
      </w:r>
      <w:proofErr w:type="gramEnd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 ИХ</w:t>
      </w:r>
    </w:p>
    <w:p w:rsidR="004A2CC5" w:rsidRPr="004A2CC5" w:rsidRDefault="004A2CC5" w:rsidP="004A2CC5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ДОЛЖНОСТНЫМ ЛИЦАМ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 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1. ОБЩИЕ ПОЛОЖЕНИЯ И ОСНОВНЫЕ ПОНЯТИЯ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Обращения граждан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- важнейшее средство осуществления и охраны п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рав личности, укрепления связи 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 с населением поселения.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1.1. Настоящее Положение является нормативным документом, регламентирующим</w:t>
      </w:r>
      <w:r w:rsidRPr="004A2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порядок работы с устными и письменными обращениями граждан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контроля за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их рассмотрением и разрешением.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1.2. Методическое руководство и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контроль за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соблюдением требований Положения возлагаются на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специалиста по управлению делами администрации поселения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1.3. Обращение гражданина – направленные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должностному лицу письменные предложение, заявление или жалоба, а также устное обращение гражданина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.</w:t>
      </w:r>
      <w:proofErr w:type="gramEnd"/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1.4</w:t>
      </w:r>
      <w:r w:rsidRPr="004A2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Предложение – рекомендация гражданина по совершенствованию законов и иных нормативных правовых актов, деятельности 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1.5.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1.6.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1.7.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1.8. Основные принципы работы по рассмотрению с обращений граждан, коллективных обращений (далее - обращений) являются: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защита прав и свобод человека и гражданина;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законность, демократичность, доступность;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обязательность рассмотрения обращений;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своевременность, объективность и полнота рассмотрения обращений;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равенство граждан при рассмотрении их обращений;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обязательность ответов на обращения граждан;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бесплатность.</w:t>
      </w:r>
    </w:p>
    <w:p w:rsidR="004A2CC5" w:rsidRDefault="004A2CC5" w:rsidP="004A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lastRenderedPageBreak/>
        <w:t>Статья 2. Гарантии безопасности гражданина в связи с его обращением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Запрещается преследование гражданина в связи с его обращением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к должностному лицу с критикой деятельности поселения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должностному лицу, в компетенцию которых входит решение поставленных в обращении вопросов.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3. Требования к письменному обращению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Гражданин в своем письменном обращении в обязательном порядке указывает наименование городского поселения,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 Обращение, поступившее в городское поселение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4. Регистрация письменного обращения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Направленные письменные обращения граждан подлежит обязательной регистрации в течение трех дней с момента поступления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должностному лицу.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 Письменное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обращение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содержащее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ст. 7 настоящего Положения.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Сельское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>указанных органах или у должностного лица документы и материалы о результатах рассмотрения письменного обращения.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5. Запрещается направлять жалобу на рассмотрение в орган местного самоуправления или должностному лицу, решение или действие (бездействие),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которых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обжалуется.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6.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случае если в соответствии с запретом, предусмотренным частью 5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5. Обязательность принятия обращения к рассмотрению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Обращение, поступившее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должностному лицу в соответствии с их компетенцией, подлежит обязательному рассмотрению.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 В случае необходимости рассматривающие обращение городское поселение или должностное лицо может обеспечить его рассмотрение с выездом на место.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6. Рассмотрение обращения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 Орган местного самоуправления или должностное лицо: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2) запрашивает необходимые для рассмотрения обращения документы и материалы в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7 настоящего Положения;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Орган местного самоуправления или должностное лицо по направленному в установленном порядке запросу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4A2CC5" w:rsidRDefault="004A2CC5" w:rsidP="004A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7. Порядок рассмотрения отдельных обращений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 xml:space="preserve">1. В случае если в письменном обращении не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указаны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 В случае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,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5.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8. Сроки рассмотрения письменного обращения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Письменное обращение, поступившее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Петропавловское сельское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поселение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 В исключительных случаях, а также в случае направления запроса, предусмотренного частью 2 статьи 6 настоящего Положения, руководитель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>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9. Личный прием граждан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1. Личный прием граждан в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сельском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поселении проводится главой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сельского поселения и специалистами поселения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 Информация о месте приема, а также об установленных для приема днях и часах доводится до сведения граждан.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 При личном приеме гражданин предъявляет документ, удостоверяющий его личность.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5. В случае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,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если в обращении содержатся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 или должностного лица, гражданину дается разъяснение, куда и в каком порядке ему следует обратиться.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Статья 10. </w:t>
      </w:r>
      <w:proofErr w:type="gramStart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Контроль за</w:t>
      </w:r>
      <w:proofErr w:type="gramEnd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 соблюдением порядка рассмотрения обращений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Главный специалист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осуществляет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контроль за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соблюдением порядка рассмотрения обращений граждан и анализирует содержание поступающих обращений, принимает меры по своевременному выявлению и устранению причин нарушения прав и свобод и законных интересов граждан.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11. Ответственность за нарушение настоящего Федерального закона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Статья 12. Возмещение причиненных убытков и взыскание понесенных расходов при рассмотрении обращений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 В случае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,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lastRenderedPageBreak/>
        <w:t>2. РЕГИСТРАЦИЯ И ПОРЯДОК РАБОТЫ С ПИСЬМЕННЫМИ ОБРАЩЕНИЯМИ ГРАЖДАН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2.1. Направленные по почте письма граждан, адресованные ру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ководству Петропавловского 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поселения, поступают первоначально в приемную специалисту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по управлению делами поселения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поселения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проверяет правильность доставки, производит вскрытие конвертов, проверяет целостность вложения, регистрирует в журнале входящих документов, затем обращения пе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редаются на рассмотрение главы 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2.2. Все поступившие на личном приеме обращения граждан регистрируются у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специалиста по управлению делами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датой текущего дня.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2.3. Все письменные обращения, за исключением анонимных и не содержащих конкретной информации и четко поставленных вопросов, ставятся на контроль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специалистом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Анонимным письмом считается письменное обращение гражданина, не имеющее подписи, если фамилия не указана или написана неразборчиво, отсутствуют данные о месте жительства заявителя либо о месте его работы или учебы.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2.4. Каждое обращение направляется для рассмотрения в соответствии с резолюцией главы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  тому из руководителей, в компетенции которого находятся поставленные в письмах вопросы.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2.5. После рассмотрения с резолюцией главы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сельского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срок, не превышающий 5 дней, специалист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передает обращения исполнителям (руководителям и должностным лицам администрации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Петропавловского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поселения).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2.6. Письмо регистрируется на контрольно-регистрационной карточке.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карточку заводится информация: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фамилия, имя, отчество автора, адрес (номер телефона);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дата, номер регистрации, вид обращения, категория заявителя;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краткая информация о поставленных в письме вопросах;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дата постановки на контроль;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ход рассмотрения письма с указанием конкретных исполнителей, срока исполнения (датами переноса срока), датой фактического исполнения и отметкой о снятии с контроля.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Ответственность за хранение регистрационной информации и оперативное представление ее руководству администрации поселения и заявителям по их запросам несет ведущий специалист по делопроизводству и документоведению.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2.7. Если исполнение писем поручается нескольким лицам и в резолюции не указан ответственный исполнитель, ответственным за подготовку ответа считается лицо, указанное в резолюции первым.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Всем исполнителям направляются копии писем.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2.8. Запрещается направлять жалобы граждан тем органам и должностным лицам, действия которых обжалуются.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2.9. Ответы заявителям за подписью руководства администрации поселения направляются исполнителями через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специалиста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. Проставляются дата отправки и регистрационный номер обращения. Копии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 xml:space="preserve">ответов с отметкой руководителей о снятии с контроля передаются </w:t>
      </w:r>
      <w:r w:rsidR="00E92C7C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специалисту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2.10. Ответы за подписью руководителей структурных подразделений администрации района направляются авторам через </w:t>
      </w:r>
      <w:r w:rsidR="00E92C7C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специалиста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2.11. Снять обращение с контроля имеет право должностное лицо, давшее контрольное поручение по письму, либо лицо, официально его заменяющее, в том случае, если заявителю дан письменный ответ или вопросы, поставленные в письме, решены с выходом на место.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2.12. Обращения считаются разрешенными, если по вопросам приняты необходимые меры и авторам даны исчерпывающие ответы.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ответах не допускаются: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взаимоисключающая по содержанию информация;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формальный подход к решению поставленных вопросов;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отсутствие информации о мерах, принятых с целью устранения выявленных недостатков;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отсутствие аргументов в пользу изложенной позиции, если корреспондент получает отказ;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отсутствие информации о результатах рассмотрения поставленных в письме вопросов;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ограничение информацией о предполагаемых мерах разрешения обращений.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2.13. Работа с письменными обращениями, поступившими непосредственно в структурные подразделения, проводится в том же порядке, что и с письмами, направленными в адрес руководства администрации поселения.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3. ОРГАНИЗАЦИЯ ЛИЧНОГО ПРИЕМА ГРАЖДАН, ПОРЯДОК РАБОТЫ С УСТНЫМИ ОБРАЩЕНИЯМИ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3.1. Прием граждан осуществляется главой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сельского поселения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в соответствии с утвержденным графиком.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3.2. Предварительная беседа с гражданами и запи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сь на прием к главе поселения и проводится специалистом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3.3. Организация личного приема граждан главой администрации поселения возлагается на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специалиста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заполняет в полном объеме карточки личного приема;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знакомит руководителей структурных подразделений с существом вопросов и выясненными обстоятельствами;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 соответствии с журналом приема проверяет, обращались ли граждане в администрацию поселения раньше и по каким вопросам. В случае повторных обращений поднимает из дела и передает их исполнителям;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после приема оформляет в установленном порядке всю полученную документацию, в том числе и переданные лично письма, и в соответствии с поручением главы администрации направляет копии документов для решения поставленных вопросов исполнителям;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осуществляет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контроль за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исполнением устных обращений.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3.4. Устные обращения граждан фиксируются в контрольно-ревизионных карточках. При этом заводится та же информация, что и по письменным обращениям.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 xml:space="preserve">3.5. Непосредственный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контроль за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выполнением указаний по результатам приема граждан осуществляется секретарем главы администрации.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3.6. Устные обращения снимаются с контроля, как и письменные, руководителями в том случае, когда рассмотрены все поставленные в них вопросы, приняты необходимые меры, а заявителям даны ответы в письменной или устной форме.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4. СРОКИ РАЗРЕШЕНИЯ ОБРАЩЕНИЙ ГРАЖДАН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4.1. Устные и письменные обращения граждан разрешаются в сроки: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не требующие дополнительного изучения и проверки - безотлагательно, но не позднее 15 дней со дня регистрации их поступления;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при проведении дополнительной проверки, истребования материалов или необходимости получения дополнительной информации - в срок до одного месяца.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4.2. Заявления и жалобы военнослужащих и членов их семей по вопросам, не касающимся воинской службы, разрешаются не позднее 7 дней со дня их поступления. В отдельных случаях, при проведении дополнительной проверки, срок может быть продлен до 15 дней.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4.3. Обращения депутатов должны рассматриваться безотлагательно, а те из них, по которым требуются дополнительное изучение или проверка, - в месячный срок.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4.4. Сроки разрешения заявлений и жалоб могут быть в порядке исключения продлены по просьбе исполнителя должностным лицом, давшим поручение, но не более чем на один месяц. При этом причина необходимости продления должна быть мотивирована с сообщением об этом лицу, подавшему заявление или жалобу. Продление срока исполнения должно быть оформлено не менее чем за 2-3 дня до его истечения.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5. НЕРАЗГЛАШЕНИЕ СВЕДЕНИЙ, СТАВШИХ ИЗВЕСТНЫМИ В СВЯЗИ С РАССМОТРЕНИЕМ ОБРАЩЕНИЙ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5.1. Сведения, ставшие известными органу местного самоуправления, муниципальным предприятиям и их должностным лицам при рассмотрении обращений, не могут быть использованы во вред интересам заявителей.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5.2. При рассмотрении обращений запрещается использование и распространение сведений о частной жизни граждан без их согласия.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5.3. По просьбе гражданина не подлежат разглашению сведения о его фамилии, имени, отчестве, месте жительства, работы или учебы.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6. ДОКАЗАТЕЛЬСТВА ПО ОБРАЩЕНИЯМ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6.1. При подаче обращения гражданином в случае необходимости должны быть представлены доказательства.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Доказательствами являются любые факты, на основании которых орган или должностное лицо, рассматривающие обращение, устанавливают наличие или отсутствие обстоятельств, обосновывающих требования, содержащиеся в обращении, и иных обстоятельств, имеющих значение для рассмотрения соответствующего обращения.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Если представленные доказательства недостаточны, орган или должностное лицо, рассматривающие обращение, предлагают гражданину представить дополнительные доказательства или собирают их по собственной инициативе.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lastRenderedPageBreak/>
        <w:t xml:space="preserve">7. ОРГАНИЗАЦИЯ </w:t>
      </w:r>
      <w:proofErr w:type="gramStart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КОНТРОЛЯ ЗА</w:t>
      </w:r>
      <w:proofErr w:type="gramEnd"/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 ИСПОЛНЕНИЕМ ОБРАЩЕНИЙ ГРАЖДАН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7.1. Контрольную деятельность за своевременным разрешением обращений граждан, поступивших в </w:t>
      </w: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городское</w:t>
      </w:r>
      <w:proofErr w:type="gramEnd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поселения, осуществляет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алист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по управлению делами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Она включает: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введение информации о сроках исполнения обращений в соответствии с резолюциями должностных лиц, давших поручения, в контрольно-регистрационную карточку;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систематический анализ выполнения сроков разрешения устных и письменных обращений;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доведение информации до главы поселения, главы администрации поселения и его заместителей, специалистов, ответственных за работу с обращениями граждан;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изучение и анализ причин нарушения сроков исполнения исполнителями обращений, организация индивидуальной работы с ними;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обобщение результатов, подготовка предложений по недопущению срыва сроков исполнения обращений.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7.2. Персональная ответственность за соблюдение сроков исполнения обращений и полнота рассмотрения вопросов возлагаются на заместителей главы администрации поселения, и должностных лиц аппарата администрации поселения.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8. ОТЧЕТНОСТЬ. АНАЛИЗ ОБРАЩЕНИЙ ГРАЖДАН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8.1. Заявления, жалобы, предложения и содержащиеся в них критические замечания систематически анализируются и обобщаются ведущим специалистом по делопроизводству и документоведению и главой администрации с целью своевременного выявления и устранения причин возникновения обращений.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8.2. В целях информирования руководства администрации ведущий специалист по делопроизводству и документоведению о состоянии и характере обращений готовит обобщающие аналитические справки по итогам рассмотрения обращений с разбивкой по следующим позициям: в администрации поселения за год, полугодие.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8.3.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Специалист по управлению делами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докладывает на аппаратном совещании об итогах работы с обращениями граждан за полугодие, год.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8.4. Дела по обращениям граждан текущего года и двух предыдущих хранятся у </w:t>
      </w:r>
      <w:r w:rsidR="00DB7AB6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специалиста по управлению делами</w:t>
      </w:r>
      <w:bookmarkStart w:id="0" w:name="_GoBack"/>
      <w:bookmarkEnd w:id="0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. По истечении установленных сроков хранения документов они подлежат уничтожению в порядке, установленном нормативными документами.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9. ОТВЕТСТВЕННОСТЬ ЗА НАРУШЕНИЕ ЗАКОНОДАТЕЛЬСТВА ОБ ОБРАЩЕНИЯХ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влекут за </w:t>
      </w:r>
      <w:r w:rsidRPr="004A2CC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lastRenderedPageBreak/>
        <w:t>собой ответственность должностных лиц в соответствии с законодательством Пермского края и Российской Федерации.</w:t>
      </w:r>
      <w:proofErr w:type="gramEnd"/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>10. ОТВЕТСТВЕННОСТЬ ГРАЖДАН ЗА СОДЕРЖАНИЕ ОБРАЩЕНИЙ</w:t>
      </w:r>
    </w:p>
    <w:p w:rsidR="004A2CC5" w:rsidRPr="004A2CC5" w:rsidRDefault="004A2CC5" w:rsidP="004A2CC5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4A2C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Граждане, чьи обращения содержат клевету, оскорбление, призывы к разжиганию национальной, расовой, религиозной вражды и розни, привлекаются к ответственности в соответствии с </w:t>
      </w:r>
      <w:proofErr w:type="gramStart"/>
      <w:r w:rsidRPr="004A2C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действующим</w:t>
      </w:r>
      <w:proofErr w:type="gramEnd"/>
      <w:r w:rsidRPr="004A2C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законодатель</w:t>
      </w:r>
    </w:p>
    <w:p w:rsidR="0010794A" w:rsidRDefault="0010794A" w:rsidP="004A2CC5">
      <w:pPr>
        <w:jc w:val="both"/>
      </w:pPr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5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A2CC5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B7AB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92C7C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FCC9-550C-4861-9441-37BEBD2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2015-01-29T10:12:00Z</dcterms:created>
  <dcterms:modified xsi:type="dcterms:W3CDTF">2015-01-29T10:38:00Z</dcterms:modified>
</cp:coreProperties>
</file>