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A" w:rsidRPr="006C3CA5" w:rsidRDefault="00A17702">
      <w:pPr>
        <w:rPr>
          <w:rFonts w:ascii="Calibri" w:eastAsia="Calibri" w:hAnsi="Calibri" w:cs="Calibri"/>
          <w:sz w:val="28"/>
          <w:szCs w:val="28"/>
        </w:rPr>
      </w:pPr>
      <w:r w:rsidRPr="006C3CA5">
        <w:rPr>
          <w:rFonts w:ascii="Calibri" w:eastAsia="Calibri" w:hAnsi="Calibri" w:cs="Calibri"/>
          <w:sz w:val="28"/>
          <w:szCs w:val="28"/>
        </w:rPr>
        <w:t>МБУ "</w:t>
      </w:r>
      <w:proofErr w:type="gramStart"/>
      <w:r w:rsidRPr="006C3CA5">
        <w:rPr>
          <w:rFonts w:ascii="Calibri" w:eastAsia="Calibri" w:hAnsi="Calibri" w:cs="Calibri"/>
          <w:sz w:val="28"/>
          <w:szCs w:val="28"/>
        </w:rPr>
        <w:t>Петропавловский</w:t>
      </w:r>
      <w:proofErr w:type="gramEnd"/>
      <w:r w:rsidRPr="006C3CA5">
        <w:rPr>
          <w:rFonts w:ascii="Calibri" w:eastAsia="Calibri" w:hAnsi="Calibri" w:cs="Calibri"/>
          <w:sz w:val="28"/>
          <w:szCs w:val="28"/>
        </w:rPr>
        <w:t xml:space="preserve"> СДК" Петропавловского сельского поселения Октябрьского муниципального района Пермского края</w:t>
      </w:r>
    </w:p>
    <w:p w:rsidR="0056672A" w:rsidRDefault="0056672A">
      <w:pPr>
        <w:rPr>
          <w:rFonts w:ascii="Calibri" w:eastAsia="Calibri" w:hAnsi="Calibri" w:cs="Calibri"/>
        </w:rPr>
      </w:pPr>
    </w:p>
    <w:p w:rsidR="0056672A" w:rsidRPr="00844FDA" w:rsidRDefault="00A17702" w:rsidP="00844FDA">
      <w:pPr>
        <w:pStyle w:val="a3"/>
        <w:jc w:val="center"/>
        <w:rPr>
          <w:rFonts w:eastAsia="Calibri"/>
          <w:b/>
          <w:sz w:val="28"/>
          <w:szCs w:val="28"/>
        </w:rPr>
      </w:pPr>
      <w:r w:rsidRPr="00844FDA">
        <w:rPr>
          <w:rFonts w:eastAsia="Calibri"/>
          <w:b/>
          <w:sz w:val="28"/>
          <w:szCs w:val="28"/>
        </w:rPr>
        <w:t>Информация</w:t>
      </w:r>
    </w:p>
    <w:p w:rsidR="0056672A" w:rsidRPr="00844FDA" w:rsidRDefault="00A17702" w:rsidP="00844FDA">
      <w:pPr>
        <w:pStyle w:val="a3"/>
        <w:jc w:val="center"/>
        <w:rPr>
          <w:rFonts w:eastAsia="Calibri"/>
          <w:b/>
          <w:sz w:val="28"/>
          <w:szCs w:val="28"/>
        </w:rPr>
      </w:pPr>
      <w:r w:rsidRPr="00844FDA">
        <w:rPr>
          <w:rFonts w:eastAsia="Calibri"/>
          <w:b/>
          <w:sz w:val="28"/>
          <w:szCs w:val="28"/>
        </w:rPr>
        <w:t>о проведении мероприятий, посвящённых</w:t>
      </w:r>
    </w:p>
    <w:p w:rsidR="0056672A" w:rsidRDefault="00A17702" w:rsidP="00844FDA">
      <w:pPr>
        <w:pStyle w:val="a3"/>
        <w:jc w:val="center"/>
        <w:rPr>
          <w:rFonts w:eastAsia="Calibri"/>
          <w:b/>
          <w:sz w:val="28"/>
          <w:szCs w:val="28"/>
        </w:rPr>
      </w:pPr>
      <w:r w:rsidRPr="00844FDA">
        <w:rPr>
          <w:rFonts w:eastAsia="Calibri"/>
          <w:b/>
          <w:sz w:val="28"/>
          <w:szCs w:val="28"/>
        </w:rPr>
        <w:t>Дню солидарности в борьбе с терроризмом</w:t>
      </w:r>
    </w:p>
    <w:p w:rsidR="00844FDA" w:rsidRDefault="00844FDA" w:rsidP="00844FDA">
      <w:pPr>
        <w:pStyle w:val="a3"/>
        <w:jc w:val="center"/>
        <w:rPr>
          <w:rFonts w:eastAsia="Calibri"/>
          <w:b/>
          <w:sz w:val="28"/>
          <w:szCs w:val="28"/>
        </w:rPr>
      </w:pPr>
    </w:p>
    <w:p w:rsidR="00844FDA" w:rsidRDefault="00844FDA" w:rsidP="00844FDA">
      <w:pPr>
        <w:pStyle w:val="a3"/>
        <w:jc w:val="center"/>
        <w:rPr>
          <w:rFonts w:eastAsia="Calibri"/>
          <w:b/>
          <w:sz w:val="28"/>
          <w:szCs w:val="28"/>
        </w:rPr>
      </w:pPr>
    </w:p>
    <w:p w:rsidR="00844FDA" w:rsidRDefault="00844FDA" w:rsidP="00844FDA">
      <w:pPr>
        <w:pStyle w:val="a3"/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13"/>
        <w:gridCol w:w="1944"/>
        <w:gridCol w:w="2338"/>
      </w:tblGrid>
      <w:tr w:rsidR="00844FDA" w:rsidTr="006C3CA5">
        <w:tc>
          <w:tcPr>
            <w:tcW w:w="576" w:type="dxa"/>
          </w:tcPr>
          <w:p w:rsid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4FDA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844FDA" w:rsidRP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44FDA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844FDA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713" w:type="dxa"/>
          </w:tcPr>
          <w:p w:rsidR="00844FDA" w:rsidRP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44" w:type="dxa"/>
          </w:tcPr>
          <w:p w:rsidR="00844FDA" w:rsidRP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4FDA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38" w:type="dxa"/>
          </w:tcPr>
          <w:p w:rsidR="00844FDA" w:rsidRP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44FDA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844FDA" w:rsidTr="006C3CA5">
        <w:tc>
          <w:tcPr>
            <w:tcW w:w="576" w:type="dxa"/>
          </w:tcPr>
          <w:p w:rsidR="00844FDA" w:rsidRP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3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844FDA">
              <w:rPr>
                <w:rFonts w:eastAsia="Calibri"/>
                <w:b/>
                <w:sz w:val="24"/>
                <w:szCs w:val="24"/>
                <w:u w:val="single"/>
              </w:rPr>
              <w:t>МБУ "Петропавловский СДК"</w:t>
            </w:r>
          </w:p>
          <w:p w:rsidR="00844FDA" w:rsidRP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944" w:type="dxa"/>
          </w:tcPr>
          <w:p w:rsidR="00844FDA" w:rsidRP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44FDA" w:rsidRPr="00844FDA" w:rsidRDefault="00844FDA" w:rsidP="00844FDA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44FDA" w:rsidTr="006C3CA5">
        <w:tc>
          <w:tcPr>
            <w:tcW w:w="576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b/>
                <w:sz w:val="24"/>
                <w:szCs w:val="24"/>
              </w:rPr>
            </w:pPr>
            <w:r w:rsidRPr="00844FDA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t>Оформление информационного стенда: "Россия - против террора</w:t>
            </w:r>
            <w:proofErr w:type="gramStart"/>
            <w:r w:rsidRPr="00844FDA">
              <w:rPr>
                <w:rFonts w:eastAsia="Calibri"/>
                <w:sz w:val="24"/>
                <w:szCs w:val="24"/>
              </w:rPr>
              <w:t xml:space="preserve"> !</w:t>
            </w:r>
            <w:proofErr w:type="gramEnd"/>
            <w:r w:rsidRPr="00844FD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b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t xml:space="preserve">директор МБУ "Петропавловский СДК" </w:t>
            </w:r>
            <w:proofErr w:type="spellStart"/>
            <w:r w:rsidRPr="00844FDA">
              <w:rPr>
                <w:rFonts w:eastAsia="Calibri"/>
                <w:sz w:val="24"/>
                <w:szCs w:val="24"/>
              </w:rPr>
              <w:t>Луканина</w:t>
            </w:r>
            <w:proofErr w:type="spellEnd"/>
            <w:r w:rsidRPr="00844FDA">
              <w:rPr>
                <w:rFonts w:eastAsia="Calibri"/>
                <w:sz w:val="24"/>
                <w:szCs w:val="24"/>
              </w:rPr>
              <w:t xml:space="preserve"> Л.Н</w:t>
            </w:r>
          </w:p>
        </w:tc>
      </w:tr>
      <w:tr w:rsidR="00844FDA" w:rsidTr="006C3CA5">
        <w:tc>
          <w:tcPr>
            <w:tcW w:w="576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t>Информационный стенд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>:</w:t>
            </w:r>
            <w:proofErr w:type="gramEnd"/>
            <w:r w:rsidRPr="00844FDA">
              <w:rPr>
                <w:rFonts w:eastAsia="Calibri"/>
                <w:sz w:val="24"/>
                <w:szCs w:val="24"/>
              </w:rPr>
              <w:t xml:space="preserve"> «Нам этого забыть нельзя» </w:t>
            </w:r>
            <w:proofErr w:type="gramStart"/>
            <w:r w:rsidRPr="00844FDA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844FDA">
              <w:rPr>
                <w:rFonts w:eastAsia="Calibri"/>
                <w:sz w:val="24"/>
                <w:szCs w:val="24"/>
              </w:rPr>
              <w:t>памяти погибшим от террора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44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t>се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844FDA">
              <w:rPr>
                <w:rFonts w:eastAsia="Calibri"/>
                <w:sz w:val="24"/>
                <w:szCs w:val="24"/>
              </w:rPr>
              <w:t>тябрь</w:t>
            </w:r>
          </w:p>
        </w:tc>
        <w:tc>
          <w:tcPr>
            <w:tcW w:w="2338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библиотекарь сельской библиотеки Южакова Н.С.</w:t>
            </w:r>
          </w:p>
        </w:tc>
      </w:tr>
      <w:tr w:rsidR="00844FDA" w:rsidTr="006C3CA5">
        <w:tc>
          <w:tcPr>
            <w:tcW w:w="576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6C3CA5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>В доме культуры проведено мероприятие "Мы помним... Трагедия в Беслане - наша боль...", посвящено трагическим событиям, произошедшим в городе Беслане (Северная Осетия) 1 сентября 2004 года. На мероприятие были приглашены учащиеся начальных классов с учителями.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 xml:space="preserve">Представлена фото </w:t>
            </w:r>
            <w:proofErr w:type="gramStart"/>
            <w:r w:rsidRPr="00844FDA">
              <w:rPr>
                <w:rFonts w:eastAsia="Calibri"/>
                <w:sz w:val="24"/>
                <w:szCs w:val="24"/>
              </w:rPr>
              <w:t>-и</w:t>
            </w:r>
            <w:proofErr w:type="gramEnd"/>
            <w:r w:rsidRPr="00844FDA">
              <w:rPr>
                <w:rFonts w:eastAsia="Calibri"/>
                <w:sz w:val="24"/>
                <w:szCs w:val="24"/>
              </w:rPr>
              <w:t xml:space="preserve">нформационных изданий. Директор  СДК </w:t>
            </w:r>
            <w:proofErr w:type="spellStart"/>
            <w:r w:rsidRPr="00844FDA">
              <w:rPr>
                <w:rFonts w:eastAsia="Calibri"/>
                <w:sz w:val="24"/>
                <w:szCs w:val="24"/>
              </w:rPr>
              <w:t>Луканина</w:t>
            </w:r>
            <w:proofErr w:type="spellEnd"/>
            <w:r w:rsidRPr="00844FDA">
              <w:rPr>
                <w:rFonts w:eastAsia="Calibri"/>
                <w:sz w:val="24"/>
                <w:szCs w:val="24"/>
              </w:rPr>
              <w:t xml:space="preserve"> Л.Н.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>рассказала о событиях тех страшных дней, что День знаний 2004 года стал днём горя слёз. Три дня ада, мучений и издевательств, которым подвергались заложники - дети, родители, учителя. Героизм простых людей и бойцов спецназа, противостоявших террористам,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>никого не оставили равнодушными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44FDA">
              <w:rPr>
                <w:rFonts w:eastAsia="Calibri"/>
                <w:sz w:val="24"/>
                <w:szCs w:val="24"/>
              </w:rPr>
              <w:t>Прошло четырнадцать лет, а боль в сердцах не утихает. В конце ребята закрепили знания ответами на вопросы об услышанном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44FDA">
              <w:rPr>
                <w:rFonts w:eastAsia="Calibri"/>
                <w:sz w:val="24"/>
                <w:szCs w:val="24"/>
              </w:rPr>
              <w:t>Минутой молчания почтили память всех погибших от рук террористов. В заключени</w:t>
            </w:r>
            <w:proofErr w:type="gramStart"/>
            <w:r w:rsidRPr="00844FDA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Pr="00844FDA">
              <w:rPr>
                <w:rFonts w:eastAsia="Calibri"/>
                <w:sz w:val="24"/>
                <w:szCs w:val="24"/>
              </w:rPr>
              <w:t xml:space="preserve"> поговорили о личной безопасности, как вести себя с подозрительными людьми и предметами,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 xml:space="preserve">ребятам были вручены памятки  </w:t>
            </w:r>
          </w:p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lastRenderedPageBreak/>
              <w:t xml:space="preserve">"3 сентября в </w:t>
            </w:r>
            <w:proofErr w:type="spellStart"/>
            <w:r w:rsidRPr="00844FDA">
              <w:rPr>
                <w:rFonts w:eastAsia="Calibri"/>
                <w:sz w:val="24"/>
                <w:szCs w:val="24"/>
              </w:rPr>
              <w:t>Росиии</w:t>
            </w:r>
            <w:proofErr w:type="spellEnd"/>
            <w:r w:rsidRPr="00844FDA">
              <w:rPr>
                <w:rFonts w:eastAsia="Calibri"/>
                <w:sz w:val="24"/>
                <w:szCs w:val="24"/>
              </w:rPr>
              <w:t xml:space="preserve"> отмечается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844FDA">
              <w:rPr>
                <w:rFonts w:eastAsia="Calibri"/>
                <w:sz w:val="24"/>
                <w:szCs w:val="24"/>
              </w:rPr>
              <w:t>День солидарности в борьбе с терроризмом", "Профилактика терроризма".</w:t>
            </w:r>
            <w:r w:rsidRPr="00A17702">
              <w:rPr>
                <w:rFonts w:eastAsia="Calibri"/>
                <w:sz w:val="28"/>
                <w:szCs w:val="28"/>
              </w:rPr>
              <w:t xml:space="preserve"> </w:t>
            </w:r>
            <w:r w:rsidRPr="00844FDA">
              <w:rPr>
                <w:rFonts w:eastAsia="Calibri"/>
                <w:sz w:val="24"/>
                <w:szCs w:val="24"/>
              </w:rPr>
              <w:t>Директор дома культуры пожелала им - солнца и голубого неба над головой, и чтобы они оставались всегда человечными людьми, и тогда мир станет добрее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 сентября</w:t>
            </w:r>
          </w:p>
        </w:tc>
        <w:tc>
          <w:tcPr>
            <w:tcW w:w="2338" w:type="dxa"/>
          </w:tcPr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t xml:space="preserve">директор МБУ "Петропавловский СДК" </w:t>
            </w:r>
            <w:proofErr w:type="spellStart"/>
            <w:r w:rsidRPr="00844FDA">
              <w:rPr>
                <w:rFonts w:eastAsia="Calibri"/>
                <w:sz w:val="24"/>
                <w:szCs w:val="24"/>
              </w:rPr>
              <w:t>Луканина</w:t>
            </w:r>
            <w:proofErr w:type="spellEnd"/>
            <w:r w:rsidRPr="00844FD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844FDA">
              <w:rPr>
                <w:rFonts w:eastAsia="Calibri"/>
                <w:sz w:val="24"/>
                <w:szCs w:val="24"/>
              </w:rPr>
              <w:t>Л.Н</w:t>
            </w: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844FDA" w:rsidTr="006C3CA5">
        <w:tc>
          <w:tcPr>
            <w:tcW w:w="576" w:type="dxa"/>
          </w:tcPr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3" w:type="dxa"/>
          </w:tcPr>
          <w:p w:rsidR="00844FDA" w:rsidRPr="00CB55F5" w:rsidRDefault="00844FDA" w:rsidP="00844FDA">
            <w:pPr>
              <w:pStyle w:val="a3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B55F5">
              <w:rPr>
                <w:rFonts w:eastAsia="Calibri"/>
                <w:b/>
                <w:sz w:val="24"/>
                <w:szCs w:val="24"/>
                <w:u w:val="single"/>
              </w:rPr>
              <w:t>структурное подразделение "</w:t>
            </w:r>
            <w:proofErr w:type="spellStart"/>
            <w:r w:rsidRPr="00CB55F5">
              <w:rPr>
                <w:rFonts w:eastAsia="Calibri"/>
                <w:b/>
                <w:sz w:val="24"/>
                <w:szCs w:val="24"/>
                <w:u w:val="single"/>
              </w:rPr>
              <w:t>Седяшский</w:t>
            </w:r>
            <w:proofErr w:type="spellEnd"/>
            <w:r w:rsidRPr="00CB55F5">
              <w:rPr>
                <w:rFonts w:eastAsia="Calibri"/>
                <w:b/>
                <w:sz w:val="24"/>
                <w:szCs w:val="24"/>
                <w:u w:val="single"/>
              </w:rPr>
              <w:t xml:space="preserve"> СДК"</w:t>
            </w:r>
          </w:p>
          <w:p w:rsidR="00844FDA" w:rsidRPr="00CB55F5" w:rsidRDefault="00844FDA" w:rsidP="00844FDA">
            <w:pPr>
              <w:pStyle w:val="a3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944" w:type="dxa"/>
          </w:tcPr>
          <w:p w:rsid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844FDA" w:rsidRPr="00844FDA" w:rsidRDefault="00844FDA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CB55F5" w:rsidTr="006C3CA5">
        <w:tc>
          <w:tcPr>
            <w:tcW w:w="576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 «Терроризм: будьте бдительны!».  </w:t>
            </w:r>
          </w:p>
        </w:tc>
        <w:tc>
          <w:tcPr>
            <w:tcW w:w="1944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Шамсутдинова Э.Р.</w:t>
            </w:r>
          </w:p>
        </w:tc>
      </w:tr>
      <w:tr w:rsidR="00CB55F5" w:rsidTr="006C3CA5">
        <w:tc>
          <w:tcPr>
            <w:tcW w:w="576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«Мы за МИР!».   </w:t>
            </w:r>
          </w:p>
        </w:tc>
        <w:tc>
          <w:tcPr>
            <w:tcW w:w="1944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 xml:space="preserve"> 6 сентября</w:t>
            </w:r>
          </w:p>
        </w:tc>
        <w:tc>
          <w:tcPr>
            <w:tcW w:w="2338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Шамсутдинова Э.Р.</w:t>
            </w:r>
          </w:p>
        </w:tc>
      </w:tr>
      <w:tr w:rsidR="00CB55F5" w:rsidTr="006C3CA5">
        <w:tc>
          <w:tcPr>
            <w:tcW w:w="576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«Мы против терроризма».</w:t>
            </w:r>
          </w:p>
        </w:tc>
        <w:tc>
          <w:tcPr>
            <w:tcW w:w="1944" w:type="dxa"/>
          </w:tcPr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CB55F5" w:rsidRPr="006C3CA5" w:rsidRDefault="00CB55F5" w:rsidP="00CB55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сельской библиотеки </w:t>
            </w: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З.Х.- </w:t>
            </w:r>
          </w:p>
          <w:p w:rsidR="00CB55F5" w:rsidRPr="006C3CA5" w:rsidRDefault="00CB55F5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6C3CA5" w:rsidTr="006C3CA5">
        <w:tc>
          <w:tcPr>
            <w:tcW w:w="576" w:type="dxa"/>
          </w:tcPr>
          <w:p w:rsidR="006C3CA5" w:rsidRPr="006C3CA5" w:rsidRDefault="006C3CA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13" w:type="dxa"/>
          </w:tcPr>
          <w:p w:rsidR="006C3CA5" w:rsidRPr="006C3CA5" w:rsidRDefault="006C3CA5" w:rsidP="006C3C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"Терроризм: как не стать его жертвой". </w:t>
            </w:r>
          </w:p>
          <w:p w:rsidR="006C3CA5" w:rsidRPr="006C3CA5" w:rsidRDefault="006C3CA5" w:rsidP="006C3CA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C3C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последнее время все чаще мы слышим страшные сводки о произошедших в нашей стране и в мире террористических актах. В  доме культуры для  ребят  7- 9 классов проведен информационный час "Терроризм: как не стать его жертвой". В ходе мероприятия предстояла задача  рассказать о том, что вербовка молодежи  чаще всего начинается с интернета, с социальных сетей. Ребятам была представлена различная литература, помогающая понять  истинный смысл терроризма. Были  предложены памятки по правилам поведения при террористической угрозе.</w:t>
            </w:r>
          </w:p>
          <w:p w:rsidR="006C3CA5" w:rsidRPr="006C3CA5" w:rsidRDefault="006C3CA5" w:rsidP="00844FDA">
            <w:pPr>
              <w:pStyle w:val="a3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944" w:type="dxa"/>
          </w:tcPr>
          <w:p w:rsidR="006C3CA5" w:rsidRPr="006C3CA5" w:rsidRDefault="006C3CA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6 сентября</w:t>
            </w:r>
          </w:p>
        </w:tc>
        <w:tc>
          <w:tcPr>
            <w:tcW w:w="2338" w:type="dxa"/>
          </w:tcPr>
          <w:p w:rsidR="006C3CA5" w:rsidRPr="006C3CA5" w:rsidRDefault="006C3CA5" w:rsidP="006F3D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сельской библиотеки </w:t>
            </w: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6C3CA5" w:rsidRPr="006C3CA5" w:rsidRDefault="006C3CA5" w:rsidP="006F3D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CA5" w:rsidRPr="006C3CA5" w:rsidRDefault="006C3CA5" w:rsidP="006F3D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Шамсутдинова Э.Р.</w:t>
            </w:r>
          </w:p>
          <w:p w:rsidR="006C3CA5" w:rsidRPr="006C3CA5" w:rsidRDefault="006C3CA5" w:rsidP="006F3D8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6C3CA5" w:rsidTr="006C3CA5">
        <w:tc>
          <w:tcPr>
            <w:tcW w:w="576" w:type="dxa"/>
          </w:tcPr>
          <w:p w:rsidR="006C3CA5" w:rsidRDefault="006C3CA5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3" w:type="dxa"/>
          </w:tcPr>
          <w:p w:rsidR="006C3CA5" w:rsidRPr="006C3CA5" w:rsidRDefault="006C3CA5" w:rsidP="006C3CA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C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структурное подразделение "</w:t>
            </w:r>
            <w:proofErr w:type="spellStart"/>
            <w:r w:rsidRPr="006C3C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Адилевский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СДК"</w:t>
            </w:r>
          </w:p>
          <w:p w:rsidR="006C3CA5" w:rsidRPr="00A17702" w:rsidRDefault="006C3CA5" w:rsidP="006C3C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6C3CA5" w:rsidRDefault="006C3CA5" w:rsidP="00844FD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3CA5" w:rsidRPr="00A17702" w:rsidRDefault="006C3CA5" w:rsidP="006F3D8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3CA5" w:rsidRPr="00844FDA" w:rsidRDefault="006C3CA5" w:rsidP="006F3D8A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6C3CA5" w:rsidTr="006C3CA5">
        <w:tc>
          <w:tcPr>
            <w:tcW w:w="576" w:type="dxa"/>
          </w:tcPr>
          <w:p w:rsidR="006C3CA5" w:rsidRPr="006C3CA5" w:rsidRDefault="006C3CA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6C3CA5" w:rsidRPr="006C3CA5" w:rsidRDefault="006C3CA5" w:rsidP="006C3CA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информационного стенда "Террору </w:t>
            </w:r>
            <w:proofErr w:type="gram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ет!"   </w:t>
            </w:r>
          </w:p>
        </w:tc>
        <w:tc>
          <w:tcPr>
            <w:tcW w:w="1944" w:type="dxa"/>
          </w:tcPr>
          <w:p w:rsidR="006C3CA5" w:rsidRDefault="006C3CA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6C3CA5" w:rsidRPr="00304129" w:rsidRDefault="006C3CA5" w:rsidP="006F3D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1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0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29">
              <w:rPr>
                <w:rFonts w:ascii="Times New Roman" w:eastAsia="Times New Roman" w:hAnsi="Times New Roman" w:cs="Times New Roman"/>
                <w:sz w:val="24"/>
                <w:szCs w:val="24"/>
              </w:rPr>
              <w:t>Г.Г.Суфиева</w:t>
            </w:r>
            <w:proofErr w:type="spellEnd"/>
          </w:p>
        </w:tc>
      </w:tr>
      <w:tr w:rsidR="006C3CA5" w:rsidTr="006C3CA5">
        <w:tc>
          <w:tcPr>
            <w:tcW w:w="576" w:type="dxa"/>
          </w:tcPr>
          <w:p w:rsidR="006C3CA5" w:rsidRPr="006C3CA5" w:rsidRDefault="006C3CA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 w:rsidRPr="006C3CA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6C3CA5" w:rsidRPr="006C3CA5" w:rsidRDefault="006C3CA5" w:rsidP="006C3C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 памяти  "Мы помним о тебе </w:t>
            </w: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для ребят провела библиотекарь сельской библиотеки </w:t>
            </w: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СафинаА.Ф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Мероприятие началось с разговора о том, что терроризм величайшее и разрушительное зло, которому нет никакого оправдания</w:t>
            </w:r>
            <w:proofErr w:type="gram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.". </w:t>
            </w:r>
            <w:proofErr w:type="gram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- у терроризма многонациональное лицо. Ребята внимательно слушали и задавали вопросы: Кто такие террористы и откуда </w:t>
            </w: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 появились? Посмотрели презентацию "Дети Беслана". Прослушали песню в записи "Мама очень хочется пить".</w:t>
            </w:r>
          </w:p>
          <w:p w:rsidR="006C3CA5" w:rsidRPr="006C3CA5" w:rsidRDefault="006C3CA5" w:rsidP="006C3C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Прошло 14 лет после страшной трагедии. Говорят, время лечит. У нас нет возможности исправить прошлое. Мы можем только бороться за наше будущее. Эти слова  были произнесены в завершении памяти часа. Почтили память всех погибших невинных жертв в террористических актах минутой молчания. </w:t>
            </w: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вручила памятки "Терроризм </w:t>
            </w:r>
            <w:proofErr w:type="gramStart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6C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 21 века".  </w:t>
            </w:r>
          </w:p>
          <w:p w:rsidR="006C3CA5" w:rsidRPr="006C3CA5" w:rsidRDefault="006C3CA5" w:rsidP="006C3C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C3CA5" w:rsidRDefault="006C3CA5" w:rsidP="00844FDA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 сентября</w:t>
            </w:r>
          </w:p>
        </w:tc>
        <w:tc>
          <w:tcPr>
            <w:tcW w:w="2338" w:type="dxa"/>
          </w:tcPr>
          <w:p w:rsidR="006C3CA5" w:rsidRPr="00304129" w:rsidRDefault="006C3CA5" w:rsidP="006F3D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сельской библиотеки Сафина А.Ф.</w:t>
            </w:r>
          </w:p>
        </w:tc>
        <w:bookmarkStart w:id="0" w:name="_GoBack"/>
        <w:bookmarkEnd w:id="0"/>
      </w:tr>
    </w:tbl>
    <w:p w:rsidR="00844FDA" w:rsidRPr="00844FDA" w:rsidRDefault="00844FDA" w:rsidP="00844FDA">
      <w:pPr>
        <w:pStyle w:val="a3"/>
        <w:jc w:val="center"/>
        <w:rPr>
          <w:rFonts w:eastAsia="Calibri"/>
          <w:b/>
          <w:sz w:val="28"/>
          <w:szCs w:val="28"/>
        </w:rPr>
      </w:pPr>
    </w:p>
    <w:p w:rsidR="0056672A" w:rsidRPr="00A17702" w:rsidRDefault="0056672A" w:rsidP="00A17702">
      <w:pPr>
        <w:pStyle w:val="a3"/>
        <w:rPr>
          <w:rFonts w:eastAsia="Calibri"/>
          <w:sz w:val="28"/>
          <w:szCs w:val="28"/>
        </w:rPr>
      </w:pPr>
    </w:p>
    <w:p w:rsidR="0056672A" w:rsidRDefault="00844FDA" w:rsidP="00A17702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6672A" w:rsidRPr="006C3CA5" w:rsidRDefault="0056672A" w:rsidP="00A17702">
      <w:pPr>
        <w:pStyle w:val="a3"/>
        <w:rPr>
          <w:rFonts w:eastAsia="Calibri"/>
          <w:sz w:val="28"/>
          <w:szCs w:val="28"/>
        </w:rPr>
      </w:pPr>
    </w:p>
    <w:p w:rsidR="0056672A" w:rsidRPr="00A17702" w:rsidRDefault="0056672A" w:rsidP="00A17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672A" w:rsidRPr="00A17702" w:rsidRDefault="00A17702" w:rsidP="00A17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7702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56672A" w:rsidRPr="00A17702" w:rsidRDefault="00A17702" w:rsidP="00A17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17702">
        <w:rPr>
          <w:rFonts w:ascii="Times New Roman" w:eastAsia="Times New Roman" w:hAnsi="Times New Roman" w:cs="Times New Roman"/>
          <w:sz w:val="28"/>
          <w:szCs w:val="28"/>
        </w:rPr>
        <w:t xml:space="preserve">МБУ "Петропавловский СДК                            </w:t>
      </w:r>
      <w:r w:rsidR="006C3CA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1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02">
        <w:rPr>
          <w:rFonts w:ascii="Times New Roman" w:eastAsia="Times New Roman" w:hAnsi="Times New Roman" w:cs="Times New Roman"/>
          <w:sz w:val="28"/>
          <w:szCs w:val="28"/>
        </w:rPr>
        <w:t>Л.Н.Луканина</w:t>
      </w:r>
      <w:proofErr w:type="spellEnd"/>
    </w:p>
    <w:p w:rsidR="0056672A" w:rsidRDefault="0056672A">
      <w:pPr>
        <w:rPr>
          <w:rFonts w:ascii="Times New Roman" w:eastAsia="Times New Roman" w:hAnsi="Times New Roman" w:cs="Times New Roman"/>
          <w:b/>
          <w:sz w:val="28"/>
        </w:rPr>
      </w:pPr>
    </w:p>
    <w:p w:rsidR="0056672A" w:rsidRDefault="0056672A">
      <w:pPr>
        <w:rPr>
          <w:rFonts w:ascii="Times New Roman" w:eastAsia="Times New Roman" w:hAnsi="Times New Roman" w:cs="Times New Roman"/>
          <w:b/>
          <w:sz w:val="28"/>
        </w:rPr>
      </w:pPr>
    </w:p>
    <w:p w:rsidR="0056672A" w:rsidRDefault="0056672A">
      <w:pPr>
        <w:ind w:left="72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56672A" w:rsidRDefault="00A1770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672A" w:rsidRDefault="0056672A">
      <w:pPr>
        <w:rPr>
          <w:rFonts w:ascii="Calibri" w:eastAsia="Calibri" w:hAnsi="Calibri" w:cs="Calibri"/>
          <w:b/>
          <w:sz w:val="28"/>
        </w:rPr>
      </w:pPr>
    </w:p>
    <w:p w:rsidR="0056672A" w:rsidRDefault="0056672A">
      <w:pPr>
        <w:rPr>
          <w:rFonts w:ascii="Calibri" w:eastAsia="Calibri" w:hAnsi="Calibri" w:cs="Calibri"/>
          <w:b/>
          <w:sz w:val="28"/>
        </w:rPr>
      </w:pPr>
    </w:p>
    <w:sectPr w:rsidR="0056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72A"/>
    <w:rsid w:val="00304129"/>
    <w:rsid w:val="0056672A"/>
    <w:rsid w:val="006C3CA5"/>
    <w:rsid w:val="00844FDA"/>
    <w:rsid w:val="00A17702"/>
    <w:rsid w:val="00C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702"/>
    <w:pPr>
      <w:spacing w:after="0" w:line="240" w:lineRule="auto"/>
    </w:pPr>
  </w:style>
  <w:style w:type="table" w:styleId="a4">
    <w:name w:val="Table Grid"/>
    <w:basedOn w:val="a1"/>
    <w:uiPriority w:val="59"/>
    <w:rsid w:val="0084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2018-09-12T03:29:00Z</dcterms:created>
  <dcterms:modified xsi:type="dcterms:W3CDTF">2018-09-12T04:12:00Z</dcterms:modified>
</cp:coreProperties>
</file>