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47" w:rsidRDefault="00156C47" w:rsidP="0000510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«</w:t>
      </w:r>
      <w:r w:rsidRPr="00033F88">
        <w:rPr>
          <w:i/>
          <w:sz w:val="32"/>
          <w:szCs w:val="32"/>
        </w:rPr>
        <w:t>М</w:t>
      </w:r>
      <w:r>
        <w:rPr>
          <w:i/>
          <w:sz w:val="32"/>
          <w:szCs w:val="32"/>
        </w:rPr>
        <w:t>КУ Октябрьская ЦБС»</w:t>
      </w:r>
    </w:p>
    <w:p w:rsidR="00156C47" w:rsidRDefault="00156C47" w:rsidP="00005107">
      <w:pPr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Адилевская</w:t>
      </w:r>
      <w:proofErr w:type="spellEnd"/>
      <w:r>
        <w:rPr>
          <w:i/>
          <w:sz w:val="32"/>
          <w:szCs w:val="32"/>
        </w:rPr>
        <w:t xml:space="preserve"> сельская библиотека</w:t>
      </w:r>
    </w:p>
    <w:p w:rsidR="00B2650E" w:rsidRPr="00033F88" w:rsidRDefault="00B2650E" w:rsidP="0000510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Структурное подразделение «</w:t>
      </w:r>
      <w:proofErr w:type="spellStart"/>
      <w:r>
        <w:rPr>
          <w:i/>
          <w:sz w:val="32"/>
          <w:szCs w:val="32"/>
        </w:rPr>
        <w:t>Адилевский</w:t>
      </w:r>
      <w:proofErr w:type="spellEnd"/>
      <w:r>
        <w:rPr>
          <w:i/>
          <w:sz w:val="32"/>
          <w:szCs w:val="32"/>
        </w:rPr>
        <w:t xml:space="preserve"> СДК»</w:t>
      </w:r>
      <w:bookmarkStart w:id="0" w:name="_GoBack"/>
      <w:bookmarkEnd w:id="0"/>
    </w:p>
    <w:p w:rsidR="00156C47" w:rsidRPr="00033F88" w:rsidRDefault="00156C47">
      <w:pPr>
        <w:rPr>
          <w:i/>
          <w:sz w:val="28"/>
        </w:rPr>
      </w:pPr>
    </w:p>
    <w:p w:rsidR="00156C47" w:rsidRPr="00033F88" w:rsidRDefault="00156C47" w:rsidP="003814F7">
      <w:pPr>
        <w:rPr>
          <w:i/>
          <w:sz w:val="28"/>
          <w:szCs w:val="28"/>
        </w:rPr>
      </w:pPr>
    </w:p>
    <w:p w:rsidR="00156C47" w:rsidRPr="00033F88" w:rsidRDefault="00156C47" w:rsidP="003814F7">
      <w:pPr>
        <w:rPr>
          <w:i/>
          <w:sz w:val="28"/>
          <w:szCs w:val="28"/>
        </w:rPr>
      </w:pPr>
    </w:p>
    <w:p w:rsidR="00156C47" w:rsidRPr="00033F88" w:rsidRDefault="00B2650E" w:rsidP="003814F7">
      <w:pPr>
        <w:rPr>
          <w:i/>
          <w:sz w:val="28"/>
          <w:szCs w:val="28"/>
        </w:rPr>
      </w:pPr>
      <w:r>
        <w:rPr>
          <w:i/>
          <w:sz w:val="72"/>
          <w:szCs w:val="7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1.35pt;height:303.9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ОТЧЕТ РАБОТЫ КЛУБА&#10;ПО МЕСТУ ЖИТЕЛЬСТВА&#10;&quot;ГНОМИКИ&quot;"/>
          </v:shape>
        </w:pict>
      </w:r>
    </w:p>
    <w:p w:rsidR="00156C47" w:rsidRPr="00033F88" w:rsidRDefault="00156C47" w:rsidP="003814F7">
      <w:pPr>
        <w:rPr>
          <w:i/>
          <w:sz w:val="28"/>
          <w:szCs w:val="28"/>
        </w:rPr>
      </w:pPr>
    </w:p>
    <w:p w:rsidR="00156C47" w:rsidRPr="00033F88" w:rsidRDefault="00156C47" w:rsidP="003814F7">
      <w:pPr>
        <w:rPr>
          <w:i/>
          <w:sz w:val="28"/>
          <w:szCs w:val="28"/>
        </w:rPr>
      </w:pPr>
    </w:p>
    <w:p w:rsidR="00156C47" w:rsidRPr="00033F88" w:rsidRDefault="00156C47" w:rsidP="003814F7">
      <w:pPr>
        <w:rPr>
          <w:i/>
          <w:sz w:val="28"/>
          <w:szCs w:val="28"/>
        </w:rPr>
      </w:pPr>
    </w:p>
    <w:p w:rsidR="00156C47" w:rsidRDefault="00156C47" w:rsidP="003814F7">
      <w:pPr>
        <w:rPr>
          <w:i/>
          <w:sz w:val="28"/>
          <w:szCs w:val="28"/>
        </w:rPr>
      </w:pPr>
      <w:r w:rsidRPr="00033F88">
        <w:rPr>
          <w:i/>
          <w:sz w:val="28"/>
          <w:szCs w:val="28"/>
        </w:rPr>
        <w:t xml:space="preserve">                               </w:t>
      </w:r>
      <w:r>
        <w:rPr>
          <w:i/>
          <w:sz w:val="28"/>
          <w:szCs w:val="28"/>
        </w:rPr>
        <w:t xml:space="preserve">            </w:t>
      </w:r>
      <w:r w:rsidRPr="00033F88">
        <w:rPr>
          <w:i/>
          <w:sz w:val="28"/>
          <w:szCs w:val="28"/>
        </w:rPr>
        <w:t xml:space="preserve"> Составитель: </w:t>
      </w:r>
      <w:r>
        <w:rPr>
          <w:i/>
          <w:sz w:val="28"/>
          <w:szCs w:val="28"/>
        </w:rPr>
        <w:t xml:space="preserve">Сафина Алина </w:t>
      </w:r>
      <w:proofErr w:type="spellStart"/>
      <w:r>
        <w:rPr>
          <w:i/>
          <w:sz w:val="28"/>
          <w:szCs w:val="28"/>
        </w:rPr>
        <w:t>Фидаилевна</w:t>
      </w:r>
      <w:proofErr w:type="spellEnd"/>
    </w:p>
    <w:p w:rsidR="00156C47" w:rsidRDefault="00156C47" w:rsidP="003814F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Библиотекарь </w:t>
      </w:r>
      <w:proofErr w:type="spellStart"/>
      <w:r>
        <w:rPr>
          <w:i/>
          <w:sz w:val="28"/>
          <w:szCs w:val="28"/>
        </w:rPr>
        <w:t>Адилевской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сельской</w:t>
      </w:r>
      <w:proofErr w:type="gramEnd"/>
      <w:r>
        <w:rPr>
          <w:i/>
          <w:sz w:val="28"/>
          <w:szCs w:val="28"/>
        </w:rPr>
        <w:t xml:space="preserve">             </w:t>
      </w:r>
    </w:p>
    <w:p w:rsidR="00156C47" w:rsidRPr="00033F88" w:rsidRDefault="00156C47" w:rsidP="003814F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библиотеки</w:t>
      </w:r>
    </w:p>
    <w:p w:rsidR="00156C47" w:rsidRPr="00033F88" w:rsidRDefault="00156C47" w:rsidP="003814F7">
      <w:pPr>
        <w:rPr>
          <w:i/>
          <w:sz w:val="28"/>
          <w:szCs w:val="28"/>
        </w:rPr>
      </w:pPr>
    </w:p>
    <w:p w:rsidR="00156C47" w:rsidRDefault="00156C47" w:rsidP="0046088A">
      <w:pPr>
        <w:jc w:val="center"/>
        <w:rPr>
          <w:sz w:val="28"/>
          <w:szCs w:val="28"/>
        </w:rPr>
      </w:pPr>
    </w:p>
    <w:p w:rsidR="00156C47" w:rsidRPr="00033F88" w:rsidRDefault="00156C47" w:rsidP="00033F8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2018</w:t>
      </w:r>
      <w:r w:rsidRPr="00033F88">
        <w:rPr>
          <w:i/>
          <w:sz w:val="28"/>
          <w:szCs w:val="28"/>
        </w:rPr>
        <w:t xml:space="preserve"> год</w:t>
      </w:r>
    </w:p>
    <w:p w:rsidR="00156C47" w:rsidRPr="003814F7" w:rsidRDefault="00156C47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      Летний клуб по месту жительства -  это общение с друзьями, познание окружающего мира. Детство – особая пора в жизни человека, время самого интересного развития личности. Период детства должен быть временем мира и здоровья</w:t>
      </w:r>
      <w:proofErr w:type="gramStart"/>
      <w:r w:rsidRPr="003814F7">
        <w:rPr>
          <w:sz w:val="28"/>
          <w:szCs w:val="28"/>
        </w:rPr>
        <w:t xml:space="preserve"> ,</w:t>
      </w:r>
      <w:proofErr w:type="gramEnd"/>
      <w:r w:rsidRPr="003814F7">
        <w:rPr>
          <w:sz w:val="28"/>
          <w:szCs w:val="28"/>
        </w:rPr>
        <w:t xml:space="preserve"> духовно- нравственного, интеллектуального становления и роста. В летнее время тема сохранения здоровья особенно актуальна.</w:t>
      </w:r>
    </w:p>
    <w:p w:rsidR="00156C47" w:rsidRDefault="00156C47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      Структурное подразделение «</w:t>
      </w:r>
      <w:proofErr w:type="spellStart"/>
      <w:r w:rsidRPr="003814F7">
        <w:rPr>
          <w:sz w:val="28"/>
          <w:szCs w:val="28"/>
        </w:rPr>
        <w:t>Адилевский</w:t>
      </w:r>
      <w:proofErr w:type="spellEnd"/>
      <w:r w:rsidRPr="003814F7">
        <w:rPr>
          <w:sz w:val="28"/>
          <w:szCs w:val="28"/>
        </w:rPr>
        <w:t xml:space="preserve"> СДК» и </w:t>
      </w:r>
      <w:proofErr w:type="spellStart"/>
      <w:r w:rsidRPr="003814F7">
        <w:rPr>
          <w:sz w:val="28"/>
          <w:szCs w:val="28"/>
        </w:rPr>
        <w:t>Адилевская</w:t>
      </w:r>
      <w:proofErr w:type="spellEnd"/>
      <w:r w:rsidRPr="003814F7">
        <w:rPr>
          <w:sz w:val="28"/>
          <w:szCs w:val="28"/>
        </w:rPr>
        <w:t xml:space="preserve"> сельская библиотека  создала условия для организации летнего о</w:t>
      </w:r>
      <w:r>
        <w:rPr>
          <w:sz w:val="28"/>
          <w:szCs w:val="28"/>
        </w:rPr>
        <w:t>тдыха детей от 7 до 12</w:t>
      </w:r>
      <w:r w:rsidRPr="003814F7">
        <w:rPr>
          <w:sz w:val="28"/>
          <w:szCs w:val="28"/>
        </w:rPr>
        <w:t xml:space="preserve"> лет, родители которых написали заявления. В клубе по мету жительства «Гномики» были дети из малоимущих</w:t>
      </w:r>
      <w:r>
        <w:rPr>
          <w:sz w:val="28"/>
          <w:szCs w:val="28"/>
        </w:rPr>
        <w:t>, многодетных</w:t>
      </w:r>
      <w:r w:rsidRPr="003814F7">
        <w:rPr>
          <w:sz w:val="28"/>
          <w:szCs w:val="28"/>
        </w:rPr>
        <w:t xml:space="preserve"> и опекаемых семей. </w:t>
      </w:r>
    </w:p>
    <w:p w:rsidR="00156C47" w:rsidRPr="003814F7" w:rsidRDefault="00156C47" w:rsidP="003814F7">
      <w:pPr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эффективной работы клуба, организации отдыха детей был принят план деятельности.</w:t>
      </w:r>
    </w:p>
    <w:p w:rsidR="00156C47" w:rsidRPr="00B61903" w:rsidRDefault="00156C47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       </w:t>
      </w:r>
      <w:r w:rsidRPr="00B61903">
        <w:rPr>
          <w:sz w:val="28"/>
          <w:szCs w:val="28"/>
        </w:rPr>
        <w:t xml:space="preserve">Были поставлены и успешно реализованы </w:t>
      </w:r>
      <w:r w:rsidRPr="00B61903">
        <w:rPr>
          <w:b/>
          <w:sz w:val="28"/>
          <w:szCs w:val="28"/>
        </w:rPr>
        <w:t>цели и задачи</w:t>
      </w:r>
      <w:r w:rsidRPr="00B61903">
        <w:rPr>
          <w:sz w:val="28"/>
          <w:szCs w:val="28"/>
        </w:rPr>
        <w:t xml:space="preserve"> клуба по месту жительства:</w:t>
      </w:r>
    </w:p>
    <w:p w:rsidR="00156C47" w:rsidRPr="003814F7" w:rsidRDefault="00156C47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      - Создание условий для</w:t>
      </w:r>
      <w:r>
        <w:rPr>
          <w:sz w:val="28"/>
          <w:szCs w:val="28"/>
        </w:rPr>
        <w:t xml:space="preserve"> полноценного отдыха</w:t>
      </w:r>
      <w:r w:rsidRPr="003814F7">
        <w:rPr>
          <w:sz w:val="28"/>
          <w:szCs w:val="28"/>
        </w:rPr>
        <w:t>. Пропаганда здорового образа жизни.</w:t>
      </w:r>
    </w:p>
    <w:p w:rsidR="00156C47" w:rsidRPr="003814F7" w:rsidRDefault="00156C47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      - Формирование интереса к различным видам деятельности.</w:t>
      </w:r>
    </w:p>
    <w:p w:rsidR="00156C47" w:rsidRPr="003814F7" w:rsidRDefault="00156C47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      - Развитие познавательной активности, творческого потенциала каждого ребенка.</w:t>
      </w:r>
    </w:p>
    <w:p w:rsidR="00156C47" w:rsidRPr="003814F7" w:rsidRDefault="00156C47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      - Укрепление здоровья, содействие полноценному физическому развитию.</w:t>
      </w:r>
    </w:p>
    <w:p w:rsidR="00156C47" w:rsidRPr="003814F7" w:rsidRDefault="00156C47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      - Приобщение ребят к разнообразному опыту социальной жизни через участие в игре.</w:t>
      </w:r>
    </w:p>
    <w:p w:rsidR="00156C47" w:rsidRPr="003814F7" w:rsidRDefault="00156C47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      - Воспитание ответственности, бережного отношения к природе, развитие экологического кругозора.</w:t>
      </w:r>
    </w:p>
    <w:p w:rsidR="00156C47" w:rsidRDefault="00156C47" w:rsidP="003814F7">
      <w:pPr>
        <w:rPr>
          <w:b/>
          <w:sz w:val="28"/>
          <w:szCs w:val="28"/>
        </w:rPr>
      </w:pPr>
      <w:r w:rsidRPr="00B61903">
        <w:rPr>
          <w:b/>
          <w:sz w:val="28"/>
          <w:szCs w:val="28"/>
        </w:rPr>
        <w:t xml:space="preserve">       Основные направления работы клуба по месту жительства</w:t>
      </w:r>
      <w:r>
        <w:rPr>
          <w:b/>
          <w:sz w:val="28"/>
          <w:szCs w:val="28"/>
        </w:rPr>
        <w:t>:</w:t>
      </w:r>
    </w:p>
    <w:p w:rsidR="00156C47" w:rsidRPr="00B61903" w:rsidRDefault="00156C47" w:rsidP="003814F7">
      <w:pPr>
        <w:rPr>
          <w:sz w:val="28"/>
          <w:szCs w:val="28"/>
        </w:rPr>
      </w:pPr>
      <w:r>
        <w:rPr>
          <w:sz w:val="28"/>
          <w:szCs w:val="28"/>
        </w:rPr>
        <w:t>- Укрепление физического здоровья путем организации и проведения спортивно-оздоровительных и профилактических мероприятий.</w:t>
      </w:r>
    </w:p>
    <w:p w:rsidR="00156C47" w:rsidRPr="003814F7" w:rsidRDefault="00156C47" w:rsidP="003814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4F7">
        <w:rPr>
          <w:sz w:val="28"/>
          <w:szCs w:val="28"/>
        </w:rPr>
        <w:t>Трудовое воспитание</w:t>
      </w:r>
    </w:p>
    <w:p w:rsidR="00156C47" w:rsidRPr="003814F7" w:rsidRDefault="00156C47" w:rsidP="003814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814F7">
        <w:rPr>
          <w:sz w:val="28"/>
          <w:szCs w:val="28"/>
        </w:rPr>
        <w:t>Посещение природных уголков (водопад «Адель»</w:t>
      </w:r>
      <w:proofErr w:type="gramStart"/>
      <w:r w:rsidRPr="003814F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3814F7">
        <w:rPr>
          <w:sz w:val="28"/>
          <w:szCs w:val="28"/>
        </w:rPr>
        <w:t>Петропавловский минеральный источник и т.д.)</w:t>
      </w:r>
    </w:p>
    <w:p w:rsidR="00156C47" w:rsidRPr="003814F7" w:rsidRDefault="00156C47" w:rsidP="003814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4F7">
        <w:rPr>
          <w:sz w:val="28"/>
          <w:szCs w:val="28"/>
        </w:rPr>
        <w:t>Проведение экологических конкурсов.</w:t>
      </w:r>
    </w:p>
    <w:p w:rsidR="00156C47" w:rsidRPr="003814F7" w:rsidRDefault="00156C47" w:rsidP="003814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4F7">
        <w:rPr>
          <w:sz w:val="28"/>
          <w:szCs w:val="28"/>
        </w:rPr>
        <w:t>В здоровом теле – здоровый дух:</w:t>
      </w:r>
    </w:p>
    <w:p w:rsidR="00156C47" w:rsidRPr="003814F7" w:rsidRDefault="00156C47" w:rsidP="003814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4F7">
        <w:rPr>
          <w:sz w:val="28"/>
          <w:szCs w:val="28"/>
        </w:rPr>
        <w:t>Каждодневные минутки здоровья;</w:t>
      </w:r>
    </w:p>
    <w:p w:rsidR="00156C47" w:rsidRPr="003814F7" w:rsidRDefault="00156C47" w:rsidP="003814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4F7">
        <w:rPr>
          <w:sz w:val="28"/>
          <w:szCs w:val="28"/>
        </w:rPr>
        <w:t>Зарядки;</w:t>
      </w:r>
    </w:p>
    <w:p w:rsidR="00156C47" w:rsidRPr="003814F7" w:rsidRDefault="00156C47" w:rsidP="003814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4F7">
        <w:rPr>
          <w:sz w:val="28"/>
          <w:szCs w:val="28"/>
        </w:rPr>
        <w:t>Спортивные соревнования, эстафеты и конкурсы;</w:t>
      </w:r>
    </w:p>
    <w:p w:rsidR="00156C47" w:rsidRPr="003814F7" w:rsidRDefault="00156C47" w:rsidP="003814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4F7">
        <w:rPr>
          <w:sz w:val="28"/>
          <w:szCs w:val="28"/>
        </w:rPr>
        <w:t>Проведение мероприятия на тему здоровья;</w:t>
      </w:r>
    </w:p>
    <w:p w:rsidR="00156C47" w:rsidRPr="003814F7" w:rsidRDefault="00156C47" w:rsidP="003814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4F7">
        <w:rPr>
          <w:sz w:val="28"/>
          <w:szCs w:val="28"/>
        </w:rPr>
        <w:t>Конкурсы рисунков;</w:t>
      </w:r>
    </w:p>
    <w:p w:rsidR="00156C47" w:rsidRPr="003814F7" w:rsidRDefault="00156C47" w:rsidP="003814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4F7">
        <w:rPr>
          <w:sz w:val="28"/>
          <w:szCs w:val="28"/>
        </w:rPr>
        <w:t>Экскурсии и викторины;</w:t>
      </w:r>
    </w:p>
    <w:p w:rsidR="00156C47" w:rsidRPr="003814F7" w:rsidRDefault="00156C47" w:rsidP="003814F7">
      <w:pPr>
        <w:rPr>
          <w:sz w:val="28"/>
          <w:szCs w:val="28"/>
        </w:rPr>
      </w:pPr>
      <w:r>
        <w:rPr>
          <w:sz w:val="28"/>
          <w:szCs w:val="28"/>
        </w:rPr>
        <w:t>- Проведение интеллектуальных игр;</w:t>
      </w:r>
    </w:p>
    <w:p w:rsidR="00156C47" w:rsidRDefault="00156C47" w:rsidP="003814F7">
      <w:pPr>
        <w:rPr>
          <w:sz w:val="28"/>
          <w:szCs w:val="28"/>
        </w:rPr>
      </w:pPr>
      <w:r>
        <w:rPr>
          <w:sz w:val="28"/>
          <w:szCs w:val="28"/>
        </w:rPr>
        <w:t>-Проведение бесед на различные темы по плану</w:t>
      </w:r>
      <w:r w:rsidRPr="003814F7">
        <w:rPr>
          <w:sz w:val="28"/>
          <w:szCs w:val="28"/>
        </w:rPr>
        <w:t>;</w:t>
      </w:r>
    </w:p>
    <w:p w:rsidR="00156C47" w:rsidRPr="003814F7" w:rsidRDefault="00156C47" w:rsidP="003814F7">
      <w:pPr>
        <w:rPr>
          <w:sz w:val="28"/>
          <w:szCs w:val="28"/>
        </w:rPr>
      </w:pPr>
      <w:r>
        <w:rPr>
          <w:sz w:val="28"/>
          <w:szCs w:val="28"/>
        </w:rPr>
        <w:t>-Волонтерская помощь.</w:t>
      </w:r>
    </w:p>
    <w:p w:rsidR="00156C47" w:rsidRDefault="00156C47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       В клубе по месту жительства «Гномики» каждый день был посвящен определенной теме.</w:t>
      </w:r>
    </w:p>
    <w:p w:rsidR="00156C47" w:rsidRPr="00D3611A" w:rsidRDefault="00B2650E" w:rsidP="003E2AD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156C47" w:rsidRPr="006D4D55" w:rsidTr="00314CA7">
        <w:tc>
          <w:tcPr>
            <w:tcW w:w="2268" w:type="dxa"/>
          </w:tcPr>
          <w:p w:rsidR="00156C47" w:rsidRPr="006D4D55" w:rsidRDefault="00156C47" w:rsidP="00314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D4D55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7303" w:type="dxa"/>
          </w:tcPr>
          <w:p w:rsidR="00156C47" w:rsidRPr="006D4D55" w:rsidRDefault="00156C47" w:rsidP="00314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156C47" w:rsidRPr="006D4D55" w:rsidTr="00314CA7">
        <w:tc>
          <w:tcPr>
            <w:tcW w:w="2268" w:type="dxa"/>
          </w:tcPr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 xml:space="preserve"> «Открытие клуба»</w:t>
            </w:r>
          </w:p>
        </w:tc>
        <w:tc>
          <w:tcPr>
            <w:tcW w:w="7303" w:type="dxa"/>
          </w:tcPr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Игровая программа</w:t>
            </w:r>
            <w:r w:rsidRPr="006D4D5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Ах, это дивная пора»- о</w:t>
            </w:r>
            <w:r w:rsidRPr="006D4D55">
              <w:rPr>
                <w:rFonts w:ascii="Times New Roman" w:hAnsi="Times New Roman"/>
                <w:sz w:val="24"/>
                <w:szCs w:val="24"/>
              </w:rPr>
              <w:t>ткрытие клуба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2.Анкетирование-выяснение предпочтений, пожеланий.</w:t>
            </w:r>
          </w:p>
          <w:p w:rsidR="00156C47" w:rsidRDefault="00156C47" w:rsidP="003E2A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3.Беседа «Будь всегда вежливым!</w:t>
            </w:r>
            <w:r w:rsidRPr="006D4D55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6D4D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D4E2A">
              <w:rPr>
                <w:rFonts w:ascii="Times New Roman" w:hAnsi="Times New Roman"/>
                <w:b/>
                <w:sz w:val="24"/>
                <w:szCs w:val="24"/>
              </w:rPr>
              <w:t>Библиотекарь Сафина А.Ф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56C47" w:rsidRPr="003E2AD7" w:rsidRDefault="00156C47" w:rsidP="003E2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E2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E2AD7">
              <w:rPr>
                <w:rFonts w:ascii="Times New Roman" w:hAnsi="Times New Roman"/>
                <w:sz w:val="24"/>
                <w:szCs w:val="24"/>
              </w:rPr>
              <w:t xml:space="preserve">В первый день была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проведена игровая программа «Ах, это дивная пора!» </w:t>
            </w:r>
            <w:r w:rsidRPr="003E2AD7">
              <w:rPr>
                <w:rFonts w:ascii="Times New Roman" w:hAnsi="Times New Roman"/>
                <w:sz w:val="24"/>
                <w:szCs w:val="24"/>
              </w:rPr>
              <w:t>в честь открытия КМЖ «Гномики». Разъяснялись поведения в клубе по месту жительства, план мероприятий на весь период,  режим дня, инструкция по технике безопасности, правила и законами КМЖ.</w:t>
            </w:r>
          </w:p>
          <w:p w:rsidR="00156C47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 w:rsidRPr="003E2AD7">
              <w:rPr>
                <w:rFonts w:ascii="Times New Roman" w:hAnsi="Times New Roman"/>
                <w:sz w:val="24"/>
                <w:szCs w:val="24"/>
              </w:rPr>
              <w:t xml:space="preserve">   2. Для детей была подготовлена анкета на общие вопросы (Ф.И.О, домашний адрес, телефон, дата рождения.)</w:t>
            </w:r>
          </w:p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Беседа «Будь всегда вежливым!</w:t>
            </w:r>
            <w:r w:rsidRPr="006D4D55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6D4D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ходе беседы были открыты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такие вопросы как нужно себя вести в общественных местах, как вести в той или иной ситуации. А также данные ситуации были разыграны участниками клуба.</w:t>
            </w:r>
          </w:p>
        </w:tc>
      </w:tr>
      <w:tr w:rsidR="00156C47" w:rsidRPr="006D4D55" w:rsidTr="00314CA7">
        <w:tc>
          <w:tcPr>
            <w:tcW w:w="2268" w:type="dxa"/>
          </w:tcPr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lastRenderedPageBreak/>
              <w:t>«День здоровья»</w:t>
            </w:r>
          </w:p>
        </w:tc>
        <w:tc>
          <w:tcPr>
            <w:tcW w:w="7303" w:type="dxa"/>
          </w:tcPr>
          <w:p w:rsidR="00156C47" w:rsidRPr="00ED4E2A" w:rsidRDefault="00156C47" w:rsidP="0031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1.Беседа «Здоровь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мудрых гонорар</w:t>
            </w:r>
            <w:r w:rsidRPr="006D4D55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D4E2A">
              <w:rPr>
                <w:rFonts w:ascii="Times New Roman" w:hAnsi="Times New Roman"/>
                <w:b/>
                <w:sz w:val="24"/>
                <w:szCs w:val="24"/>
              </w:rPr>
              <w:t>Библиотекарь Сафина А.Ф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2.Игра «Физкультминутка».</w:t>
            </w:r>
          </w:p>
          <w:p w:rsidR="00156C47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развлекательная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56C47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 начался с беседы «Здоровь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мудрых гонорар». Приведены, примеры как начинался карьерный рост спортсменов, и каких они достигли побед, занимаясь спортом. </w:t>
            </w:r>
          </w:p>
          <w:p w:rsidR="00156C47" w:rsidRDefault="00156C47" w:rsidP="00BB3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Далее была проведена «Физкультминутка». Участники были разделены на две команды. Дети отвечали на вопросы викторины, разгадывали ребусы, шарады и др.</w:t>
            </w:r>
          </w:p>
          <w:p w:rsidR="00156C47" w:rsidRDefault="00156C47" w:rsidP="00C86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развлекательная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56C47" w:rsidRDefault="00156C47" w:rsidP="00FC532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Станция «Футбольная». </w:t>
            </w:r>
          </w:p>
          <w:p w:rsidR="00156C47" w:rsidRDefault="00156C47" w:rsidP="00FC532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Станция «Баскетбольная».</w:t>
            </w:r>
          </w:p>
          <w:p w:rsidR="00156C47" w:rsidRDefault="00156C47" w:rsidP="00FC532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Станция «Театральная».</w:t>
            </w:r>
          </w:p>
          <w:p w:rsidR="00156C47" w:rsidRDefault="00156C47" w:rsidP="00FC532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Станция «Вокальная».</w:t>
            </w:r>
          </w:p>
          <w:p w:rsidR="00156C47" w:rsidRDefault="00156C47" w:rsidP="00FC532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Станция «Развлекательная».</w:t>
            </w:r>
          </w:p>
          <w:p w:rsidR="00156C47" w:rsidRDefault="00156C47" w:rsidP="00FC532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Станция «Загадочная".</w:t>
            </w:r>
          </w:p>
          <w:p w:rsidR="00156C47" w:rsidRDefault="00156C47" w:rsidP="00FC532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На станции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«Футбольная»</w:t>
            </w:r>
            <w:r>
              <w:rPr>
                <w:rFonts w:ascii="Verdana" w:hAnsi="Verdana"/>
                <w:sz w:val="20"/>
                <w:szCs w:val="20"/>
              </w:rPr>
              <w:t xml:space="preserve"> каждый команда должна забить в ворота соперника по очереди максимальное количество голов.</w:t>
            </w:r>
          </w:p>
          <w:p w:rsidR="00156C47" w:rsidRDefault="00156C47" w:rsidP="00FC532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 станции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«Баскетбольная»</w:t>
            </w:r>
            <w:r>
              <w:rPr>
                <w:rFonts w:ascii="Verdana" w:hAnsi="Verdana"/>
                <w:sz w:val="20"/>
                <w:szCs w:val="20"/>
              </w:rPr>
              <w:t xml:space="preserve"> все игроки делают по 2 броска в корзину.</w:t>
            </w:r>
          </w:p>
          <w:p w:rsidR="00156C47" w:rsidRDefault="00156C47" w:rsidP="00FC5323">
            <w:pPr>
              <w:pStyle w:val="a4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На станции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«Театральная»</w:t>
            </w:r>
            <w:r>
              <w:rPr>
                <w:rFonts w:ascii="Verdana" w:hAnsi="Verdana"/>
                <w:sz w:val="20"/>
                <w:szCs w:val="20"/>
              </w:rPr>
              <w:t xml:space="preserve"> всем игрокам по очереди предлагается показать походку хромого, после сытного обеда, пнувшего кирпич, балерины, канатоходца в цирке, заблудившегося в темном лесу, вора, военного,  обезьяну, бегущего страуса.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Оценивается артистичность и точность исполнения.</w:t>
            </w:r>
          </w:p>
          <w:p w:rsidR="00156C47" w:rsidRDefault="00156C47" w:rsidP="00FC532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 станции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«Вокальная»</w:t>
            </w:r>
            <w:r>
              <w:rPr>
                <w:rFonts w:ascii="Verdana" w:hAnsi="Verdana"/>
                <w:sz w:val="20"/>
                <w:szCs w:val="20"/>
              </w:rPr>
              <w:t xml:space="preserve"> за 5 минут предлагается спеть, как можно больше песенных строк, где упоминается слова «лето», «солнце», «жара».</w:t>
            </w:r>
          </w:p>
          <w:p w:rsidR="00156C47" w:rsidRDefault="00156C47" w:rsidP="00FC532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На станции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«Развлекательная»</w:t>
            </w:r>
            <w:r>
              <w:rPr>
                <w:rFonts w:ascii="Verdana" w:hAnsi="Verdana"/>
                <w:sz w:val="20"/>
                <w:szCs w:val="20"/>
              </w:rPr>
              <w:t xml:space="preserve"> предлагаются эстафеты, выполняемые всеми членами команды одновременно:</w:t>
            </w:r>
          </w:p>
          <w:p w:rsidR="00156C47" w:rsidRDefault="00156C47" w:rsidP="00FC532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-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бег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держась руками за талию впереди бегущего.</w:t>
            </w:r>
          </w:p>
          <w:p w:rsidR="00156C47" w:rsidRDefault="00156C47" w:rsidP="00FC532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-всей командой пролезть в обручи.</w:t>
            </w:r>
          </w:p>
          <w:p w:rsidR="00156C47" w:rsidRDefault="00156C47" w:rsidP="00FC532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-пройти шеренгой «гусиным шагом».</w:t>
            </w:r>
          </w:p>
          <w:p w:rsidR="00156C47" w:rsidRDefault="00156C47" w:rsidP="00FC532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На станции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«Загадочная»</w:t>
            </w:r>
            <w:r>
              <w:rPr>
                <w:rFonts w:ascii="Verdana" w:hAnsi="Verdana"/>
                <w:sz w:val="20"/>
                <w:szCs w:val="20"/>
              </w:rPr>
              <w:t xml:space="preserve"> ответить на 10 вопросов.</w:t>
            </w:r>
          </w:p>
          <w:p w:rsidR="00156C47" w:rsidRPr="009C6A34" w:rsidRDefault="00156C47" w:rsidP="00C86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47" w:rsidRPr="006D4D55" w:rsidTr="00314CA7">
        <w:tc>
          <w:tcPr>
            <w:tcW w:w="2268" w:type="dxa"/>
          </w:tcPr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«День экологии»</w:t>
            </w:r>
          </w:p>
        </w:tc>
        <w:tc>
          <w:tcPr>
            <w:tcW w:w="7303" w:type="dxa"/>
          </w:tcPr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 «Береги свою планету, ведь другой на свете нету»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4E2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ED4E2A">
              <w:rPr>
                <w:rFonts w:ascii="Times New Roman" w:hAnsi="Times New Roman"/>
                <w:b/>
                <w:sz w:val="24"/>
                <w:szCs w:val="24"/>
              </w:rPr>
              <w:t>иблиотекарь Сафина А.Ф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Экологический репортаж «На солнечной полянке».</w:t>
            </w:r>
          </w:p>
          <w:p w:rsidR="00156C47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Акция «Чистый берег».</w:t>
            </w:r>
          </w:p>
          <w:p w:rsidR="00156C47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«Береги свою планету, ведь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свете нету»</w:t>
            </w:r>
            <w:r>
              <w:rPr>
                <w:sz w:val="28"/>
                <w:szCs w:val="28"/>
              </w:rPr>
              <w:t xml:space="preserve">. </w:t>
            </w:r>
            <w:r w:rsidRPr="00C86B1E">
              <w:rPr>
                <w:rFonts w:ascii="Times New Roman" w:hAnsi="Times New Roman"/>
                <w:sz w:val="24"/>
                <w:szCs w:val="24"/>
              </w:rPr>
              <w:t>В ходе беседы были открыты такие вопросы как, загрязнение природы и воздуха, о сохранности животного мира, о загрязнении рек.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дети познакомились с экологией в цифрах.</w:t>
            </w:r>
          </w:p>
          <w:p w:rsidR="00156C47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репортаж «На солнечной полянке»- экскурсия на водопад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Адэль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Участникам клуба по месту жительства была рассказана история водопада, были продемонстрированы фотографии. </w:t>
            </w:r>
          </w:p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«Чистый берег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была убрана территория водопада, а также прилегающая к ней территория.</w:t>
            </w:r>
          </w:p>
        </w:tc>
      </w:tr>
      <w:tr w:rsidR="00156C47" w:rsidRPr="006D4D55" w:rsidTr="00314CA7">
        <w:tc>
          <w:tcPr>
            <w:tcW w:w="2268" w:type="dxa"/>
          </w:tcPr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«День истории»</w:t>
            </w:r>
          </w:p>
        </w:tc>
        <w:tc>
          <w:tcPr>
            <w:tcW w:w="7303" w:type="dxa"/>
          </w:tcPr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турнир «Остров тайн и загадок»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4E2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ED4E2A">
              <w:rPr>
                <w:rFonts w:ascii="Times New Roman" w:hAnsi="Times New Roman"/>
                <w:b/>
                <w:sz w:val="24"/>
                <w:szCs w:val="24"/>
              </w:rPr>
              <w:t>иблиотекарь Сафина А.Ф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Позновательный час «Летопись деревни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56C47" w:rsidRDefault="00156C47" w:rsidP="0031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Беседа-игра «Об обрядах и обычаях»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4E2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ED4E2A">
              <w:rPr>
                <w:rFonts w:ascii="Times New Roman" w:hAnsi="Times New Roman"/>
                <w:b/>
                <w:sz w:val="24"/>
                <w:szCs w:val="24"/>
              </w:rPr>
              <w:t>иблиотекарь Сафина А.Ф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56C47" w:rsidRPr="000F434F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 w:rsidRPr="000F434F">
              <w:rPr>
                <w:rFonts w:ascii="Times New Roman" w:hAnsi="Times New Roman"/>
                <w:sz w:val="24"/>
                <w:szCs w:val="24"/>
              </w:rPr>
              <w:t>Литературный турни</w:t>
            </w:r>
            <w:proofErr w:type="gramStart"/>
            <w:r w:rsidRPr="000F434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участники клуба по месту жительства «Гномики». С помощью жеребьёвки разделились на три команды. Далее отвечали на вопросы, отгадывали по отрывкам сказки, отгадывали какая из сказок авторская, а какая народная. Прошли этап «Шиворот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выворот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»- где персонажи сказки  и сюжет был запутан.</w:t>
            </w:r>
          </w:p>
          <w:p w:rsidR="00156C47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 w:rsidRPr="00FC5323">
              <w:rPr>
                <w:rFonts w:ascii="Times New Roman" w:hAnsi="Times New Roman"/>
                <w:sz w:val="24"/>
                <w:szCs w:val="24"/>
              </w:rPr>
              <w:t>Познавательный ча</w:t>
            </w:r>
            <w:proofErr w:type="gramStart"/>
            <w:r w:rsidRPr="00FC532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стал самым интересным и обсуждаемым. Дети не только слушали, но и задавали вопросы, дополняли семейными историями. С особым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посмотрели фильм про свою малую родину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6C47" w:rsidRPr="00FC5323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Беседа-игра «Об обрядах и обычаях»- в ходе беседы дети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узнали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какие есть обычаи у русских, татар и марийцев. Далее каждому участнику клуба было  предложено придумать свой обычай для той или иной нации.</w:t>
            </w:r>
          </w:p>
        </w:tc>
      </w:tr>
      <w:tr w:rsidR="00156C47" w:rsidRPr="006D4D55" w:rsidTr="00314CA7">
        <w:tc>
          <w:tcPr>
            <w:tcW w:w="2268" w:type="dxa"/>
          </w:tcPr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Мир, который меня окружает»</w:t>
            </w:r>
          </w:p>
        </w:tc>
        <w:tc>
          <w:tcPr>
            <w:tcW w:w="7303" w:type="dxa"/>
          </w:tcPr>
          <w:p w:rsidR="00156C47" w:rsidRPr="00ED4E2A" w:rsidRDefault="00156C47" w:rsidP="0031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викторина «Кто в лесу живет, что в лесу растет» -</w:t>
            </w:r>
            <w:r w:rsidRPr="00ED4E2A">
              <w:rPr>
                <w:rFonts w:ascii="Times New Roman" w:hAnsi="Times New Roman"/>
                <w:b/>
                <w:sz w:val="24"/>
                <w:szCs w:val="24"/>
              </w:rPr>
              <w:t>Библиотекарь Сафина А.Ф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2.Познавательная игра «Ключ к загадкам природы».</w:t>
            </w:r>
          </w:p>
          <w:p w:rsidR="00156C47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3.Подвижные игры на природе.</w:t>
            </w:r>
          </w:p>
          <w:p w:rsidR="00156C47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«Кто в лесу живет, что в лесу растет»- игра путешествие, проходила </w:t>
            </w:r>
            <w:r w:rsidRPr="000F434F">
              <w:rPr>
                <w:rFonts w:ascii="Times New Roman" w:hAnsi="Times New Roman"/>
                <w:sz w:val="24"/>
                <w:szCs w:val="24"/>
              </w:rPr>
              <w:t>в стенах библиотеки.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оведена викторина о насекомых, </w:t>
            </w:r>
            <w:r w:rsidRPr="000F434F">
              <w:rPr>
                <w:rFonts w:ascii="Times New Roman" w:hAnsi="Times New Roman"/>
                <w:sz w:val="24"/>
                <w:szCs w:val="24"/>
              </w:rPr>
              <w:t>птицах и животных леса.</w:t>
            </w:r>
          </w:p>
          <w:p w:rsidR="00156C47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«Ключ к загадкам природы». Ребята разгадывали загадки о животных и растениях. Участвовали в эстафете «Грибное лукошко» и «Овощная грядка». Принимали активное участие в конкурсе скороговорок и отгадывании экологического кроссворда.</w:t>
            </w:r>
          </w:p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 проходили на свежем воздухе- «Цепи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кованные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», «Казаки разбойники»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</w:p>
        </w:tc>
      </w:tr>
      <w:tr w:rsidR="00156C47" w:rsidRPr="006D4D55" w:rsidTr="0094763C">
        <w:trPr>
          <w:trHeight w:val="4368"/>
        </w:trPr>
        <w:tc>
          <w:tcPr>
            <w:tcW w:w="2268" w:type="dxa"/>
          </w:tcPr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 xml:space="preserve"> «День творчества»</w:t>
            </w:r>
          </w:p>
        </w:tc>
        <w:tc>
          <w:tcPr>
            <w:tcW w:w="7303" w:type="dxa"/>
          </w:tcPr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1.Мастер-класс по изготовлению брошки «Незабудка».</w:t>
            </w:r>
          </w:p>
          <w:p w:rsidR="00156C47" w:rsidRPr="00ED4E2A" w:rsidRDefault="00156C47" w:rsidP="0031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2.Кон</w:t>
            </w:r>
            <w:r>
              <w:rPr>
                <w:rFonts w:ascii="Times New Roman" w:hAnsi="Times New Roman"/>
                <w:sz w:val="24"/>
                <w:szCs w:val="24"/>
              </w:rPr>
              <w:t>курс рисунков «Акварельная поляна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ED4E2A">
              <w:rPr>
                <w:rFonts w:ascii="Times New Roman" w:hAnsi="Times New Roman"/>
                <w:b/>
                <w:sz w:val="24"/>
                <w:szCs w:val="24"/>
              </w:rPr>
              <w:t>Библиотекарь Сафина А.Ф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56C47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Конкурс рисунков «Правильные листовки».</w:t>
            </w:r>
          </w:p>
          <w:p w:rsidR="00156C47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ласс по изготовлению брошки подготовила и провела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Суфиева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</w:t>
            </w:r>
          </w:p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«Акварельная поляна» и «Правильные листовки»- победи</w:t>
            </w:r>
            <w:r w:rsidR="00920FBE">
              <w:rPr>
                <w:rFonts w:ascii="Times New Roman" w:hAnsi="Times New Roman"/>
                <w:sz w:val="24"/>
                <w:szCs w:val="24"/>
              </w:rPr>
              <w:t>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выбрали тайным голосованием, рисунки из конкурса «Правильные листовки» развесили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остановке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фишной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доске.</w:t>
            </w:r>
          </w:p>
        </w:tc>
      </w:tr>
      <w:tr w:rsidR="00156C47" w:rsidRPr="006D4D55" w:rsidTr="00314CA7">
        <w:tc>
          <w:tcPr>
            <w:tcW w:w="2268" w:type="dxa"/>
          </w:tcPr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 xml:space="preserve"> «Литературный день»</w:t>
            </w:r>
          </w:p>
        </w:tc>
        <w:tc>
          <w:tcPr>
            <w:tcW w:w="7303" w:type="dxa"/>
          </w:tcPr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1.Викторина «Царевн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лягушка» -</w:t>
            </w:r>
            <w:r w:rsidRPr="00ED4E2A">
              <w:rPr>
                <w:rFonts w:ascii="Times New Roman" w:hAnsi="Times New Roman"/>
                <w:b/>
                <w:sz w:val="24"/>
                <w:szCs w:val="24"/>
              </w:rPr>
              <w:t>Библиотекарь Сафина А.Ф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2.Литературный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 страницам прочитанных книг» -</w:t>
            </w:r>
            <w:r w:rsidRPr="00ED4E2A"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Библиотекарь Сафина А.Ф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56C47" w:rsidRDefault="00156C47" w:rsidP="0031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Экскурсия по библиотеке. Акция «Помоги»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D4E2A">
              <w:rPr>
                <w:rFonts w:ascii="Times New Roman" w:hAnsi="Times New Roman"/>
                <w:b/>
                <w:sz w:val="24"/>
                <w:szCs w:val="24"/>
              </w:rPr>
              <w:t>Библиотекарь Сафина А.Ф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56C47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к викторине были составлены по сказке «Царевна-лягушка».</w:t>
            </w:r>
          </w:p>
          <w:p w:rsidR="00156C47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были сформированы две команды,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придумывали название. Для двух команд были подготовлены маршрутные листы с указанием станций. На станциях их ждали другие задания.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которая приходи первой, становится победителем.</w:t>
            </w:r>
          </w:p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библиотеке. Акция «Помоги»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4763C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</w:rPr>
              <w:t>были познакомлены с картотекой, с фондом библиотеки, с подпиской на детские журналы. В ходе акции «Помоги»- было отремонтировано 23 книги, волонтерами были участники клуба «Гномики».</w:t>
            </w:r>
          </w:p>
        </w:tc>
      </w:tr>
      <w:tr w:rsidR="00156C47" w:rsidRPr="006D4D55" w:rsidTr="00314CA7">
        <w:tc>
          <w:tcPr>
            <w:tcW w:w="2268" w:type="dxa"/>
          </w:tcPr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День помощи</w:t>
            </w:r>
            <w:r w:rsidRPr="006D4D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03" w:type="dxa"/>
          </w:tcPr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1.Круглый стол «Экологические проблемы деревни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Адилева</w:t>
            </w:r>
            <w:proofErr w:type="spellEnd"/>
            <w:r w:rsidRPr="006D4D55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4E2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ED4E2A">
              <w:rPr>
                <w:rFonts w:ascii="Times New Roman" w:hAnsi="Times New Roman"/>
                <w:b/>
                <w:sz w:val="24"/>
                <w:szCs w:val="24"/>
              </w:rPr>
              <w:t>иблиотекарь Сафина А.Ф</w:t>
            </w:r>
          </w:p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2.Уборка территории СДК.</w:t>
            </w:r>
          </w:p>
          <w:p w:rsidR="00156C47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3.Волонтерский труд помощь пожилым.</w:t>
            </w:r>
          </w:p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«Экологические проблемы деревни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»- за круглым столом были обозначены самые загрязненные участки деревни.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территория СДК была чистая, участники прошли на территории, которые были обозначены ранее. Дети были поделены на две группы, одна из которых чистила родник и убирала остановку, другая помогла пожилым нуждающимся.</w:t>
            </w:r>
          </w:p>
        </w:tc>
      </w:tr>
      <w:tr w:rsidR="00156C47" w:rsidRPr="006D4D55" w:rsidTr="00314CA7">
        <w:tc>
          <w:tcPr>
            <w:tcW w:w="2268" w:type="dxa"/>
          </w:tcPr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 xml:space="preserve"> «День памяти»</w:t>
            </w:r>
          </w:p>
        </w:tc>
        <w:tc>
          <w:tcPr>
            <w:tcW w:w="7303" w:type="dxa"/>
          </w:tcPr>
          <w:p w:rsidR="00156C47" w:rsidRPr="00ED4E2A" w:rsidRDefault="00156C47" w:rsidP="0031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1.Литературный конкурс «Память нетленная»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4E2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ED4E2A">
              <w:rPr>
                <w:rFonts w:ascii="Times New Roman" w:hAnsi="Times New Roman"/>
                <w:b/>
                <w:sz w:val="24"/>
                <w:szCs w:val="24"/>
              </w:rPr>
              <w:t>иблиотекарь Сафина А.Ф</w:t>
            </w:r>
          </w:p>
          <w:p w:rsidR="00156C47" w:rsidRDefault="00156C47" w:rsidP="0031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2.Час мужества «У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храбрых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есть только бессмертие»-</w:t>
            </w:r>
            <w:r w:rsidRPr="00ED4E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ED4E2A">
              <w:rPr>
                <w:rFonts w:ascii="Times New Roman" w:hAnsi="Times New Roman"/>
                <w:b/>
                <w:sz w:val="24"/>
                <w:szCs w:val="24"/>
              </w:rPr>
              <w:t>иблиотекарь Сафина А.Ф</w:t>
            </w:r>
          </w:p>
          <w:p w:rsidR="00156C47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Викторина «Я горжусь!».</w:t>
            </w:r>
          </w:p>
          <w:p w:rsidR="00156C47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конкурс «Память нетленная»- написать сочинение на тему «Я горжусь своим дедом!».</w:t>
            </w:r>
          </w:p>
          <w:p w:rsidR="00156C47" w:rsidRPr="0038662C" w:rsidRDefault="00156C47" w:rsidP="0038662C">
            <w:pPr>
              <w:rPr>
                <w:rFonts w:ascii="Times New Roman" w:hAnsi="Times New Roman"/>
                <w:sz w:val="24"/>
                <w:szCs w:val="24"/>
              </w:rPr>
            </w:pPr>
            <w:r w:rsidRPr="0038662C">
              <w:rPr>
                <w:rFonts w:ascii="Times New Roman" w:hAnsi="Times New Roman"/>
                <w:sz w:val="24"/>
                <w:szCs w:val="24"/>
              </w:rPr>
              <w:t>Час мужества «У храбрых есть только бессмертие»-</w:t>
            </w:r>
            <w:r w:rsidRPr="003866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662C">
              <w:rPr>
                <w:rFonts w:ascii="Times New Roman" w:hAnsi="Times New Roman"/>
                <w:sz w:val="24"/>
                <w:szCs w:val="24"/>
              </w:rPr>
              <w:t xml:space="preserve">чтение рассказов о ВОВ. Детям были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продемонстрированы книги Памяти. Также д</w:t>
            </w:r>
            <w:r w:rsidRPr="0038662C">
              <w:rPr>
                <w:rFonts w:ascii="Times New Roman" w:hAnsi="Times New Roman"/>
                <w:sz w:val="24"/>
                <w:szCs w:val="24"/>
              </w:rPr>
              <w:t>ети были познакомлены с</w:t>
            </w:r>
            <w:r>
              <w:rPr>
                <w:rFonts w:ascii="Times New Roman" w:hAnsi="Times New Roman"/>
                <w:sz w:val="24"/>
                <w:szCs w:val="24"/>
              </w:rPr>
              <w:t>о списком ветеранов ВОВ</w:t>
            </w:r>
            <w:r w:rsidRPr="0038662C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8662C">
              <w:rPr>
                <w:rFonts w:ascii="Times New Roman" w:hAnsi="Times New Roman"/>
                <w:sz w:val="24"/>
                <w:szCs w:val="24"/>
              </w:rPr>
              <w:t>Адилева</w:t>
            </w:r>
            <w:proofErr w:type="spellEnd"/>
            <w:r w:rsidRPr="003866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6C47" w:rsidRPr="0038662C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дети отвечали на вопросы. Получая за правильный ответ жетон, победитель у кого жетонов больше.</w:t>
            </w:r>
          </w:p>
        </w:tc>
      </w:tr>
      <w:tr w:rsidR="00156C47" w:rsidRPr="006D4D55" w:rsidTr="00314CA7">
        <w:trPr>
          <w:trHeight w:val="79"/>
        </w:trPr>
        <w:tc>
          <w:tcPr>
            <w:tcW w:w="2268" w:type="dxa"/>
          </w:tcPr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 xml:space="preserve"> «Закрытие  клуба по месту жительства»</w:t>
            </w:r>
          </w:p>
        </w:tc>
        <w:tc>
          <w:tcPr>
            <w:tcW w:w="7303" w:type="dxa"/>
          </w:tcPr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Игра «12 записок»</w:t>
            </w:r>
            <w:r w:rsidRPr="006D4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6C47" w:rsidRDefault="00156C47" w:rsidP="003866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6A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Игровая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Кавабанда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6D4D55">
              <w:rPr>
                <w:rFonts w:ascii="Times New Roman" w:hAnsi="Times New Roman"/>
                <w:sz w:val="24"/>
                <w:szCs w:val="24"/>
              </w:rPr>
              <w:t>раздничное за</w:t>
            </w:r>
            <w:r>
              <w:rPr>
                <w:rFonts w:ascii="Times New Roman" w:hAnsi="Times New Roman"/>
                <w:sz w:val="24"/>
                <w:szCs w:val="24"/>
              </w:rPr>
              <w:t>крытие клуба.</w:t>
            </w:r>
          </w:p>
          <w:p w:rsidR="00156C47" w:rsidRDefault="00156C47" w:rsidP="003866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Итоговая линейка.</w:t>
            </w:r>
          </w:p>
          <w:p w:rsidR="00156C47" w:rsidRDefault="00156C47" w:rsidP="0038662C">
            <w:pPr>
              <w:rPr>
                <w:rFonts w:ascii="Times New Roman" w:hAnsi="Times New Roman"/>
                <w:sz w:val="24"/>
                <w:szCs w:val="24"/>
              </w:rPr>
            </w:pPr>
            <w:r w:rsidRPr="0038662C">
              <w:rPr>
                <w:rFonts w:ascii="Times New Roman" w:hAnsi="Times New Roman"/>
                <w:sz w:val="24"/>
                <w:szCs w:val="24"/>
              </w:rPr>
              <w:t>Игра «12 Записок».</w:t>
            </w:r>
          </w:p>
          <w:p w:rsidR="00156C47" w:rsidRDefault="00156C47" w:rsidP="00005107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Игровая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Кавабанда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»- проходила по станциям: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156C47" w:rsidRPr="00005107" w:rsidRDefault="00156C47" w:rsidP="00005107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107">
              <w:rPr>
                <w:rFonts w:ascii="Times New Roman" w:hAnsi="Times New Roman"/>
                <w:sz w:val="24"/>
                <w:szCs w:val="24"/>
                <w:lang w:eastAsia="ru-RU"/>
              </w:rPr>
              <w:t>«ИДЕМ НА ЗАПРАВКУ».</w:t>
            </w:r>
          </w:p>
          <w:p w:rsidR="00156C47" w:rsidRPr="00005107" w:rsidRDefault="00156C47" w:rsidP="00005107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«ПОПОЛНИМ ЗАПАСЫ». </w:t>
            </w:r>
          </w:p>
          <w:p w:rsidR="00920FBE" w:rsidRDefault="00156C47" w:rsidP="00005107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«КАПИТАН, УЛЫБНИТЕСЬ!». </w:t>
            </w:r>
          </w:p>
          <w:p w:rsidR="00156C47" w:rsidRPr="00005107" w:rsidRDefault="00156C47" w:rsidP="00005107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«S0S!». </w:t>
            </w:r>
          </w:p>
          <w:p w:rsidR="00156C47" w:rsidRPr="00005107" w:rsidRDefault="00156C47" w:rsidP="00005107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«ПЕРВАЯ МЕДИЦИНСКАЯ ПОМОЩЬ». </w:t>
            </w:r>
          </w:p>
          <w:p w:rsidR="00156C47" w:rsidRPr="00005107" w:rsidRDefault="00156C47" w:rsidP="00005107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«КУШАТЬ ПОДАНО!». </w:t>
            </w:r>
          </w:p>
          <w:p w:rsidR="00156C47" w:rsidRPr="00005107" w:rsidRDefault="00156C47" w:rsidP="00005107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107">
              <w:rPr>
                <w:rFonts w:ascii="Times New Roman" w:hAnsi="Times New Roman"/>
                <w:sz w:val="24"/>
                <w:szCs w:val="24"/>
                <w:lang w:eastAsia="ru-RU"/>
              </w:rPr>
              <w:t>«БОЛЬШАЯ ПРИБОРКА».</w:t>
            </w:r>
          </w:p>
          <w:p w:rsidR="00156C47" w:rsidRPr="00005107" w:rsidRDefault="00920FBE" w:rsidP="00005107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«НУ, </w:t>
            </w:r>
            <w:r w:rsidR="00156C47" w:rsidRPr="00005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ВОТ МЫ И ДОМА!». </w:t>
            </w:r>
          </w:p>
          <w:p w:rsidR="00156C47" w:rsidRPr="0038662C" w:rsidRDefault="00156C47" w:rsidP="003866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C47" w:rsidRPr="0038662C" w:rsidRDefault="00156C47" w:rsidP="0038662C">
            <w:pPr>
              <w:rPr>
                <w:rFonts w:ascii="Times New Roman" w:hAnsi="Times New Roman"/>
                <w:sz w:val="24"/>
                <w:szCs w:val="24"/>
              </w:rPr>
            </w:pPr>
            <w:r w:rsidRPr="0038662C">
              <w:rPr>
                <w:rFonts w:ascii="Times New Roman" w:hAnsi="Times New Roman"/>
                <w:sz w:val="24"/>
                <w:szCs w:val="24"/>
              </w:rPr>
              <w:t>3.Итоговая линейка</w:t>
            </w:r>
          </w:p>
          <w:p w:rsidR="00156C47" w:rsidRDefault="00156C47" w:rsidP="00314CA7">
            <w:pPr>
              <w:rPr>
                <w:sz w:val="28"/>
                <w:szCs w:val="28"/>
              </w:rPr>
            </w:pPr>
            <w:r w:rsidRPr="0038662C">
              <w:rPr>
                <w:rFonts w:ascii="Times New Roman" w:hAnsi="Times New Roman"/>
                <w:sz w:val="24"/>
                <w:szCs w:val="24"/>
              </w:rPr>
              <w:t>На линейке поздравили всех участников с закрытием клуба по месту жительства, награждали самых активных участников, победителей конкурсов и соревнований.</w:t>
            </w:r>
            <w:r w:rsidRPr="003814F7">
              <w:rPr>
                <w:sz w:val="28"/>
                <w:szCs w:val="28"/>
              </w:rPr>
              <w:t xml:space="preserve"> </w:t>
            </w:r>
          </w:p>
          <w:p w:rsidR="00156C47" w:rsidRPr="006D4D55" w:rsidRDefault="00156C47" w:rsidP="00314CA7">
            <w:pPr>
              <w:rPr>
                <w:rFonts w:ascii="Times New Roman" w:hAnsi="Times New Roman"/>
                <w:sz w:val="24"/>
                <w:szCs w:val="24"/>
              </w:rPr>
            </w:pPr>
            <w:r w:rsidRPr="0038662C">
              <w:rPr>
                <w:rFonts w:ascii="Times New Roman" w:hAnsi="Times New Roman"/>
                <w:sz w:val="24"/>
                <w:szCs w:val="24"/>
              </w:rPr>
              <w:t xml:space="preserve">Подведение итогов.   </w:t>
            </w:r>
          </w:p>
        </w:tc>
      </w:tr>
    </w:tbl>
    <w:p w:rsidR="00156C47" w:rsidRPr="003814F7" w:rsidRDefault="00156C47" w:rsidP="003814F7">
      <w:pPr>
        <w:rPr>
          <w:sz w:val="28"/>
          <w:szCs w:val="28"/>
        </w:rPr>
      </w:pPr>
    </w:p>
    <w:p w:rsidR="00156C47" w:rsidRDefault="00156C47" w:rsidP="003814F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56C47" w:rsidRPr="003814F7" w:rsidRDefault="00156C47" w:rsidP="003814F7">
      <w:pPr>
        <w:rPr>
          <w:sz w:val="28"/>
          <w:szCs w:val="28"/>
        </w:rPr>
      </w:pPr>
    </w:p>
    <w:p w:rsidR="00156C47" w:rsidRDefault="00156C47" w:rsidP="003814F7">
      <w:pPr>
        <w:rPr>
          <w:sz w:val="28"/>
          <w:szCs w:val="28"/>
        </w:rPr>
      </w:pPr>
      <w:r>
        <w:rPr>
          <w:sz w:val="28"/>
          <w:szCs w:val="28"/>
        </w:rPr>
        <w:t xml:space="preserve">Библиотекарь </w:t>
      </w:r>
      <w:proofErr w:type="spellStart"/>
      <w:r>
        <w:rPr>
          <w:sz w:val="28"/>
          <w:szCs w:val="28"/>
        </w:rPr>
        <w:t>Адилевской</w:t>
      </w:r>
      <w:proofErr w:type="spellEnd"/>
      <w:r>
        <w:rPr>
          <w:sz w:val="28"/>
          <w:szCs w:val="28"/>
        </w:rPr>
        <w:t xml:space="preserve">                                                                 А.Ф Сафина </w:t>
      </w:r>
    </w:p>
    <w:p w:rsidR="00156C47" w:rsidRPr="003814F7" w:rsidRDefault="00156C47" w:rsidP="003814F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библиотеки                                                                      </w:t>
      </w:r>
    </w:p>
    <w:p w:rsidR="00156C47" w:rsidRPr="003814F7" w:rsidRDefault="00156C47" w:rsidP="003814F7">
      <w:pPr>
        <w:rPr>
          <w:sz w:val="28"/>
          <w:szCs w:val="28"/>
        </w:rPr>
      </w:pPr>
    </w:p>
    <w:p w:rsidR="00156C47" w:rsidRPr="003814F7" w:rsidRDefault="00156C47" w:rsidP="003814F7">
      <w:pPr>
        <w:rPr>
          <w:sz w:val="28"/>
          <w:szCs w:val="28"/>
        </w:rPr>
      </w:pPr>
    </w:p>
    <w:p w:rsidR="00156C47" w:rsidRPr="003814F7" w:rsidRDefault="00156C47" w:rsidP="003814F7">
      <w:pPr>
        <w:rPr>
          <w:sz w:val="28"/>
          <w:szCs w:val="28"/>
        </w:rPr>
      </w:pPr>
    </w:p>
    <w:sectPr w:rsidR="00156C47" w:rsidRPr="003814F7" w:rsidSect="004D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D624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54D9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466D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CE0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F23D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E80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0AE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EAFA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724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2C3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43ACC"/>
    <w:multiLevelType w:val="multilevel"/>
    <w:tmpl w:val="E9F649B8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095"/>
        </w:tabs>
        <w:ind w:left="1095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11">
    <w:nsid w:val="05694EFB"/>
    <w:multiLevelType w:val="multilevel"/>
    <w:tmpl w:val="72BC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D61ABA"/>
    <w:multiLevelType w:val="hybridMultilevel"/>
    <w:tmpl w:val="18F23CF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198E054F"/>
    <w:multiLevelType w:val="hybridMultilevel"/>
    <w:tmpl w:val="C740A08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23FD5DDA"/>
    <w:multiLevelType w:val="multilevel"/>
    <w:tmpl w:val="5D58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D54EEC"/>
    <w:multiLevelType w:val="hybridMultilevel"/>
    <w:tmpl w:val="1222E4F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3BB41C3F"/>
    <w:multiLevelType w:val="hybridMultilevel"/>
    <w:tmpl w:val="BF3E1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216AA"/>
    <w:multiLevelType w:val="multilevel"/>
    <w:tmpl w:val="48E6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3068E0"/>
    <w:multiLevelType w:val="hybridMultilevel"/>
    <w:tmpl w:val="3C94627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6F077D2"/>
    <w:multiLevelType w:val="multilevel"/>
    <w:tmpl w:val="C87E24B2"/>
    <w:lvl w:ilvl="0">
      <w:start w:val="5"/>
      <w:numFmt w:val="decimalZero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7"/>
      <w:numFmt w:val="decimalZero"/>
      <w:lvlText w:val="%1.%2."/>
      <w:lvlJc w:val="left"/>
      <w:pPr>
        <w:tabs>
          <w:tab w:val="num" w:pos="1290"/>
        </w:tabs>
        <w:ind w:left="1290" w:hanging="8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5"/>
        </w:tabs>
        <w:ind w:left="172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20">
    <w:nsid w:val="587955C2"/>
    <w:multiLevelType w:val="multilevel"/>
    <w:tmpl w:val="8D34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E84993"/>
    <w:multiLevelType w:val="multilevel"/>
    <w:tmpl w:val="82B4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F646C7"/>
    <w:multiLevelType w:val="multilevel"/>
    <w:tmpl w:val="EC70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2254BA"/>
    <w:multiLevelType w:val="multilevel"/>
    <w:tmpl w:val="4C8E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5C2EB1"/>
    <w:multiLevelType w:val="hybridMultilevel"/>
    <w:tmpl w:val="E19EFE60"/>
    <w:lvl w:ilvl="0" w:tplc="1F348C4C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5">
    <w:nsid w:val="6F9D2467"/>
    <w:multiLevelType w:val="hybridMultilevel"/>
    <w:tmpl w:val="9886D4F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794F0E7F"/>
    <w:multiLevelType w:val="multilevel"/>
    <w:tmpl w:val="B442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25"/>
  </w:num>
  <w:num w:numId="5">
    <w:abstractNumId w:val="13"/>
  </w:num>
  <w:num w:numId="6">
    <w:abstractNumId w:val="18"/>
  </w:num>
  <w:num w:numId="7">
    <w:abstractNumId w:val="16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7"/>
  </w:num>
  <w:num w:numId="21">
    <w:abstractNumId w:val="21"/>
  </w:num>
  <w:num w:numId="22">
    <w:abstractNumId w:val="11"/>
  </w:num>
  <w:num w:numId="23">
    <w:abstractNumId w:val="22"/>
  </w:num>
  <w:num w:numId="24">
    <w:abstractNumId w:val="26"/>
  </w:num>
  <w:num w:numId="25">
    <w:abstractNumId w:val="20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89F"/>
    <w:rsid w:val="00005107"/>
    <w:rsid w:val="00010C5A"/>
    <w:rsid w:val="0001522A"/>
    <w:rsid w:val="000204D2"/>
    <w:rsid w:val="00033F88"/>
    <w:rsid w:val="00034653"/>
    <w:rsid w:val="000636B4"/>
    <w:rsid w:val="00097B0C"/>
    <w:rsid w:val="000B4A5F"/>
    <w:rsid w:val="000D7546"/>
    <w:rsid w:val="000E5F28"/>
    <w:rsid w:val="000F434F"/>
    <w:rsid w:val="00114332"/>
    <w:rsid w:val="00121D4B"/>
    <w:rsid w:val="00124C3F"/>
    <w:rsid w:val="001417CB"/>
    <w:rsid w:val="00156C47"/>
    <w:rsid w:val="001865FB"/>
    <w:rsid w:val="001C37EC"/>
    <w:rsid w:val="00220AEA"/>
    <w:rsid w:val="00247F03"/>
    <w:rsid w:val="0026264F"/>
    <w:rsid w:val="00266221"/>
    <w:rsid w:val="00273411"/>
    <w:rsid w:val="002A7BA6"/>
    <w:rsid w:val="002E3963"/>
    <w:rsid w:val="002F1B2E"/>
    <w:rsid w:val="00312E03"/>
    <w:rsid w:val="00314CA7"/>
    <w:rsid w:val="003263AB"/>
    <w:rsid w:val="00334A8D"/>
    <w:rsid w:val="0037719B"/>
    <w:rsid w:val="003814F7"/>
    <w:rsid w:val="00383F5A"/>
    <w:rsid w:val="0038662C"/>
    <w:rsid w:val="003C141B"/>
    <w:rsid w:val="003C5B55"/>
    <w:rsid w:val="003E2AD7"/>
    <w:rsid w:val="00427055"/>
    <w:rsid w:val="00430F3F"/>
    <w:rsid w:val="00451335"/>
    <w:rsid w:val="0046088A"/>
    <w:rsid w:val="00462409"/>
    <w:rsid w:val="004716E2"/>
    <w:rsid w:val="00473BD5"/>
    <w:rsid w:val="004746BD"/>
    <w:rsid w:val="0049375A"/>
    <w:rsid w:val="004C2834"/>
    <w:rsid w:val="004D1155"/>
    <w:rsid w:val="004F5E4E"/>
    <w:rsid w:val="00502B22"/>
    <w:rsid w:val="00506517"/>
    <w:rsid w:val="0053739C"/>
    <w:rsid w:val="00543A5D"/>
    <w:rsid w:val="00547F3E"/>
    <w:rsid w:val="00551913"/>
    <w:rsid w:val="00577C27"/>
    <w:rsid w:val="00592624"/>
    <w:rsid w:val="005A35C7"/>
    <w:rsid w:val="005A4AC8"/>
    <w:rsid w:val="005B3802"/>
    <w:rsid w:val="005D2DCA"/>
    <w:rsid w:val="005D5353"/>
    <w:rsid w:val="005D707F"/>
    <w:rsid w:val="005E4D3A"/>
    <w:rsid w:val="005E56EF"/>
    <w:rsid w:val="005F14DF"/>
    <w:rsid w:val="00606CEF"/>
    <w:rsid w:val="006276F4"/>
    <w:rsid w:val="0064201E"/>
    <w:rsid w:val="006532EF"/>
    <w:rsid w:val="006D4D55"/>
    <w:rsid w:val="006E56C8"/>
    <w:rsid w:val="00713768"/>
    <w:rsid w:val="00746F57"/>
    <w:rsid w:val="00750FDE"/>
    <w:rsid w:val="007907BB"/>
    <w:rsid w:val="007B0438"/>
    <w:rsid w:val="007D6C77"/>
    <w:rsid w:val="007F5CD2"/>
    <w:rsid w:val="008101F0"/>
    <w:rsid w:val="00842453"/>
    <w:rsid w:val="00871789"/>
    <w:rsid w:val="008A2E54"/>
    <w:rsid w:val="008B6E09"/>
    <w:rsid w:val="008D06C3"/>
    <w:rsid w:val="00910174"/>
    <w:rsid w:val="00920FBE"/>
    <w:rsid w:val="009317A5"/>
    <w:rsid w:val="0094763C"/>
    <w:rsid w:val="00970B37"/>
    <w:rsid w:val="009C6A34"/>
    <w:rsid w:val="00A048F9"/>
    <w:rsid w:val="00A17FBE"/>
    <w:rsid w:val="00A20EAB"/>
    <w:rsid w:val="00A376E6"/>
    <w:rsid w:val="00A86F13"/>
    <w:rsid w:val="00A923E4"/>
    <w:rsid w:val="00AB76DB"/>
    <w:rsid w:val="00AC2DAF"/>
    <w:rsid w:val="00AF4E35"/>
    <w:rsid w:val="00B15961"/>
    <w:rsid w:val="00B2650E"/>
    <w:rsid w:val="00B269D1"/>
    <w:rsid w:val="00B30647"/>
    <w:rsid w:val="00B33B7E"/>
    <w:rsid w:val="00B61903"/>
    <w:rsid w:val="00B77100"/>
    <w:rsid w:val="00B8119A"/>
    <w:rsid w:val="00B8589F"/>
    <w:rsid w:val="00BB3FEE"/>
    <w:rsid w:val="00BB6946"/>
    <w:rsid w:val="00BE009D"/>
    <w:rsid w:val="00C21B2F"/>
    <w:rsid w:val="00C33946"/>
    <w:rsid w:val="00C35986"/>
    <w:rsid w:val="00C47DD8"/>
    <w:rsid w:val="00C64B0A"/>
    <w:rsid w:val="00C80A24"/>
    <w:rsid w:val="00C86B1E"/>
    <w:rsid w:val="00CE4298"/>
    <w:rsid w:val="00D0134F"/>
    <w:rsid w:val="00D25BCC"/>
    <w:rsid w:val="00D3003F"/>
    <w:rsid w:val="00D3611A"/>
    <w:rsid w:val="00D7352D"/>
    <w:rsid w:val="00D91708"/>
    <w:rsid w:val="00DA1378"/>
    <w:rsid w:val="00DA2752"/>
    <w:rsid w:val="00DC4A0F"/>
    <w:rsid w:val="00DF0673"/>
    <w:rsid w:val="00DF494D"/>
    <w:rsid w:val="00E03A0D"/>
    <w:rsid w:val="00E12975"/>
    <w:rsid w:val="00E24EF0"/>
    <w:rsid w:val="00E3667A"/>
    <w:rsid w:val="00E86521"/>
    <w:rsid w:val="00ED4E2A"/>
    <w:rsid w:val="00EE5F75"/>
    <w:rsid w:val="00EE6433"/>
    <w:rsid w:val="00F1215B"/>
    <w:rsid w:val="00F17DA0"/>
    <w:rsid w:val="00F4265E"/>
    <w:rsid w:val="00F43890"/>
    <w:rsid w:val="00F5338C"/>
    <w:rsid w:val="00FA13E7"/>
    <w:rsid w:val="00FA523D"/>
    <w:rsid w:val="00FC5323"/>
    <w:rsid w:val="00FC6E00"/>
    <w:rsid w:val="00FD5BB0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5353"/>
    <w:pPr>
      <w:ind w:left="720"/>
      <w:contextualSpacing/>
    </w:pPr>
  </w:style>
  <w:style w:type="paragraph" w:styleId="a4">
    <w:name w:val="Normal (Web)"/>
    <w:basedOn w:val="a"/>
    <w:uiPriority w:val="99"/>
    <w:rsid w:val="004624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62409"/>
    <w:rPr>
      <w:rFonts w:cs="Times New Roman"/>
      <w:color w:val="0000FF"/>
      <w:u w:val="single"/>
    </w:rPr>
  </w:style>
  <w:style w:type="character" w:styleId="a6">
    <w:name w:val="line number"/>
    <w:basedOn w:val="a0"/>
    <w:uiPriority w:val="99"/>
    <w:rsid w:val="004C2834"/>
    <w:rPr>
      <w:rFonts w:cs="Times New Roman"/>
    </w:rPr>
  </w:style>
  <w:style w:type="character" w:styleId="a7">
    <w:name w:val="Strong"/>
    <w:basedOn w:val="a0"/>
    <w:uiPriority w:val="99"/>
    <w:qFormat/>
    <w:locked/>
    <w:rsid w:val="002F1B2E"/>
    <w:rPr>
      <w:rFonts w:cs="Times New Roman"/>
      <w:b/>
      <w:bCs/>
    </w:rPr>
  </w:style>
  <w:style w:type="paragraph" w:customStyle="1" w:styleId="Default">
    <w:name w:val="Default"/>
    <w:uiPriority w:val="99"/>
    <w:rsid w:val="00547F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610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1697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7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61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1697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7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61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169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60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1697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7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61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1697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613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613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1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761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7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614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7615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71697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6159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61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8</Pages>
  <Words>1508</Words>
  <Characters>8601</Characters>
  <Application>Microsoft Office Word</Application>
  <DocSecurity>0</DocSecurity>
  <Lines>71</Lines>
  <Paragraphs>20</Paragraphs>
  <ScaleCrop>false</ScaleCrop>
  <Company>DG Win&amp;Soft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user</cp:lastModifiedBy>
  <cp:revision>29</cp:revision>
  <cp:lastPrinted>2017-07-13T16:51:00Z</cp:lastPrinted>
  <dcterms:created xsi:type="dcterms:W3CDTF">2014-09-09T16:58:00Z</dcterms:created>
  <dcterms:modified xsi:type="dcterms:W3CDTF">2018-07-23T04:02:00Z</dcterms:modified>
</cp:coreProperties>
</file>