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F7" w:rsidRPr="003B07F7" w:rsidRDefault="003B07F7" w:rsidP="003B07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07F7" w:rsidRPr="003B07F7" w:rsidRDefault="003B07F7" w:rsidP="003B0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B07F7" w:rsidRPr="003B07F7" w:rsidRDefault="009210A5" w:rsidP="003B0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ПО </w:t>
      </w:r>
      <w:r w:rsidR="003B07F7" w:rsidRPr="003B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3B07F7" w:rsidRPr="003B07F7" w:rsidRDefault="003B07F7" w:rsidP="003B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коррупции </w:t>
      </w:r>
      <w:proofErr w:type="gramStart"/>
      <w:r w:rsidRPr="003B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3B07F7" w:rsidRPr="003B07F7" w:rsidRDefault="003B07F7" w:rsidP="003B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Петропавловского сельского поселения</w:t>
      </w:r>
    </w:p>
    <w:p w:rsidR="003B07F7" w:rsidRPr="003B07F7" w:rsidRDefault="003B07F7" w:rsidP="003B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2014-2016 годы</w:t>
      </w:r>
    </w:p>
    <w:p w:rsidR="003B07F7" w:rsidRPr="003B07F7" w:rsidRDefault="003B07F7" w:rsidP="003B07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252"/>
        <w:gridCol w:w="391"/>
      </w:tblGrid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7F7" w:rsidRPr="003B07F7" w:rsidRDefault="00D15152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мероприятия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 утверждение распоряжения об ответственных лицах за предупреждение коррупционных правонарушений в администрации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D15152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</w:t>
            </w:r>
            <w:r w:rsidR="002D7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2D7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25.04.2011 № 11 «Об утверждении перечня должностей муниципальной службы в администрации петропавловского сельского поселения Октябрьского муниципального района, связанных с коррупционными рисками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 утверждение распоряжения, обязывающего  работников сообщать  в случаях, установленных Федеральными законами  о получении ими подарка  в   связи  с их  должностным  положением или в связи с исполнением ими служебных обязанностей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D15152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от 07.04.2014 № 15 «О порядке сообщения лицом, замещающим муниципальную должность, муниципальными служащими Петропавловского сельского поселения о получении подарка в связи с их должностным положением или исполнением им служебных (должностных) обязанностей, сдачи и оценке подарка, реализации (выкупа) и зачислении средств вырученных от его реализации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Правил передачи подарков, полученных работниками администрации  в связи с протокольными и другими официальными мероприятиями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D15152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администрации от 23.12.2015г. № 69 «О правилах обмена деловыми подарками и знаками делового гостеприимства в муниципальных учреждениях и унитарных предприятиях Петропавловского сельского поселения Октябрьского муниципального района Пермского края»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порядка уведомления представителя нанимателя о фактах обращения в целях склонения работника, занимающего должность в администрации, к совершению коррупционных правонарушений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481397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постановление от 01.12.2010 № 39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утверждении Порядка уведомления работодателя о фактах обращения в целях склонения муниципального служащего администрации Петропавловского сельского поселения к совершению коррупционных правонарушений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 разъяснительных мероприятий:</w:t>
            </w:r>
          </w:p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соблюдению работниками  </w:t>
            </w:r>
            <w:r w:rsidRPr="003B07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ограничений, запретов по исполнению обязанностей, установленных в  целях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 коррупции,  в том  числе ограничений,  касающихся получения подарков;</w:t>
            </w:r>
          </w:p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 недопущению работниками администрации, которое может  восприниматься  окружающими  как  обещание  или предложение дачи  взятки, либо  как согласие  принять взятку  или  как просьба о  даче взятки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481397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Разъяснительные мероприятия проводились в течение года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рассмотрения уведомлений представителя нанимателя о фактах обращения в целях склонения сотрудников администрации  к 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48139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Уведомления  в течение 2015 года не поступали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официальном сайте Петропавловского сельского поселения информации об исполнении мероприятий по противодействию коррупции в администрации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481397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сайте Петропавловского сельского поселения в разделе «Органы власти»  строка «Муниципальная служба», далее «Коррупция» размещается вся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том, числе и планы мероприятий по противодействию  коррупции.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актов ревизий и проверок в целях выявления возможности коррупционных правонарушений и проведения профилактических мероприятий по их предотвращению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Default="00C910B0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Проверки муниципальных правовых актов проводятся исключительно прокуратурой октябрьского района и направляются в регистр НПА пермского края.</w:t>
            </w:r>
          </w:p>
          <w:p w:rsidR="00C910B0" w:rsidRPr="003B07F7" w:rsidRDefault="00C910B0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2015 году  прокуратурой был выявлен один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фактор в постановлении главы Петропавловского сельского поселения от 01.04.2015</w:t>
            </w:r>
            <w:r w:rsidR="009F4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107DEC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Создана комиссия </w:t>
            </w:r>
            <w:r w:rsidR="002D7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внутреннему финансовому контролю в администрации Петропавловского сельского поселения. В состав комиссии вошли работники администрации. Положение о комиссии и состав комиссии утверждены распоряжением администрации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переподготовки  и повышения квалификации сотрудников администрации  по антикоррупционной тематике (семинары, лекции и др.).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9F474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2015 году муниципальные служащие </w:t>
            </w:r>
            <w:r w:rsidR="00851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переподготовку и повышение квалификации не проходили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руководителями муниципальных  учреждений  сведений о своих доходах, об имуществе и обязательствах имущественного характера, а также о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851950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Принято постановление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07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107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107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107DEC"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</w:t>
            </w:r>
            <w:r w:rsidR="0010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07DEC"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руководителями муниципальных  учреждений  сведений о своих доходах, об имуществе и обязательствах имущественного характера, а также о </w:t>
            </w:r>
            <w:r w:rsidR="00107DEC"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доходах, об имуществе и</w:t>
            </w:r>
            <w:r w:rsidR="00107DEC"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DEC"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 имущественного характера своих супруги (супруга) и несовершеннолетних детей</w:t>
            </w:r>
            <w:r w:rsidR="0010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проверки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  представленных гражданами, претендующими на замещение должности руководителя муниципального учреждения в порядке, установленном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407F96" w:rsidP="002D7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Принято постановление от 19.04.2013 № 35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гражданами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претендующими на замещение должностей руководителями муниципальных бюджетных учреждений Петропавловского сельского поселения Октябрьского муниципального района и лицами, замещающими эти должности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размещение на официальном сайте Петропавловского сельского поселения</w:t>
            </w:r>
            <w:r w:rsidRPr="003B07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доходах, об имуществе и обязательствах имущественного характера, лиц, замещающих должности руководителя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DEC" w:rsidRPr="00107DEC" w:rsidRDefault="00107DEC" w:rsidP="00107D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Принято постановление от 03.10.2012 № 84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07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утверждения порядка размещения сведений о доходах, об имуществе и обязательствах имущественного характера </w:t>
            </w:r>
          </w:p>
          <w:p w:rsidR="00107DEC" w:rsidRPr="00107DEC" w:rsidRDefault="00107DEC" w:rsidP="00107D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служащих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07D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Петропавловского сельского поселения и </w:t>
            </w:r>
          </w:p>
          <w:p w:rsidR="00107DEC" w:rsidRPr="00107DEC" w:rsidRDefault="00107DEC" w:rsidP="00107DE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DEC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членов их семей на официальном сайте Октябрьского муниципального района в сети Интернет.</w:t>
            </w:r>
          </w:p>
          <w:p w:rsidR="00107DEC" w:rsidRPr="00107DEC" w:rsidRDefault="00107DEC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7F7" w:rsidRPr="003B07F7" w:rsidRDefault="00407F96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 официальном сайте Петропавловского сельского поселения размещается информация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об имуществе и обязательствах имущественного характера, лиц, замещающих должности руководителя муниципальных учреждений,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главой сельского поселения  ограничений и запретов, связанных с осуществлением  должностных обязанностей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107DEC" w:rsidP="001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постановление от 15.12.2014 № 71 «Об утверждении Положения о предоставлении главой сельского поселения  - председателем Совета депутатов Петропавловского поселения» сведений о доходах, об имуществе и обязательствах имущественного характера»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07F7" w:rsidRPr="003B07F7" w:rsidTr="00D1515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открытого доступа граждан к информации о деятельности администрации, в том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информации об оказываемых им муниципальных услугах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407F96" w:rsidP="0040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 о деятельности администрации, в том числе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оказываемых им </w:t>
            </w:r>
            <w:r w:rsidRPr="003B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размещена на официальном сайте Петропавловского сельского поселения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7F7" w:rsidRPr="003B07F7" w:rsidRDefault="003B07F7" w:rsidP="003B07F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07F7" w:rsidRPr="003B07F7" w:rsidRDefault="003B07F7" w:rsidP="003B07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07F7" w:rsidRPr="003B07F7" w:rsidRDefault="003B07F7" w:rsidP="003B07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07F7" w:rsidRPr="003B07F7" w:rsidRDefault="003B07F7" w:rsidP="003B07F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07F7" w:rsidRPr="003B07F7" w:rsidRDefault="003B07F7" w:rsidP="003B07F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B07F7" w:rsidRPr="003B07F7" w:rsidRDefault="003B07F7" w:rsidP="003B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7F7" w:rsidRPr="003B07F7" w:rsidRDefault="003B07F7" w:rsidP="003B0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258" w:rsidRDefault="00EE6258"/>
    <w:sectPr w:rsidR="00E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5F" w:rsidRDefault="002D7F5F" w:rsidP="003B07F7">
      <w:pPr>
        <w:spacing w:after="0" w:line="240" w:lineRule="auto"/>
      </w:pPr>
      <w:r>
        <w:separator/>
      </w:r>
    </w:p>
  </w:endnote>
  <w:endnote w:type="continuationSeparator" w:id="0">
    <w:p w:rsidR="002D7F5F" w:rsidRDefault="002D7F5F" w:rsidP="003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5F" w:rsidRDefault="002D7F5F" w:rsidP="003B07F7">
      <w:pPr>
        <w:spacing w:after="0" w:line="240" w:lineRule="auto"/>
      </w:pPr>
      <w:r>
        <w:separator/>
      </w:r>
    </w:p>
  </w:footnote>
  <w:footnote w:type="continuationSeparator" w:id="0">
    <w:p w:rsidR="002D7F5F" w:rsidRDefault="002D7F5F" w:rsidP="003B07F7">
      <w:pPr>
        <w:spacing w:after="0" w:line="240" w:lineRule="auto"/>
      </w:pPr>
      <w:r>
        <w:continuationSeparator/>
      </w:r>
    </w:p>
  </w:footnote>
  <w:footnote w:id="1">
    <w:p w:rsidR="003B07F7" w:rsidRDefault="003B07F7" w:rsidP="003B07F7">
      <w:pPr>
        <w:pStyle w:val="a3"/>
      </w:pPr>
      <w:r>
        <w:rPr>
          <w:rStyle w:val="a5"/>
        </w:rPr>
        <w:footnoteRef/>
      </w:r>
      <w:r>
        <w:t xml:space="preserve">  </w:t>
      </w:r>
      <w:r w:rsidRPr="002E431B">
        <w:t>В случае отсутствия</w:t>
      </w:r>
      <w:r w:rsidRPr="00821FEB">
        <w:t xml:space="preserve"> </w:t>
      </w:r>
      <w:r>
        <w:t xml:space="preserve">в МУ </w:t>
      </w:r>
      <w:r w:rsidRPr="00821FEB">
        <w:t>данного распорядительного акта</w:t>
      </w:r>
    </w:p>
  </w:footnote>
  <w:footnote w:id="2">
    <w:p w:rsidR="003B07F7" w:rsidRDefault="003B07F7" w:rsidP="003B07F7">
      <w:pPr>
        <w:pStyle w:val="a3"/>
      </w:pPr>
      <w:r>
        <w:rPr>
          <w:rStyle w:val="a5"/>
        </w:rPr>
        <w:footnoteRef/>
      </w:r>
      <w:r>
        <w:t xml:space="preserve"> </w:t>
      </w:r>
      <w:r w:rsidRPr="002B4829">
        <w:t xml:space="preserve">В случае отсутствия в </w:t>
      </w:r>
      <w:r>
        <w:t>М</w:t>
      </w:r>
      <w:r w:rsidRPr="002B4829">
        <w:t>У данного распорядительного акта</w:t>
      </w:r>
    </w:p>
  </w:footnote>
  <w:footnote w:id="3">
    <w:p w:rsidR="003B07F7" w:rsidRDefault="003B07F7" w:rsidP="003B07F7">
      <w:pPr>
        <w:pStyle w:val="a3"/>
      </w:pPr>
      <w:r>
        <w:rPr>
          <w:rStyle w:val="a5"/>
        </w:rPr>
        <w:footnoteRef/>
      </w:r>
      <w:r>
        <w:t xml:space="preserve"> </w:t>
      </w:r>
      <w:r w:rsidRPr="002E431B">
        <w:t xml:space="preserve">В случае отсутствия </w:t>
      </w:r>
      <w:r>
        <w:t xml:space="preserve">в ГУ </w:t>
      </w:r>
      <w:r w:rsidRPr="00821FEB">
        <w:t>данного распорядительного акта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F7"/>
    <w:rsid w:val="00107DEC"/>
    <w:rsid w:val="002D7225"/>
    <w:rsid w:val="002D7F5F"/>
    <w:rsid w:val="003B07F7"/>
    <w:rsid w:val="00407F96"/>
    <w:rsid w:val="00481397"/>
    <w:rsid w:val="00851950"/>
    <w:rsid w:val="009210A5"/>
    <w:rsid w:val="009F4747"/>
    <w:rsid w:val="00C910B0"/>
    <w:rsid w:val="00D15152"/>
    <w:rsid w:val="00E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B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B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B07F7"/>
    <w:rPr>
      <w:vertAlign w:val="superscript"/>
    </w:rPr>
  </w:style>
  <w:style w:type="paragraph" w:customStyle="1" w:styleId="ConsPlusTitle">
    <w:name w:val="ConsPlusTitle"/>
    <w:rsid w:val="00107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B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B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B07F7"/>
    <w:rPr>
      <w:vertAlign w:val="superscript"/>
    </w:rPr>
  </w:style>
  <w:style w:type="paragraph" w:customStyle="1" w:styleId="ConsPlusTitle">
    <w:name w:val="ConsPlusTitle"/>
    <w:rsid w:val="00107D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2016-01-22T06:06:00Z</dcterms:created>
  <dcterms:modified xsi:type="dcterms:W3CDTF">2016-01-22T09:59:00Z</dcterms:modified>
</cp:coreProperties>
</file>